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BAD16" w14:textId="4E716EE4" w:rsidR="004C5360" w:rsidRPr="00454B98" w:rsidRDefault="00F0268F" w:rsidP="00316ED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STRATEGI </w:t>
      </w:r>
      <w:r w:rsidR="00316ED1" w:rsidRPr="00454B98">
        <w:rPr>
          <w:rFonts w:ascii="Times New Roman" w:hAnsi="Times New Roman" w:cs="Times New Roman"/>
          <w:b/>
          <w:sz w:val="24"/>
          <w:szCs w:val="24"/>
        </w:rPr>
        <w:t>STORYTELLING</w:t>
      </w:r>
      <w:r>
        <w:rPr>
          <w:rFonts w:ascii="Times New Roman" w:hAnsi="Times New Roman" w:cs="Times New Roman"/>
          <w:b/>
          <w:sz w:val="24"/>
          <w:szCs w:val="24"/>
        </w:rPr>
        <w:t xml:space="preserve"> DALAM PENGOMUNIKASIAN</w:t>
      </w:r>
      <w:r w:rsidR="00316ED1" w:rsidRPr="00454B98">
        <w:rPr>
          <w:rFonts w:ascii="Times New Roman" w:hAnsi="Times New Roman" w:cs="Times New Roman"/>
          <w:b/>
          <w:sz w:val="24"/>
          <w:szCs w:val="24"/>
        </w:rPr>
        <w:t xml:space="preserve"> PROGRAM PENDEWASAAN USIA PERKAWINAN PADA MASYARAKAT KABUPATEN PASURUAN</w:t>
      </w:r>
    </w:p>
    <w:p w14:paraId="244BF013" w14:textId="77777777" w:rsidR="00316ED1" w:rsidRPr="00454B98" w:rsidRDefault="00316ED1" w:rsidP="008D7074">
      <w:pPr>
        <w:spacing w:after="0" w:line="240" w:lineRule="auto"/>
        <w:jc w:val="center"/>
        <w:rPr>
          <w:rFonts w:ascii="Times New Roman" w:hAnsi="Times New Roman" w:cs="Times New Roman"/>
          <w:b/>
          <w:sz w:val="20"/>
          <w:szCs w:val="20"/>
          <w:vertAlign w:val="superscript"/>
        </w:rPr>
      </w:pPr>
      <w:r w:rsidRPr="00454B98">
        <w:rPr>
          <w:rFonts w:ascii="Times New Roman" w:hAnsi="Times New Roman" w:cs="Times New Roman"/>
          <w:b/>
          <w:sz w:val="20"/>
          <w:szCs w:val="20"/>
        </w:rPr>
        <w:t xml:space="preserve">Nilam </w:t>
      </w:r>
      <w:proofErr w:type="spellStart"/>
      <w:r w:rsidRPr="00454B98">
        <w:rPr>
          <w:rFonts w:ascii="Times New Roman" w:hAnsi="Times New Roman" w:cs="Times New Roman"/>
          <w:b/>
          <w:sz w:val="20"/>
          <w:szCs w:val="20"/>
        </w:rPr>
        <w:t>Wardasari</w:t>
      </w:r>
      <w:proofErr w:type="spellEnd"/>
      <w:r w:rsidRPr="00454B98">
        <w:rPr>
          <w:rFonts w:ascii="Times New Roman" w:hAnsi="Times New Roman" w:cs="Times New Roman"/>
          <w:b/>
          <w:sz w:val="20"/>
          <w:szCs w:val="20"/>
        </w:rPr>
        <w:t xml:space="preserve">, Yun </w:t>
      </w:r>
      <w:proofErr w:type="spellStart"/>
      <w:r w:rsidRPr="00454B98">
        <w:rPr>
          <w:rFonts w:ascii="Times New Roman" w:hAnsi="Times New Roman" w:cs="Times New Roman"/>
          <w:b/>
          <w:sz w:val="20"/>
          <w:szCs w:val="20"/>
        </w:rPr>
        <w:t>Fitrahyati</w:t>
      </w:r>
      <w:proofErr w:type="spellEnd"/>
      <w:r w:rsidRPr="00454B98">
        <w:rPr>
          <w:rFonts w:ascii="Times New Roman" w:hAnsi="Times New Roman" w:cs="Times New Roman"/>
          <w:b/>
          <w:sz w:val="20"/>
          <w:szCs w:val="20"/>
        </w:rPr>
        <w:t xml:space="preserve"> </w:t>
      </w:r>
      <w:proofErr w:type="spellStart"/>
      <w:r w:rsidRPr="00454B98">
        <w:rPr>
          <w:rFonts w:ascii="Times New Roman" w:hAnsi="Times New Roman" w:cs="Times New Roman"/>
          <w:b/>
          <w:sz w:val="20"/>
          <w:szCs w:val="20"/>
        </w:rPr>
        <w:t>Laturrakhmi</w:t>
      </w:r>
      <w:proofErr w:type="spellEnd"/>
      <w:r w:rsidRPr="00454B98">
        <w:rPr>
          <w:rFonts w:ascii="Times New Roman" w:hAnsi="Times New Roman" w:cs="Times New Roman"/>
          <w:b/>
          <w:sz w:val="20"/>
          <w:szCs w:val="20"/>
        </w:rPr>
        <w:t>, Azizun Kurnia Illahi</w:t>
      </w:r>
      <w:r w:rsidR="008D7074" w:rsidRPr="00454B98">
        <w:rPr>
          <w:rFonts w:ascii="Times New Roman" w:hAnsi="Times New Roman" w:cs="Times New Roman"/>
          <w:b/>
          <w:sz w:val="20"/>
          <w:szCs w:val="20"/>
          <w:vertAlign w:val="superscript"/>
        </w:rPr>
        <w:t xml:space="preserve"> </w:t>
      </w:r>
    </w:p>
    <w:p w14:paraId="1045BC88" w14:textId="77777777" w:rsidR="008D7074" w:rsidRPr="00454B98" w:rsidRDefault="008D7074" w:rsidP="008D7074">
      <w:pPr>
        <w:spacing w:after="0" w:line="240" w:lineRule="auto"/>
        <w:jc w:val="center"/>
        <w:rPr>
          <w:rFonts w:ascii="Times New Roman" w:hAnsi="Times New Roman" w:cs="Times New Roman"/>
          <w:sz w:val="20"/>
          <w:szCs w:val="20"/>
        </w:rPr>
      </w:pPr>
    </w:p>
    <w:p w14:paraId="2F55C240" w14:textId="0809CB8C" w:rsidR="006878C0" w:rsidRPr="00454B98" w:rsidRDefault="00171BF2" w:rsidP="006878C0">
      <w:pPr>
        <w:spacing w:after="0" w:line="240" w:lineRule="auto"/>
        <w:jc w:val="center"/>
        <w:rPr>
          <w:rFonts w:ascii="Times New Roman" w:hAnsi="Times New Roman" w:cs="Times New Roman"/>
          <w:color w:val="000000"/>
          <w:sz w:val="20"/>
          <w:szCs w:val="20"/>
        </w:rPr>
      </w:pPr>
      <w:r w:rsidRPr="00454B98">
        <w:rPr>
          <w:rStyle w:val="fontstyle01"/>
          <w:rFonts w:ascii="Times New Roman" w:hAnsi="Times New Roman" w:cs="Times New Roman"/>
        </w:rPr>
        <w:t>Program Studi Ilmu Komunikasi, Jurusan Ilmu Komunikasi, Fakultas Ilmu Sosial dan Ilmu Politik,</w:t>
      </w:r>
      <w:r w:rsidRPr="00454B98">
        <w:rPr>
          <w:rFonts w:ascii="Times New Roman" w:hAnsi="Times New Roman" w:cs="Times New Roman"/>
          <w:color w:val="000000"/>
          <w:sz w:val="20"/>
          <w:szCs w:val="20"/>
        </w:rPr>
        <w:br/>
      </w:r>
      <w:r w:rsidRPr="00454B98">
        <w:rPr>
          <w:rStyle w:val="fontstyle01"/>
          <w:rFonts w:ascii="Times New Roman" w:hAnsi="Times New Roman" w:cs="Times New Roman"/>
        </w:rPr>
        <w:t xml:space="preserve">Universitas </w:t>
      </w:r>
      <w:proofErr w:type="spellStart"/>
      <w:r w:rsidRPr="00454B98">
        <w:rPr>
          <w:rStyle w:val="fontstyle01"/>
          <w:rFonts w:ascii="Times New Roman" w:hAnsi="Times New Roman" w:cs="Times New Roman"/>
        </w:rPr>
        <w:t>Brawijaya</w:t>
      </w:r>
      <w:proofErr w:type="spellEnd"/>
      <w:r w:rsidRPr="00454B98">
        <w:rPr>
          <w:rStyle w:val="fontstyle01"/>
          <w:rFonts w:ascii="Times New Roman" w:hAnsi="Times New Roman" w:cs="Times New Roman"/>
        </w:rPr>
        <w:t xml:space="preserve">. </w:t>
      </w:r>
      <w:proofErr w:type="spellStart"/>
      <w:r w:rsidRPr="00454B98">
        <w:rPr>
          <w:rStyle w:val="fontstyle01"/>
          <w:rFonts w:ascii="Times New Roman" w:hAnsi="Times New Roman" w:cs="Times New Roman"/>
        </w:rPr>
        <w:t>Ketawanggede</w:t>
      </w:r>
      <w:proofErr w:type="spellEnd"/>
      <w:r w:rsidRPr="00454B98">
        <w:rPr>
          <w:rStyle w:val="fontstyle01"/>
          <w:rFonts w:ascii="Times New Roman" w:hAnsi="Times New Roman" w:cs="Times New Roman"/>
        </w:rPr>
        <w:t xml:space="preserve">, Kec. </w:t>
      </w:r>
      <w:proofErr w:type="spellStart"/>
      <w:r w:rsidRPr="00454B98">
        <w:rPr>
          <w:rStyle w:val="fontstyle01"/>
          <w:rFonts w:ascii="Times New Roman" w:hAnsi="Times New Roman" w:cs="Times New Roman"/>
        </w:rPr>
        <w:t>Lowokwaru</w:t>
      </w:r>
      <w:proofErr w:type="spellEnd"/>
      <w:r w:rsidRPr="00454B98">
        <w:rPr>
          <w:rStyle w:val="fontstyle01"/>
          <w:rFonts w:ascii="Times New Roman" w:hAnsi="Times New Roman" w:cs="Times New Roman"/>
        </w:rPr>
        <w:t>, Kota Malang, Jawa Timur 65145</w:t>
      </w:r>
    </w:p>
    <w:p w14:paraId="59EFCFA0" w14:textId="7AD27978" w:rsidR="00316ED1" w:rsidRPr="00454B98" w:rsidRDefault="0012437B" w:rsidP="008D7074">
      <w:pPr>
        <w:pBdr>
          <w:bottom w:val="single" w:sz="12" w:space="1" w:color="auto"/>
        </w:pBdr>
        <w:spacing w:after="0" w:line="240" w:lineRule="auto"/>
        <w:jc w:val="center"/>
        <w:rPr>
          <w:rFonts w:ascii="Times New Roman" w:hAnsi="Times New Roman" w:cs="Times New Roman"/>
          <w:sz w:val="20"/>
          <w:szCs w:val="20"/>
        </w:rPr>
      </w:pPr>
      <w:hyperlink r:id="rId8" w:history="1">
        <w:r w:rsidR="00EB2B8F" w:rsidRPr="00454B98">
          <w:rPr>
            <w:rStyle w:val="Hyperlink"/>
            <w:rFonts w:ascii="Times New Roman" w:hAnsi="Times New Roman" w:cs="Times New Roman"/>
            <w:color w:val="auto"/>
            <w:sz w:val="20"/>
            <w:szCs w:val="20"/>
          </w:rPr>
          <w:t>nilamwardasari@ub.ac.id</w:t>
        </w:r>
      </w:hyperlink>
      <w:r w:rsidR="00316ED1" w:rsidRPr="00454B98">
        <w:rPr>
          <w:rFonts w:ascii="Times New Roman" w:hAnsi="Times New Roman" w:cs="Times New Roman"/>
          <w:sz w:val="20"/>
          <w:szCs w:val="20"/>
        </w:rPr>
        <w:t>,</w:t>
      </w:r>
      <w:r w:rsidR="00EB2B8F" w:rsidRPr="00454B98">
        <w:rPr>
          <w:rFonts w:ascii="Times New Roman" w:hAnsi="Times New Roman" w:cs="Times New Roman"/>
          <w:sz w:val="20"/>
          <w:szCs w:val="20"/>
        </w:rPr>
        <w:t xml:space="preserve"> </w:t>
      </w:r>
      <w:r w:rsidR="00316ED1" w:rsidRPr="00454B98">
        <w:rPr>
          <w:rFonts w:ascii="Times New Roman" w:hAnsi="Times New Roman" w:cs="Times New Roman"/>
          <w:sz w:val="20"/>
          <w:szCs w:val="20"/>
        </w:rPr>
        <w:t xml:space="preserve"> </w:t>
      </w:r>
      <w:hyperlink r:id="rId9" w:history="1">
        <w:r w:rsidR="008D7074" w:rsidRPr="00454B98">
          <w:rPr>
            <w:rStyle w:val="Hyperlink"/>
            <w:rFonts w:ascii="Times New Roman" w:hAnsi="Times New Roman" w:cs="Times New Roman"/>
            <w:color w:val="auto"/>
            <w:sz w:val="20"/>
            <w:szCs w:val="20"/>
          </w:rPr>
          <w:t>yun.fitrahyati@ub.ac.id</w:t>
        </w:r>
      </w:hyperlink>
      <w:r w:rsidR="00316ED1" w:rsidRPr="00454B98">
        <w:rPr>
          <w:rFonts w:ascii="Times New Roman" w:hAnsi="Times New Roman" w:cs="Times New Roman"/>
          <w:sz w:val="20"/>
          <w:szCs w:val="20"/>
        </w:rPr>
        <w:t xml:space="preserve">, </w:t>
      </w:r>
      <w:hyperlink r:id="rId10" w:history="1">
        <w:r w:rsidR="00EB2B8F" w:rsidRPr="00454B98">
          <w:rPr>
            <w:rStyle w:val="Hyperlink"/>
            <w:rFonts w:ascii="Times New Roman" w:hAnsi="Times New Roman" w:cs="Times New Roman"/>
            <w:color w:val="auto"/>
            <w:sz w:val="20"/>
            <w:szCs w:val="20"/>
          </w:rPr>
          <w:t>azizun.nia@ub.ac.id</w:t>
        </w:r>
      </w:hyperlink>
      <w:r w:rsidR="00EB2B8F" w:rsidRPr="00454B98">
        <w:rPr>
          <w:rFonts w:ascii="Times New Roman" w:hAnsi="Times New Roman" w:cs="Times New Roman"/>
          <w:sz w:val="20"/>
          <w:szCs w:val="20"/>
        </w:rPr>
        <w:t xml:space="preserve"> </w:t>
      </w:r>
    </w:p>
    <w:p w14:paraId="5C3F3451" w14:textId="77777777" w:rsidR="006878C0" w:rsidRPr="00454B98" w:rsidRDefault="006878C0" w:rsidP="006878C0">
      <w:pPr>
        <w:spacing w:after="0" w:line="240" w:lineRule="auto"/>
        <w:rPr>
          <w:rFonts w:ascii="Times New Roman" w:hAnsi="Times New Roman" w:cs="Times New Roman"/>
          <w:sz w:val="20"/>
          <w:szCs w:val="20"/>
          <w:lang w:val="en-US"/>
        </w:rPr>
      </w:pPr>
    </w:p>
    <w:p w14:paraId="5FFD1CB1" w14:textId="77777777" w:rsidR="00316ED1" w:rsidRPr="00454B98" w:rsidRDefault="00316ED1" w:rsidP="00316ED1">
      <w:pPr>
        <w:spacing w:after="0"/>
        <w:jc w:val="center"/>
        <w:rPr>
          <w:rFonts w:ascii="Times New Roman" w:hAnsi="Times New Roman" w:cs="Times New Roman"/>
          <w:sz w:val="20"/>
          <w:szCs w:val="20"/>
        </w:rPr>
      </w:pPr>
    </w:p>
    <w:p w14:paraId="26C86815" w14:textId="77777777" w:rsidR="00606808" w:rsidRPr="00454B98" w:rsidRDefault="008D7074" w:rsidP="008D7074">
      <w:pPr>
        <w:spacing w:line="240" w:lineRule="auto"/>
        <w:jc w:val="both"/>
        <w:rPr>
          <w:rFonts w:ascii="Times New Roman" w:hAnsi="Times New Roman" w:cs="Times New Roman"/>
          <w:b/>
        </w:rPr>
      </w:pPr>
      <w:r w:rsidRPr="00454B98">
        <w:rPr>
          <w:rFonts w:ascii="Times New Roman" w:hAnsi="Times New Roman" w:cs="Times New Roman"/>
          <w:b/>
        </w:rPr>
        <w:t>Abstrak</w:t>
      </w:r>
    </w:p>
    <w:p w14:paraId="7BFAAE64" w14:textId="1F7BB04A" w:rsidR="004500C5" w:rsidRPr="004803BF" w:rsidRDefault="0038214D" w:rsidP="00285C0B">
      <w:pPr>
        <w:spacing w:line="240" w:lineRule="auto"/>
        <w:jc w:val="both"/>
        <w:rPr>
          <w:rFonts w:ascii="Times New Roman" w:hAnsi="Times New Roman" w:cs="Times New Roman"/>
          <w:bCs/>
          <w:iCs/>
          <w:lang w:val="en-US"/>
        </w:rPr>
      </w:pPr>
      <w:proofErr w:type="spellStart"/>
      <w:r>
        <w:rPr>
          <w:rFonts w:ascii="Times New Roman" w:hAnsi="Times New Roman" w:cs="Times New Roman"/>
          <w:bCs/>
          <w:lang w:val="en-US"/>
        </w:rPr>
        <w:t>M</w:t>
      </w:r>
      <w:r>
        <w:rPr>
          <w:rFonts w:ascii="Times New Roman" w:hAnsi="Times New Roman" w:cs="Times New Roman"/>
          <w:bCs/>
          <w:iCs/>
          <w:lang w:val="en-US"/>
        </w:rPr>
        <w:t>eskipun</w:t>
      </w:r>
      <w:proofErr w:type="spellEnd"/>
      <w:r>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penanganan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masalah</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pernikahan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usia</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anak</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telah</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sejak</w:t>
      </w:r>
      <w:proofErr w:type="spellEnd"/>
      <w:r>
        <w:rPr>
          <w:rFonts w:ascii="Times New Roman" w:hAnsi="Times New Roman" w:cs="Times New Roman"/>
          <w:bCs/>
          <w:iCs/>
          <w:lang w:val="en-US"/>
        </w:rPr>
        <w:t xml:space="preserve"> lama </w:t>
      </w:r>
      <w:proofErr w:type="spellStart"/>
      <w:r>
        <w:rPr>
          <w:rFonts w:ascii="Times New Roman" w:hAnsi="Times New Roman" w:cs="Times New Roman"/>
          <w:bCs/>
          <w:iCs/>
          <w:lang w:val="en-US"/>
        </w:rPr>
        <w:t>dilakukan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berlakunya</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Undang-undang</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Nomor</w:t>
      </w:r>
      <w:proofErr w:type="spellEnd"/>
      <w:r w:rsidR="00B93B82">
        <w:rPr>
          <w:rFonts w:ascii="Times New Roman" w:hAnsi="Times New Roman" w:cs="Times New Roman"/>
          <w:bCs/>
          <w:iCs/>
          <w:lang w:val="en-US"/>
        </w:rPr>
        <w:t xml:space="preserve"> 16 </w:t>
      </w:r>
      <w:proofErr w:type="spellStart"/>
      <w:r w:rsidR="00B93B82">
        <w:rPr>
          <w:rFonts w:ascii="Times New Roman" w:hAnsi="Times New Roman" w:cs="Times New Roman"/>
          <w:bCs/>
          <w:iCs/>
          <w:lang w:val="en-US"/>
        </w:rPr>
        <w:t>Tahun</w:t>
      </w:r>
      <w:proofErr w:type="spellEnd"/>
      <w:r w:rsidR="00B93B82">
        <w:rPr>
          <w:rFonts w:ascii="Times New Roman" w:hAnsi="Times New Roman" w:cs="Times New Roman"/>
          <w:bCs/>
          <w:iCs/>
          <w:lang w:val="en-US"/>
        </w:rPr>
        <w:t xml:space="preserve"> 2019 </w:t>
      </w:r>
      <w:proofErr w:type="spellStart"/>
      <w:r w:rsidR="00B93B82">
        <w:rPr>
          <w:rFonts w:ascii="Times New Roman" w:hAnsi="Times New Roman" w:cs="Times New Roman"/>
          <w:bCs/>
          <w:iCs/>
          <w:lang w:val="en-US"/>
        </w:rPr>
        <w:t>tentang</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perkawinan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semakin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memperkuat</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pelaksanaan</w:t>
      </w:r>
      <w:proofErr w:type="spellEnd"/>
      <w:r w:rsidR="00B93B82">
        <w:rPr>
          <w:rFonts w:ascii="Times New Roman" w:hAnsi="Times New Roman" w:cs="Times New Roman"/>
          <w:bCs/>
          <w:iCs/>
          <w:lang w:val="en-US"/>
        </w:rPr>
        <w:t xml:space="preserve"> Program </w:t>
      </w:r>
      <w:proofErr w:type="spellStart"/>
      <w:r w:rsidR="00B93B82">
        <w:rPr>
          <w:rFonts w:ascii="Times New Roman" w:hAnsi="Times New Roman" w:cs="Times New Roman"/>
          <w:bCs/>
          <w:iCs/>
          <w:lang w:val="en-US"/>
        </w:rPr>
        <w:t>Pendewasaan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Usia</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Perkawinan</w:t>
      </w:r>
      <w:proofErr w:type="spellEnd"/>
      <w:r w:rsidR="00B93B82">
        <w:rPr>
          <w:rFonts w:ascii="Times New Roman" w:hAnsi="Times New Roman" w:cs="Times New Roman"/>
          <w:bCs/>
          <w:iCs/>
          <w:lang w:val="en-US"/>
        </w:rPr>
        <w:t xml:space="preserve"> (PUP) </w:t>
      </w:r>
      <w:proofErr w:type="spellStart"/>
      <w:r w:rsidR="00B93B82">
        <w:rPr>
          <w:rFonts w:ascii="Times New Roman" w:hAnsi="Times New Roman" w:cs="Times New Roman"/>
          <w:bCs/>
          <w:iCs/>
          <w:lang w:val="en-US"/>
        </w:rPr>
        <w:t>sebagai</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langkah</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konkret</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penanganan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tingginya</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pernikahan</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usia</w:t>
      </w:r>
      <w:proofErr w:type="spellEnd"/>
      <w:r w:rsidR="00B93B82">
        <w:rPr>
          <w:rFonts w:ascii="Times New Roman" w:hAnsi="Times New Roman" w:cs="Times New Roman"/>
          <w:bCs/>
          <w:iCs/>
          <w:lang w:val="en-US"/>
        </w:rPr>
        <w:t xml:space="preserve"> </w:t>
      </w:r>
      <w:proofErr w:type="spellStart"/>
      <w:r w:rsidR="00B93B82">
        <w:rPr>
          <w:rFonts w:ascii="Times New Roman" w:hAnsi="Times New Roman" w:cs="Times New Roman"/>
          <w:bCs/>
          <w:iCs/>
          <w:lang w:val="en-US"/>
        </w:rPr>
        <w:t>anak</w:t>
      </w:r>
      <w:proofErr w:type="spellEnd"/>
      <w:r w:rsidR="00B93B82">
        <w:rPr>
          <w:rFonts w:ascii="Times New Roman" w:hAnsi="Times New Roman" w:cs="Times New Roman"/>
          <w:bCs/>
          <w:iCs/>
          <w:lang w:val="en-US"/>
        </w:rPr>
        <w:t xml:space="preserve"> di Indonesia. </w:t>
      </w:r>
      <w:proofErr w:type="spellStart"/>
      <w:r w:rsidR="00285C0B">
        <w:rPr>
          <w:rFonts w:ascii="Times New Roman" w:hAnsi="Times New Roman" w:cs="Times New Roman"/>
          <w:bCs/>
          <w:iCs/>
          <w:lang w:val="en-US"/>
        </w:rPr>
        <w:t>Komunikasi</w:t>
      </w:r>
      <w:proofErr w:type="spellEnd"/>
      <w:r w:rsidR="00285C0B">
        <w:rPr>
          <w:rFonts w:ascii="Times New Roman" w:hAnsi="Times New Roman" w:cs="Times New Roman"/>
          <w:bCs/>
          <w:iCs/>
          <w:lang w:val="en-US"/>
        </w:rPr>
        <w:t xml:space="preserve"> pada </w:t>
      </w:r>
      <w:proofErr w:type="spellStart"/>
      <w:r w:rsidR="00285C0B">
        <w:rPr>
          <w:rFonts w:ascii="Times New Roman" w:hAnsi="Times New Roman" w:cs="Times New Roman"/>
          <w:bCs/>
          <w:iCs/>
          <w:lang w:val="en-US"/>
        </w:rPr>
        <w:t>akhirnya</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turut</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memegang</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peranan</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kunci</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dalam</w:t>
      </w:r>
      <w:proofErr w:type="spellEnd"/>
      <w:r w:rsidR="00285C0B">
        <w:rPr>
          <w:rFonts w:ascii="Times New Roman" w:hAnsi="Times New Roman" w:cs="Times New Roman"/>
          <w:bCs/>
          <w:iCs/>
          <w:lang w:val="en-US"/>
        </w:rPr>
        <w:t xml:space="preserve"> proses </w:t>
      </w:r>
      <w:proofErr w:type="spellStart"/>
      <w:r w:rsidR="00285C0B">
        <w:rPr>
          <w:rFonts w:ascii="Times New Roman" w:hAnsi="Times New Roman" w:cs="Times New Roman"/>
          <w:bCs/>
          <w:iCs/>
          <w:lang w:val="en-US"/>
        </w:rPr>
        <w:t>pelaksanaan</w:t>
      </w:r>
      <w:proofErr w:type="spellEnd"/>
      <w:r w:rsidR="00285C0B">
        <w:rPr>
          <w:rFonts w:ascii="Times New Roman" w:hAnsi="Times New Roman" w:cs="Times New Roman"/>
          <w:bCs/>
          <w:iCs/>
          <w:lang w:val="en-US"/>
        </w:rPr>
        <w:t xml:space="preserve"> program </w:t>
      </w:r>
      <w:proofErr w:type="spellStart"/>
      <w:r w:rsidR="00285C0B">
        <w:rPr>
          <w:rFonts w:ascii="Times New Roman" w:hAnsi="Times New Roman" w:cs="Times New Roman"/>
          <w:bCs/>
          <w:iCs/>
          <w:lang w:val="en-US"/>
        </w:rPr>
        <w:t>khususnya</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untuk</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mencapai</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perubahan</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dalam</w:t>
      </w:r>
      <w:proofErr w:type="spellEnd"/>
      <w:r w:rsidR="00285C0B">
        <w:rPr>
          <w:rFonts w:ascii="Times New Roman" w:hAnsi="Times New Roman" w:cs="Times New Roman"/>
          <w:bCs/>
          <w:iCs/>
          <w:lang w:val="en-US"/>
        </w:rPr>
        <w:t xml:space="preserve"> level </w:t>
      </w:r>
      <w:proofErr w:type="spellStart"/>
      <w:r w:rsidR="00285C0B">
        <w:rPr>
          <w:rFonts w:ascii="Times New Roman" w:hAnsi="Times New Roman" w:cs="Times New Roman"/>
          <w:bCs/>
          <w:iCs/>
          <w:lang w:val="en-US"/>
        </w:rPr>
        <w:t>masyarakat</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sasaran</w:t>
      </w:r>
      <w:proofErr w:type="spellEnd"/>
      <w:r w:rsidR="00285C0B">
        <w:rPr>
          <w:rFonts w:ascii="Times New Roman" w:hAnsi="Times New Roman" w:cs="Times New Roman"/>
          <w:bCs/>
          <w:iCs/>
          <w:lang w:val="en-US"/>
        </w:rPr>
        <w:t xml:space="preserve">. </w:t>
      </w:r>
      <w:proofErr w:type="spellStart"/>
      <w:r>
        <w:rPr>
          <w:rFonts w:ascii="Times New Roman" w:hAnsi="Times New Roman" w:cs="Times New Roman"/>
          <w:bCs/>
          <w:iCs/>
          <w:lang w:val="en-US"/>
        </w:rPr>
        <w:t>Berkaitan</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dengan</w:t>
      </w:r>
      <w:proofErr w:type="spellEnd"/>
      <w:r>
        <w:rPr>
          <w:rFonts w:ascii="Times New Roman" w:hAnsi="Times New Roman" w:cs="Times New Roman"/>
          <w:bCs/>
          <w:iCs/>
          <w:lang w:val="en-US"/>
        </w:rPr>
        <w:t xml:space="preserve"> PUP, </w:t>
      </w:r>
      <w:proofErr w:type="spellStart"/>
      <w:r>
        <w:rPr>
          <w:rFonts w:ascii="Times New Roman" w:hAnsi="Times New Roman" w:cs="Times New Roman"/>
          <w:bCs/>
          <w:iCs/>
          <w:lang w:val="en-US"/>
        </w:rPr>
        <w:t>b</w:t>
      </w:r>
      <w:r w:rsidR="00285C0B">
        <w:rPr>
          <w:rFonts w:ascii="Times New Roman" w:hAnsi="Times New Roman" w:cs="Times New Roman"/>
          <w:bCs/>
          <w:iCs/>
          <w:lang w:val="en-US"/>
        </w:rPr>
        <w:t>erbagai</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riset</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terdahulu</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masih</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banyak</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berfokus</w:t>
      </w:r>
      <w:proofErr w:type="spellEnd"/>
      <w:r w:rsidR="00285C0B">
        <w:rPr>
          <w:rFonts w:ascii="Times New Roman" w:hAnsi="Times New Roman" w:cs="Times New Roman"/>
          <w:bCs/>
          <w:iCs/>
          <w:lang w:val="en-US"/>
        </w:rPr>
        <w:t xml:space="preserve"> pada </w:t>
      </w:r>
      <w:proofErr w:type="spellStart"/>
      <w:r w:rsidR="00285C0B">
        <w:rPr>
          <w:rFonts w:ascii="Times New Roman" w:hAnsi="Times New Roman" w:cs="Times New Roman"/>
          <w:bCs/>
          <w:iCs/>
          <w:lang w:val="en-US"/>
        </w:rPr>
        <w:t>peran</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komunikator</w:t>
      </w:r>
      <w:proofErr w:type="spellEnd"/>
      <w:r w:rsidR="00285C0B">
        <w:rPr>
          <w:rFonts w:ascii="Times New Roman" w:hAnsi="Times New Roman" w:cs="Times New Roman"/>
          <w:bCs/>
          <w:iCs/>
          <w:lang w:val="en-US"/>
        </w:rPr>
        <w:t xml:space="preserve"> </w:t>
      </w:r>
      <w:proofErr w:type="spellStart"/>
      <w:r w:rsidR="00285C0B">
        <w:rPr>
          <w:rFonts w:ascii="Times New Roman" w:hAnsi="Times New Roman" w:cs="Times New Roman"/>
          <w:bCs/>
          <w:iCs/>
          <w:lang w:val="en-US"/>
        </w:rPr>
        <w:t>serta</w:t>
      </w:r>
      <w:proofErr w:type="spellEnd"/>
      <w:r w:rsidR="00285C0B">
        <w:rPr>
          <w:rFonts w:ascii="Times New Roman" w:hAnsi="Times New Roman" w:cs="Times New Roman"/>
          <w:bCs/>
          <w:iCs/>
          <w:lang w:val="en-US"/>
        </w:rPr>
        <w:t xml:space="preserve"> </w:t>
      </w:r>
      <w:proofErr w:type="spellStart"/>
      <w:r>
        <w:rPr>
          <w:rFonts w:ascii="Times New Roman" w:hAnsi="Times New Roman" w:cs="Times New Roman"/>
          <w:bCs/>
          <w:iCs/>
          <w:lang w:val="en-US"/>
        </w:rPr>
        <w:t>efektivitas</w:t>
      </w:r>
      <w:proofErr w:type="spellEnd"/>
      <w:r>
        <w:rPr>
          <w:rFonts w:ascii="Times New Roman" w:hAnsi="Times New Roman" w:cs="Times New Roman"/>
          <w:bCs/>
          <w:iCs/>
          <w:lang w:val="en-US"/>
        </w:rPr>
        <w:t xml:space="preserve"> proses </w:t>
      </w:r>
      <w:proofErr w:type="spellStart"/>
      <w:r>
        <w:rPr>
          <w:rFonts w:ascii="Times New Roman" w:hAnsi="Times New Roman" w:cs="Times New Roman"/>
          <w:bCs/>
          <w:iCs/>
          <w:lang w:val="en-US"/>
        </w:rPr>
        <w:t>pengomunikasian</w:t>
      </w:r>
      <w:proofErr w:type="spellEnd"/>
      <w:r>
        <w:rPr>
          <w:rFonts w:ascii="Times New Roman" w:hAnsi="Times New Roman" w:cs="Times New Roman"/>
          <w:bCs/>
          <w:iCs/>
          <w:lang w:val="en-US"/>
        </w:rPr>
        <w:t xml:space="preserve"> </w:t>
      </w:r>
      <w:r w:rsidR="00285C0B">
        <w:rPr>
          <w:rFonts w:ascii="Times New Roman" w:hAnsi="Times New Roman" w:cs="Times New Roman"/>
          <w:bCs/>
          <w:iCs/>
          <w:lang w:val="en-US"/>
        </w:rPr>
        <w:t xml:space="preserve">program. </w:t>
      </w:r>
      <w:proofErr w:type="spellStart"/>
      <w:r w:rsidR="004500C5">
        <w:rPr>
          <w:rFonts w:ascii="Times New Roman" w:hAnsi="Times New Roman" w:cs="Times New Roman"/>
          <w:bCs/>
          <w:iCs/>
          <w:lang w:val="en-US"/>
        </w:rPr>
        <w:t>M</w:t>
      </w:r>
      <w:r>
        <w:rPr>
          <w:rFonts w:ascii="Times New Roman" w:hAnsi="Times New Roman" w:cs="Times New Roman"/>
          <w:bCs/>
          <w:iCs/>
          <w:lang w:val="en-US"/>
        </w:rPr>
        <w:t>elalui</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kerangka</w:t>
      </w:r>
      <w:proofErr w:type="spellEnd"/>
      <w:r>
        <w:rPr>
          <w:rFonts w:ascii="Times New Roman" w:hAnsi="Times New Roman" w:cs="Times New Roman"/>
          <w:bCs/>
          <w:iCs/>
          <w:lang w:val="en-US"/>
        </w:rPr>
        <w:t xml:space="preserve"> </w:t>
      </w:r>
      <w:r>
        <w:rPr>
          <w:rFonts w:ascii="Times New Roman" w:hAnsi="Times New Roman" w:cs="Times New Roman"/>
          <w:bCs/>
          <w:i/>
          <w:iCs/>
          <w:lang w:val="en-US"/>
        </w:rPr>
        <w:t xml:space="preserve">narrative paradigm, </w:t>
      </w:r>
      <w:proofErr w:type="spellStart"/>
      <w:r w:rsidR="004500C5">
        <w:rPr>
          <w:rFonts w:ascii="Times New Roman" w:hAnsi="Times New Roman" w:cs="Times New Roman"/>
          <w:bCs/>
          <w:iCs/>
          <w:lang w:val="en-US"/>
        </w:rPr>
        <w:t>penelitian</w:t>
      </w:r>
      <w:proofErr w:type="spellEnd"/>
      <w:r w:rsidR="004500C5">
        <w:rPr>
          <w:rFonts w:ascii="Times New Roman" w:hAnsi="Times New Roman" w:cs="Times New Roman"/>
          <w:bCs/>
          <w:iCs/>
          <w:lang w:val="en-US"/>
        </w:rPr>
        <w:t xml:space="preserve"> </w:t>
      </w:r>
      <w:proofErr w:type="spellStart"/>
      <w:r>
        <w:rPr>
          <w:rFonts w:ascii="Times New Roman" w:hAnsi="Times New Roman" w:cs="Times New Roman"/>
          <w:bCs/>
          <w:iCs/>
          <w:lang w:val="en-US"/>
        </w:rPr>
        <w:t>ini</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hadir</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dengan</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tujuan</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mengeksplorasi</w:t>
      </w:r>
      <w:proofErr w:type="spellEnd"/>
      <w:r>
        <w:rPr>
          <w:rFonts w:ascii="Times New Roman" w:hAnsi="Times New Roman" w:cs="Times New Roman"/>
          <w:bCs/>
          <w:iCs/>
          <w:lang w:val="en-US"/>
        </w:rPr>
        <w:t xml:space="preserve"> strategi </w:t>
      </w:r>
      <w:proofErr w:type="spellStart"/>
      <w:r>
        <w:rPr>
          <w:rFonts w:ascii="Times New Roman" w:hAnsi="Times New Roman" w:cs="Times New Roman"/>
          <w:bCs/>
          <w:iCs/>
          <w:lang w:val="en-US"/>
        </w:rPr>
        <w:t>komunikasi</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berbasis</w:t>
      </w:r>
      <w:proofErr w:type="spellEnd"/>
      <w:r>
        <w:rPr>
          <w:rFonts w:ascii="Times New Roman" w:hAnsi="Times New Roman" w:cs="Times New Roman"/>
          <w:bCs/>
          <w:iCs/>
          <w:lang w:val="en-US"/>
        </w:rPr>
        <w:t xml:space="preserve"> </w:t>
      </w:r>
      <w:proofErr w:type="spellStart"/>
      <w:r w:rsidRPr="0038214D">
        <w:rPr>
          <w:rFonts w:ascii="Times New Roman" w:hAnsi="Times New Roman" w:cs="Times New Roman"/>
          <w:bCs/>
          <w:i/>
          <w:iCs/>
          <w:lang w:val="en-US"/>
        </w:rPr>
        <w:t>storry</w:t>
      </w:r>
      <w:proofErr w:type="spellEnd"/>
      <w:r w:rsidRPr="0038214D">
        <w:rPr>
          <w:rFonts w:ascii="Times New Roman" w:hAnsi="Times New Roman" w:cs="Times New Roman"/>
          <w:bCs/>
          <w:i/>
          <w:iCs/>
          <w:lang w:val="en-US"/>
        </w:rPr>
        <w:t>-telling</w:t>
      </w:r>
      <w:r>
        <w:rPr>
          <w:rFonts w:ascii="Times New Roman" w:hAnsi="Times New Roman" w:cs="Times New Roman"/>
          <w:bCs/>
          <w:iCs/>
          <w:lang w:val="en-US"/>
        </w:rPr>
        <w:t xml:space="preserve"> yang </w:t>
      </w:r>
      <w:proofErr w:type="spellStart"/>
      <w:r>
        <w:rPr>
          <w:rFonts w:ascii="Times New Roman" w:hAnsi="Times New Roman" w:cs="Times New Roman"/>
          <w:bCs/>
          <w:iCs/>
          <w:lang w:val="en-US"/>
        </w:rPr>
        <w:t>telah</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dilakukan</w:t>
      </w:r>
      <w:proofErr w:type="spellEnd"/>
      <w:r>
        <w:rPr>
          <w:rFonts w:ascii="Times New Roman" w:hAnsi="Times New Roman" w:cs="Times New Roman"/>
          <w:bCs/>
          <w:iCs/>
          <w:lang w:val="en-US"/>
        </w:rPr>
        <w:t xml:space="preserve"> oleh para </w:t>
      </w:r>
      <w:proofErr w:type="spellStart"/>
      <w:r>
        <w:rPr>
          <w:rFonts w:ascii="Times New Roman" w:hAnsi="Times New Roman" w:cs="Times New Roman"/>
          <w:bCs/>
          <w:iCs/>
          <w:lang w:val="en-US"/>
        </w:rPr>
        <w:t>penyuluh</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lapanga</w:t>
      </w:r>
      <w:r w:rsidR="004803BF">
        <w:rPr>
          <w:rFonts w:ascii="Times New Roman" w:hAnsi="Times New Roman" w:cs="Times New Roman"/>
          <w:bCs/>
          <w:iCs/>
          <w:lang w:val="en-US"/>
        </w:rPr>
        <w:t>n</w:t>
      </w:r>
      <w:proofErr w:type="spellEnd"/>
      <w:r w:rsidR="004803BF">
        <w:rPr>
          <w:rFonts w:ascii="Times New Roman" w:hAnsi="Times New Roman" w:cs="Times New Roman"/>
          <w:bCs/>
          <w:iCs/>
          <w:lang w:val="en-US"/>
        </w:rPr>
        <w:t xml:space="preserve"> di wilayah </w:t>
      </w:r>
      <w:proofErr w:type="spellStart"/>
      <w:r w:rsidR="004803BF">
        <w:rPr>
          <w:rFonts w:ascii="Times New Roman" w:hAnsi="Times New Roman" w:cs="Times New Roman"/>
          <w:bCs/>
          <w:iCs/>
          <w:lang w:val="en-US"/>
        </w:rPr>
        <w:t>Kabupaten</w:t>
      </w:r>
      <w:proofErr w:type="spellEnd"/>
      <w:r w:rsidR="004803BF">
        <w:rPr>
          <w:rFonts w:ascii="Times New Roman" w:hAnsi="Times New Roman" w:cs="Times New Roman"/>
          <w:bCs/>
          <w:iCs/>
          <w:lang w:val="en-US"/>
        </w:rPr>
        <w:t xml:space="preserve"> </w:t>
      </w:r>
      <w:proofErr w:type="spellStart"/>
      <w:r w:rsidR="004803BF">
        <w:rPr>
          <w:rFonts w:ascii="Times New Roman" w:hAnsi="Times New Roman" w:cs="Times New Roman"/>
          <w:bCs/>
          <w:iCs/>
          <w:lang w:val="en-US"/>
        </w:rPr>
        <w:t>Pasuruan</w:t>
      </w:r>
      <w:proofErr w:type="spellEnd"/>
      <w:r w:rsidR="004803BF">
        <w:rPr>
          <w:rFonts w:ascii="Times New Roman" w:hAnsi="Times New Roman" w:cs="Times New Roman"/>
          <w:bCs/>
          <w:iCs/>
          <w:lang w:val="en-US"/>
        </w:rPr>
        <w:t xml:space="preserve">, wilayah </w:t>
      </w:r>
      <w:proofErr w:type="spellStart"/>
      <w:r w:rsidR="004803BF">
        <w:rPr>
          <w:rFonts w:ascii="Times New Roman" w:hAnsi="Times New Roman" w:cs="Times New Roman"/>
          <w:bCs/>
          <w:iCs/>
          <w:lang w:val="en-US"/>
        </w:rPr>
        <w:t>dengan</w:t>
      </w:r>
      <w:proofErr w:type="spellEnd"/>
      <w:r w:rsidR="004803BF">
        <w:rPr>
          <w:rFonts w:ascii="Times New Roman" w:hAnsi="Times New Roman" w:cs="Times New Roman"/>
          <w:bCs/>
          <w:iCs/>
          <w:lang w:val="en-US"/>
        </w:rPr>
        <w:t xml:space="preserve"> </w:t>
      </w:r>
      <w:proofErr w:type="spellStart"/>
      <w:r w:rsidR="004803BF">
        <w:rPr>
          <w:rFonts w:ascii="Times New Roman" w:hAnsi="Times New Roman" w:cs="Times New Roman"/>
          <w:bCs/>
          <w:iCs/>
          <w:lang w:val="en-US"/>
        </w:rPr>
        <w:t>jumlah</w:t>
      </w:r>
      <w:proofErr w:type="spellEnd"/>
      <w:r w:rsidR="004803BF">
        <w:rPr>
          <w:rFonts w:ascii="Times New Roman" w:hAnsi="Times New Roman" w:cs="Times New Roman"/>
          <w:bCs/>
          <w:iCs/>
          <w:lang w:val="en-US"/>
        </w:rPr>
        <w:t xml:space="preserve"> </w:t>
      </w:r>
      <w:proofErr w:type="spellStart"/>
      <w:r w:rsidR="004803BF">
        <w:rPr>
          <w:rFonts w:ascii="Times New Roman" w:hAnsi="Times New Roman" w:cs="Times New Roman"/>
          <w:bCs/>
          <w:iCs/>
          <w:lang w:val="en-US"/>
        </w:rPr>
        <w:t>pernikahan</w:t>
      </w:r>
      <w:proofErr w:type="spellEnd"/>
      <w:r w:rsidR="004803BF">
        <w:rPr>
          <w:rFonts w:ascii="Times New Roman" w:hAnsi="Times New Roman" w:cs="Times New Roman"/>
          <w:bCs/>
          <w:iCs/>
          <w:lang w:val="en-US"/>
        </w:rPr>
        <w:t xml:space="preserve"> </w:t>
      </w:r>
      <w:proofErr w:type="spellStart"/>
      <w:r w:rsidR="004803BF">
        <w:rPr>
          <w:rFonts w:ascii="Times New Roman" w:hAnsi="Times New Roman" w:cs="Times New Roman"/>
          <w:bCs/>
          <w:iCs/>
          <w:lang w:val="en-US"/>
        </w:rPr>
        <w:t>usia</w:t>
      </w:r>
      <w:proofErr w:type="spellEnd"/>
      <w:r w:rsidR="004803BF">
        <w:rPr>
          <w:rFonts w:ascii="Times New Roman" w:hAnsi="Times New Roman" w:cs="Times New Roman"/>
          <w:bCs/>
          <w:iCs/>
          <w:lang w:val="en-US"/>
        </w:rPr>
        <w:t xml:space="preserve"> </w:t>
      </w:r>
      <w:proofErr w:type="spellStart"/>
      <w:r w:rsidR="004803BF">
        <w:rPr>
          <w:rFonts w:ascii="Times New Roman" w:hAnsi="Times New Roman" w:cs="Times New Roman"/>
          <w:bCs/>
          <w:iCs/>
          <w:lang w:val="en-US"/>
        </w:rPr>
        <w:t>anak</w:t>
      </w:r>
      <w:proofErr w:type="spellEnd"/>
      <w:r w:rsidR="004803BF">
        <w:rPr>
          <w:rFonts w:ascii="Times New Roman" w:hAnsi="Times New Roman" w:cs="Times New Roman"/>
          <w:bCs/>
          <w:iCs/>
          <w:lang w:val="en-US"/>
        </w:rPr>
        <w:t xml:space="preserve"> yang </w:t>
      </w:r>
      <w:proofErr w:type="spellStart"/>
      <w:r w:rsidR="004803BF">
        <w:rPr>
          <w:rFonts w:ascii="Times New Roman" w:hAnsi="Times New Roman" w:cs="Times New Roman"/>
          <w:bCs/>
          <w:iCs/>
          <w:lang w:val="en-US"/>
        </w:rPr>
        <w:t>cukup</w:t>
      </w:r>
      <w:proofErr w:type="spellEnd"/>
      <w:r w:rsidR="004803BF">
        <w:rPr>
          <w:rFonts w:ascii="Times New Roman" w:hAnsi="Times New Roman" w:cs="Times New Roman"/>
          <w:bCs/>
          <w:iCs/>
          <w:lang w:val="en-US"/>
        </w:rPr>
        <w:t xml:space="preserve"> </w:t>
      </w:r>
      <w:proofErr w:type="spellStart"/>
      <w:r w:rsidR="004803BF">
        <w:rPr>
          <w:rFonts w:ascii="Times New Roman" w:hAnsi="Times New Roman" w:cs="Times New Roman"/>
          <w:bCs/>
          <w:iCs/>
          <w:lang w:val="en-US"/>
        </w:rPr>
        <w:t>tinggi</w:t>
      </w:r>
      <w:proofErr w:type="spellEnd"/>
      <w:r>
        <w:rPr>
          <w:rFonts w:ascii="Times New Roman" w:hAnsi="Times New Roman" w:cs="Times New Roman"/>
          <w:bCs/>
          <w:iCs/>
          <w:lang w:val="en-US"/>
        </w:rPr>
        <w:t xml:space="preserve">. Teknik </w:t>
      </w:r>
      <w:proofErr w:type="spellStart"/>
      <w:r>
        <w:rPr>
          <w:rFonts w:ascii="Times New Roman" w:hAnsi="Times New Roman" w:cs="Times New Roman"/>
          <w:bCs/>
          <w:iCs/>
          <w:lang w:val="en-US"/>
        </w:rPr>
        <w:t>pengumpulan</w:t>
      </w:r>
      <w:proofErr w:type="spellEnd"/>
      <w:r>
        <w:rPr>
          <w:rFonts w:ascii="Times New Roman" w:hAnsi="Times New Roman" w:cs="Times New Roman"/>
          <w:bCs/>
          <w:iCs/>
          <w:lang w:val="en-US"/>
        </w:rPr>
        <w:t xml:space="preserve"> data </w:t>
      </w:r>
      <w:proofErr w:type="spellStart"/>
      <w:r>
        <w:rPr>
          <w:rFonts w:ascii="Times New Roman" w:hAnsi="Times New Roman" w:cs="Times New Roman"/>
          <w:bCs/>
          <w:iCs/>
          <w:lang w:val="en-US"/>
        </w:rPr>
        <w:t>dilakukan</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melalui</w:t>
      </w:r>
      <w:proofErr w:type="spellEnd"/>
      <w:r>
        <w:rPr>
          <w:rFonts w:ascii="Times New Roman" w:hAnsi="Times New Roman" w:cs="Times New Roman"/>
          <w:bCs/>
          <w:iCs/>
          <w:lang w:val="en-US"/>
        </w:rPr>
        <w:t xml:space="preserve"> FGD dan </w:t>
      </w:r>
      <w:proofErr w:type="spellStart"/>
      <w:r>
        <w:rPr>
          <w:rFonts w:ascii="Times New Roman" w:hAnsi="Times New Roman" w:cs="Times New Roman"/>
          <w:bCs/>
          <w:iCs/>
          <w:lang w:val="en-US"/>
        </w:rPr>
        <w:t>wawancara</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dengan</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melibatkan</w:t>
      </w:r>
      <w:proofErr w:type="spellEnd"/>
      <w:r w:rsidR="004500C5">
        <w:rPr>
          <w:rFonts w:ascii="Times New Roman" w:hAnsi="Times New Roman" w:cs="Times New Roman"/>
          <w:bCs/>
          <w:iCs/>
          <w:lang w:val="en-US"/>
        </w:rPr>
        <w:t xml:space="preserve"> para </w:t>
      </w:r>
      <w:proofErr w:type="spellStart"/>
      <w:r w:rsidR="004500C5">
        <w:rPr>
          <w:rFonts w:ascii="Times New Roman" w:hAnsi="Times New Roman" w:cs="Times New Roman"/>
          <w:bCs/>
          <w:iCs/>
          <w:lang w:val="en-US"/>
        </w:rPr>
        <w:t>penyuluh</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lapangan</w:t>
      </w:r>
      <w:proofErr w:type="spellEnd"/>
      <w:r w:rsidR="004500C5">
        <w:rPr>
          <w:rFonts w:ascii="Times New Roman" w:hAnsi="Times New Roman" w:cs="Times New Roman"/>
          <w:bCs/>
          <w:iCs/>
          <w:lang w:val="en-US"/>
        </w:rPr>
        <w:t xml:space="preserve"> Program PUP di </w:t>
      </w:r>
      <w:proofErr w:type="spellStart"/>
      <w:r w:rsidR="004500C5">
        <w:rPr>
          <w:rFonts w:ascii="Times New Roman" w:hAnsi="Times New Roman" w:cs="Times New Roman"/>
          <w:bCs/>
          <w:iCs/>
          <w:lang w:val="en-US"/>
        </w:rPr>
        <w:t>Kabupaten</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Pasuruan</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dinas</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terkait</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serta</w:t>
      </w:r>
      <w:proofErr w:type="spellEnd"/>
      <w:r w:rsidR="004500C5">
        <w:rPr>
          <w:rFonts w:ascii="Times New Roman" w:hAnsi="Times New Roman" w:cs="Times New Roman"/>
          <w:bCs/>
          <w:iCs/>
          <w:lang w:val="en-US"/>
        </w:rPr>
        <w:t xml:space="preserve"> </w:t>
      </w:r>
      <w:proofErr w:type="spellStart"/>
      <w:r w:rsidR="005A01B2">
        <w:rPr>
          <w:rFonts w:ascii="Times New Roman" w:hAnsi="Times New Roman" w:cs="Times New Roman"/>
          <w:bCs/>
          <w:iCs/>
          <w:lang w:val="en-US"/>
        </w:rPr>
        <w:t>Muslimat</w:t>
      </w:r>
      <w:proofErr w:type="spellEnd"/>
      <w:r w:rsidR="005A01B2">
        <w:rPr>
          <w:rFonts w:ascii="Times New Roman" w:hAnsi="Times New Roman" w:cs="Times New Roman"/>
          <w:bCs/>
          <w:iCs/>
          <w:lang w:val="en-US"/>
        </w:rPr>
        <w:t xml:space="preserve"> </w:t>
      </w:r>
      <w:proofErr w:type="spellStart"/>
      <w:r w:rsidR="005A01B2">
        <w:rPr>
          <w:rFonts w:ascii="Times New Roman" w:hAnsi="Times New Roman" w:cs="Times New Roman"/>
          <w:bCs/>
          <w:iCs/>
          <w:lang w:val="en-US"/>
        </w:rPr>
        <w:t>NU</w:t>
      </w:r>
      <w:r w:rsidR="004500C5">
        <w:rPr>
          <w:rFonts w:ascii="Times New Roman" w:hAnsi="Times New Roman" w:cs="Times New Roman"/>
          <w:bCs/>
          <w:iCs/>
          <w:lang w:val="en-US"/>
        </w:rPr>
        <w:t>yang</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terlibat</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langsung</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dalam</w:t>
      </w:r>
      <w:proofErr w:type="spellEnd"/>
      <w:r w:rsidR="004500C5">
        <w:rPr>
          <w:rFonts w:ascii="Times New Roman" w:hAnsi="Times New Roman" w:cs="Times New Roman"/>
          <w:bCs/>
          <w:iCs/>
          <w:lang w:val="en-US"/>
        </w:rPr>
        <w:t xml:space="preserve"> proses </w:t>
      </w:r>
      <w:proofErr w:type="spellStart"/>
      <w:r w:rsidR="004500C5">
        <w:rPr>
          <w:rFonts w:ascii="Times New Roman" w:hAnsi="Times New Roman" w:cs="Times New Roman"/>
          <w:bCs/>
          <w:iCs/>
          <w:lang w:val="en-US"/>
        </w:rPr>
        <w:t>edukasi</w:t>
      </w:r>
      <w:proofErr w:type="spellEnd"/>
      <w:r w:rsidR="004500C5">
        <w:rPr>
          <w:rFonts w:ascii="Times New Roman" w:hAnsi="Times New Roman" w:cs="Times New Roman"/>
          <w:bCs/>
          <w:iCs/>
          <w:lang w:val="en-US"/>
        </w:rPr>
        <w:t xml:space="preserve"> </w:t>
      </w:r>
      <w:proofErr w:type="spellStart"/>
      <w:r w:rsidR="004500C5">
        <w:rPr>
          <w:rFonts w:ascii="Times New Roman" w:hAnsi="Times New Roman" w:cs="Times New Roman"/>
          <w:bCs/>
          <w:iCs/>
          <w:lang w:val="en-US"/>
        </w:rPr>
        <w:t>terkait</w:t>
      </w:r>
      <w:proofErr w:type="spellEnd"/>
      <w:r w:rsidR="004500C5">
        <w:rPr>
          <w:rFonts w:ascii="Times New Roman" w:hAnsi="Times New Roman" w:cs="Times New Roman"/>
          <w:bCs/>
          <w:iCs/>
          <w:lang w:val="en-US"/>
        </w:rPr>
        <w:t xml:space="preserve"> P</w:t>
      </w:r>
      <w:r w:rsidR="00E41DB2">
        <w:rPr>
          <w:rFonts w:ascii="Times New Roman" w:hAnsi="Times New Roman" w:cs="Times New Roman"/>
          <w:bCs/>
          <w:iCs/>
          <w:lang w:val="en-US"/>
        </w:rPr>
        <w:t xml:space="preserve">UP. </w:t>
      </w:r>
      <w:proofErr w:type="spellStart"/>
      <w:r w:rsidR="00E41DB2">
        <w:rPr>
          <w:rFonts w:ascii="Times New Roman" w:hAnsi="Times New Roman" w:cs="Times New Roman"/>
          <w:bCs/>
          <w:iCs/>
          <w:lang w:val="en-US"/>
        </w:rPr>
        <w:t>Melalui</w:t>
      </w:r>
      <w:proofErr w:type="spellEnd"/>
      <w:r w:rsidR="00E41DB2">
        <w:rPr>
          <w:rFonts w:ascii="Times New Roman" w:hAnsi="Times New Roman" w:cs="Times New Roman"/>
          <w:bCs/>
          <w:iCs/>
          <w:lang w:val="en-US"/>
        </w:rPr>
        <w:t xml:space="preserve"> </w:t>
      </w:r>
      <w:proofErr w:type="spellStart"/>
      <w:r w:rsidR="00E41DB2">
        <w:rPr>
          <w:rFonts w:ascii="Times New Roman" w:hAnsi="Times New Roman" w:cs="Times New Roman"/>
          <w:bCs/>
          <w:iCs/>
          <w:lang w:val="en-US"/>
        </w:rPr>
        <w:t>analisis</w:t>
      </w:r>
      <w:proofErr w:type="spellEnd"/>
      <w:r w:rsidR="00E41DB2">
        <w:rPr>
          <w:rFonts w:ascii="Times New Roman" w:hAnsi="Times New Roman" w:cs="Times New Roman"/>
          <w:bCs/>
          <w:iCs/>
          <w:lang w:val="en-US"/>
        </w:rPr>
        <w:t xml:space="preserve"> </w:t>
      </w:r>
      <w:proofErr w:type="spellStart"/>
      <w:r w:rsidR="00E41DB2">
        <w:rPr>
          <w:rFonts w:ascii="Times New Roman" w:hAnsi="Times New Roman" w:cs="Times New Roman"/>
          <w:bCs/>
          <w:iCs/>
          <w:lang w:val="en-US"/>
        </w:rPr>
        <w:t>interaktif</w:t>
      </w:r>
      <w:proofErr w:type="spellEnd"/>
      <w:r w:rsidR="009610B9">
        <w:rPr>
          <w:rFonts w:ascii="Times New Roman" w:hAnsi="Times New Roman" w:cs="Times New Roman"/>
          <w:bCs/>
          <w:iCs/>
          <w:lang w:val="en-US"/>
        </w:rPr>
        <w:t xml:space="preserve"> Miles, Huberman &amp; Saldana (2014)</w:t>
      </w:r>
      <w:r w:rsidR="00E41DB2">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disimpulkan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bahwa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melalui</w:t>
      </w:r>
      <w:proofErr w:type="spellEnd"/>
      <w:r w:rsidR="002F2645">
        <w:rPr>
          <w:rFonts w:ascii="Times New Roman" w:hAnsi="Times New Roman" w:cs="Times New Roman"/>
          <w:bCs/>
          <w:iCs/>
          <w:lang w:val="en-US"/>
        </w:rPr>
        <w:t xml:space="preserve"> strategi </w:t>
      </w:r>
      <w:r w:rsidR="002F2645">
        <w:rPr>
          <w:rFonts w:ascii="Times New Roman" w:hAnsi="Times New Roman" w:cs="Times New Roman"/>
          <w:bCs/>
          <w:i/>
          <w:iCs/>
          <w:lang w:val="en-US"/>
        </w:rPr>
        <w:t xml:space="preserve">story-telling </w:t>
      </w:r>
      <w:r w:rsidR="002F2645">
        <w:rPr>
          <w:rFonts w:ascii="Times New Roman" w:hAnsi="Times New Roman" w:cs="Times New Roman"/>
          <w:bCs/>
          <w:iCs/>
          <w:lang w:val="en-US"/>
        </w:rPr>
        <w:t xml:space="preserve">yang </w:t>
      </w:r>
      <w:proofErr w:type="spellStart"/>
      <w:r w:rsidR="002F2645">
        <w:rPr>
          <w:rFonts w:ascii="Times New Roman" w:hAnsi="Times New Roman" w:cs="Times New Roman"/>
          <w:bCs/>
          <w:iCs/>
          <w:lang w:val="en-US"/>
        </w:rPr>
        <w:t>digunakan</w:t>
      </w:r>
      <w:proofErr w:type="spellEnd"/>
      <w:r w:rsidR="002F2645">
        <w:rPr>
          <w:rFonts w:ascii="Times New Roman" w:hAnsi="Times New Roman" w:cs="Times New Roman"/>
          <w:bCs/>
          <w:iCs/>
          <w:lang w:val="en-US"/>
        </w:rPr>
        <w:t xml:space="preserve">, para </w:t>
      </w:r>
      <w:proofErr w:type="spellStart"/>
      <w:r w:rsidR="002F2645">
        <w:rPr>
          <w:rFonts w:ascii="Times New Roman" w:hAnsi="Times New Roman" w:cs="Times New Roman"/>
          <w:bCs/>
          <w:iCs/>
          <w:lang w:val="en-US"/>
        </w:rPr>
        <w:t>penyuluh</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selaku</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pencerita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berusaha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memposisikan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dirinya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dengan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membawakan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cerita</w:t>
      </w:r>
      <w:proofErr w:type="spellEnd"/>
      <w:r w:rsidR="002F2645">
        <w:rPr>
          <w:rFonts w:ascii="Times New Roman" w:hAnsi="Times New Roman" w:cs="Times New Roman"/>
          <w:bCs/>
          <w:iCs/>
          <w:lang w:val="en-US"/>
        </w:rPr>
        <w:t xml:space="preserve"> yang </w:t>
      </w:r>
      <w:proofErr w:type="spellStart"/>
      <w:r w:rsidR="002F2645">
        <w:rPr>
          <w:rFonts w:ascii="Times New Roman" w:hAnsi="Times New Roman" w:cs="Times New Roman"/>
          <w:bCs/>
          <w:iCs/>
          <w:lang w:val="en-US"/>
        </w:rPr>
        <w:t>didasarkan</w:t>
      </w:r>
      <w:proofErr w:type="spellEnd"/>
      <w:r w:rsidR="002F2645">
        <w:rPr>
          <w:rFonts w:ascii="Times New Roman" w:hAnsi="Times New Roman" w:cs="Times New Roman"/>
          <w:bCs/>
          <w:iCs/>
          <w:lang w:val="en-US"/>
        </w:rPr>
        <w:t xml:space="preserve"> pada </w:t>
      </w:r>
      <w:proofErr w:type="spellStart"/>
      <w:r w:rsidR="002F2645">
        <w:rPr>
          <w:rFonts w:ascii="Times New Roman" w:hAnsi="Times New Roman" w:cs="Times New Roman"/>
          <w:bCs/>
          <w:iCs/>
          <w:lang w:val="en-US"/>
        </w:rPr>
        <w:t>penggunaan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kisah-kisah</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dalam</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sejarah</w:t>
      </w:r>
      <w:proofErr w:type="spellEnd"/>
      <w:r w:rsidR="002F2645">
        <w:rPr>
          <w:rFonts w:ascii="Times New Roman" w:hAnsi="Times New Roman" w:cs="Times New Roman"/>
          <w:bCs/>
          <w:iCs/>
          <w:lang w:val="en-US"/>
        </w:rPr>
        <w:t xml:space="preserve"> Islam </w:t>
      </w:r>
      <w:proofErr w:type="spellStart"/>
      <w:r w:rsidR="002F2645">
        <w:rPr>
          <w:rFonts w:ascii="Times New Roman" w:hAnsi="Times New Roman" w:cs="Times New Roman"/>
          <w:bCs/>
          <w:iCs/>
          <w:lang w:val="en-US"/>
        </w:rPr>
        <w:t>untuk</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melibatkan</w:t>
      </w:r>
      <w:proofErr w:type="spellEnd"/>
      <w:r w:rsidR="002F2645">
        <w:rPr>
          <w:rFonts w:ascii="Times New Roman" w:hAnsi="Times New Roman" w:cs="Times New Roman"/>
          <w:bCs/>
          <w:iCs/>
          <w:lang w:val="en-US"/>
        </w:rPr>
        <w:t xml:space="preserve"> target </w:t>
      </w:r>
      <w:proofErr w:type="spellStart"/>
      <w:r w:rsidR="002F2645">
        <w:rPr>
          <w:rFonts w:ascii="Times New Roman" w:hAnsi="Times New Roman" w:cs="Times New Roman"/>
          <w:bCs/>
          <w:iCs/>
          <w:lang w:val="en-US"/>
        </w:rPr>
        <w:t>audiens</w:t>
      </w:r>
      <w:proofErr w:type="spellEnd"/>
      <w:r w:rsidR="002F2645">
        <w:rPr>
          <w:rFonts w:ascii="Times New Roman" w:hAnsi="Times New Roman" w:cs="Times New Roman"/>
          <w:bCs/>
          <w:iCs/>
          <w:lang w:val="en-US"/>
        </w:rPr>
        <w:t xml:space="preserve"> di </w:t>
      </w:r>
      <w:proofErr w:type="spellStart"/>
      <w:r w:rsidR="002F2645">
        <w:rPr>
          <w:rFonts w:ascii="Times New Roman" w:hAnsi="Times New Roman" w:cs="Times New Roman"/>
          <w:bCs/>
          <w:iCs/>
          <w:lang w:val="en-US"/>
        </w:rPr>
        <w:t>dalam</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cerita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mereka</w:t>
      </w:r>
      <w:proofErr w:type="spellEnd"/>
      <w:r w:rsidR="002F2645">
        <w:rPr>
          <w:rFonts w:ascii="Times New Roman" w:hAnsi="Times New Roman" w:cs="Times New Roman"/>
          <w:bCs/>
          <w:iCs/>
          <w:lang w:val="en-US"/>
        </w:rPr>
        <w:t xml:space="preserve">. Dari </w:t>
      </w:r>
      <w:proofErr w:type="spellStart"/>
      <w:r w:rsidR="002F2645">
        <w:rPr>
          <w:rFonts w:ascii="Times New Roman" w:hAnsi="Times New Roman" w:cs="Times New Roman"/>
          <w:bCs/>
          <w:iCs/>
          <w:lang w:val="en-US"/>
        </w:rPr>
        <w:t>struktur</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narasi</w:t>
      </w:r>
      <w:proofErr w:type="spellEnd"/>
      <w:r w:rsidR="002F2645">
        <w:rPr>
          <w:rFonts w:ascii="Times New Roman" w:hAnsi="Times New Roman" w:cs="Times New Roman"/>
          <w:bCs/>
          <w:iCs/>
          <w:lang w:val="en-US"/>
        </w:rPr>
        <w:t xml:space="preserve"> yang </w:t>
      </w:r>
      <w:proofErr w:type="spellStart"/>
      <w:r w:rsidR="002F2645">
        <w:rPr>
          <w:rFonts w:ascii="Times New Roman" w:hAnsi="Times New Roman" w:cs="Times New Roman"/>
          <w:bCs/>
          <w:iCs/>
          <w:lang w:val="en-US"/>
        </w:rPr>
        <w:t>digunakan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secara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umum</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cerita</w:t>
      </w:r>
      <w:proofErr w:type="spellEnd"/>
      <w:r w:rsidR="002F2645">
        <w:rPr>
          <w:rFonts w:ascii="Times New Roman" w:hAnsi="Times New Roman" w:cs="Times New Roman"/>
          <w:bCs/>
          <w:iCs/>
          <w:lang w:val="en-US"/>
        </w:rPr>
        <w:t xml:space="preserve"> yang </w:t>
      </w:r>
      <w:proofErr w:type="spellStart"/>
      <w:r w:rsidR="002F2645">
        <w:rPr>
          <w:rFonts w:ascii="Times New Roman" w:hAnsi="Times New Roman" w:cs="Times New Roman"/>
          <w:bCs/>
          <w:iCs/>
          <w:lang w:val="en-US"/>
        </w:rPr>
        <w:t>disampaikan</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melibatkan</w:t>
      </w:r>
      <w:proofErr w:type="spellEnd"/>
      <w:r w:rsidR="002F2645">
        <w:rPr>
          <w:rFonts w:ascii="Times New Roman" w:hAnsi="Times New Roman" w:cs="Times New Roman"/>
          <w:bCs/>
          <w:iCs/>
          <w:lang w:val="en-US"/>
        </w:rPr>
        <w:t xml:space="preserve"> </w:t>
      </w:r>
      <w:r w:rsidR="009610B9">
        <w:rPr>
          <w:rFonts w:ascii="Times New Roman" w:hAnsi="Times New Roman" w:cs="Times New Roman"/>
          <w:bCs/>
          <w:iCs/>
          <w:lang w:val="en-US"/>
        </w:rPr>
        <w:t xml:space="preserve">humor dan </w:t>
      </w:r>
      <w:proofErr w:type="spellStart"/>
      <w:r w:rsidR="009610B9">
        <w:rPr>
          <w:rFonts w:ascii="Times New Roman" w:hAnsi="Times New Roman" w:cs="Times New Roman"/>
          <w:bCs/>
          <w:iCs/>
          <w:lang w:val="en-US"/>
        </w:rPr>
        <w:t>mitos</w:t>
      </w:r>
      <w:proofErr w:type="spellEnd"/>
      <w:r w:rsidR="002F2645">
        <w:rPr>
          <w:rFonts w:ascii="Times New Roman" w:hAnsi="Times New Roman" w:cs="Times New Roman"/>
          <w:bCs/>
          <w:iCs/>
          <w:lang w:val="en-US"/>
        </w:rPr>
        <w:t xml:space="preserve"> dan </w:t>
      </w:r>
      <w:proofErr w:type="spellStart"/>
      <w:r w:rsidR="002F2645">
        <w:rPr>
          <w:rFonts w:ascii="Times New Roman" w:hAnsi="Times New Roman" w:cs="Times New Roman"/>
          <w:bCs/>
          <w:iCs/>
          <w:lang w:val="en-US"/>
        </w:rPr>
        <w:t>telah</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dapat</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memenuhi</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koherensi</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struktural</w:t>
      </w:r>
      <w:proofErr w:type="spellEnd"/>
      <w:r w:rsidR="002F2645">
        <w:rPr>
          <w:rFonts w:ascii="Times New Roman" w:hAnsi="Times New Roman" w:cs="Times New Roman"/>
          <w:bCs/>
          <w:iCs/>
          <w:lang w:val="en-US"/>
        </w:rPr>
        <w:t xml:space="preserve"> dan </w:t>
      </w:r>
      <w:proofErr w:type="spellStart"/>
      <w:r w:rsidR="002F2645">
        <w:rPr>
          <w:rFonts w:ascii="Times New Roman" w:hAnsi="Times New Roman" w:cs="Times New Roman"/>
          <w:bCs/>
          <w:iCs/>
          <w:lang w:val="en-US"/>
        </w:rPr>
        <w:t>karakterologis</w:t>
      </w:r>
      <w:proofErr w:type="spellEnd"/>
      <w:r w:rsidR="002F2645">
        <w:rPr>
          <w:rFonts w:ascii="Times New Roman" w:hAnsi="Times New Roman" w:cs="Times New Roman"/>
          <w:bCs/>
          <w:iCs/>
          <w:lang w:val="en-US"/>
        </w:rPr>
        <w:t xml:space="preserve">. Akan </w:t>
      </w:r>
      <w:proofErr w:type="spellStart"/>
      <w:r w:rsidR="002F2645">
        <w:rPr>
          <w:rFonts w:ascii="Times New Roman" w:hAnsi="Times New Roman" w:cs="Times New Roman"/>
          <w:bCs/>
          <w:iCs/>
          <w:lang w:val="en-US"/>
        </w:rPr>
        <w:t>tetapi</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terdapat</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beberapa</w:t>
      </w:r>
      <w:proofErr w:type="spellEnd"/>
      <w:r w:rsidR="002F2645">
        <w:rPr>
          <w:rFonts w:ascii="Times New Roman" w:hAnsi="Times New Roman" w:cs="Times New Roman"/>
          <w:bCs/>
          <w:iCs/>
          <w:lang w:val="en-US"/>
        </w:rPr>
        <w:t xml:space="preserve"> </w:t>
      </w:r>
      <w:proofErr w:type="spellStart"/>
      <w:r w:rsidR="002F2645">
        <w:rPr>
          <w:rFonts w:ascii="Times New Roman" w:hAnsi="Times New Roman" w:cs="Times New Roman"/>
          <w:bCs/>
          <w:iCs/>
          <w:lang w:val="en-US"/>
        </w:rPr>
        <w:t>cerita</w:t>
      </w:r>
      <w:proofErr w:type="spellEnd"/>
      <w:r w:rsidR="002F2645">
        <w:rPr>
          <w:rFonts w:ascii="Times New Roman" w:hAnsi="Times New Roman" w:cs="Times New Roman"/>
          <w:bCs/>
          <w:iCs/>
          <w:lang w:val="en-US"/>
        </w:rPr>
        <w:t xml:space="preserve"> yang </w:t>
      </w:r>
      <w:proofErr w:type="spellStart"/>
      <w:r w:rsidR="002F2645">
        <w:rPr>
          <w:rFonts w:ascii="Times New Roman" w:hAnsi="Times New Roman" w:cs="Times New Roman"/>
          <w:bCs/>
          <w:iCs/>
          <w:lang w:val="en-US"/>
        </w:rPr>
        <w:t>belum</w:t>
      </w:r>
      <w:proofErr w:type="spellEnd"/>
      <w:r w:rsidR="002277C8">
        <w:rPr>
          <w:rFonts w:ascii="Times New Roman" w:hAnsi="Times New Roman" w:cs="Times New Roman"/>
          <w:bCs/>
          <w:iCs/>
          <w:lang w:val="en-US"/>
        </w:rPr>
        <w:t xml:space="preserve"> </w:t>
      </w:r>
      <w:proofErr w:type="spellStart"/>
      <w:r w:rsidR="002277C8">
        <w:rPr>
          <w:rFonts w:ascii="Times New Roman" w:hAnsi="Times New Roman" w:cs="Times New Roman"/>
          <w:bCs/>
          <w:iCs/>
          <w:lang w:val="en-US"/>
        </w:rPr>
        <w:t>menunjukkan</w:t>
      </w:r>
      <w:proofErr w:type="spellEnd"/>
      <w:r w:rsidR="002277C8">
        <w:rPr>
          <w:rFonts w:ascii="Times New Roman" w:hAnsi="Times New Roman" w:cs="Times New Roman"/>
          <w:bCs/>
          <w:iCs/>
          <w:lang w:val="en-US"/>
        </w:rPr>
        <w:t xml:space="preserve"> </w:t>
      </w:r>
      <w:proofErr w:type="spellStart"/>
      <w:r w:rsidR="002277C8">
        <w:rPr>
          <w:rFonts w:ascii="Times New Roman" w:hAnsi="Times New Roman" w:cs="Times New Roman"/>
          <w:bCs/>
          <w:iCs/>
          <w:lang w:val="en-US"/>
        </w:rPr>
        <w:t>koherensi</w:t>
      </w:r>
      <w:proofErr w:type="spellEnd"/>
      <w:r w:rsidR="002277C8">
        <w:rPr>
          <w:rFonts w:ascii="Times New Roman" w:hAnsi="Times New Roman" w:cs="Times New Roman"/>
          <w:bCs/>
          <w:iCs/>
          <w:lang w:val="en-US"/>
        </w:rPr>
        <w:t xml:space="preserve"> material. </w:t>
      </w:r>
      <w:r w:rsidR="002F2645">
        <w:rPr>
          <w:rFonts w:ascii="Times New Roman" w:hAnsi="Times New Roman" w:cs="Times New Roman"/>
          <w:bCs/>
          <w:iCs/>
          <w:lang w:val="en-US"/>
        </w:rPr>
        <w:t xml:space="preserve">  </w:t>
      </w:r>
    </w:p>
    <w:p w14:paraId="34B45DCA" w14:textId="1ED39020" w:rsidR="00F76DA1" w:rsidRPr="00454B98" w:rsidRDefault="00F76DA1" w:rsidP="008D7074">
      <w:pPr>
        <w:spacing w:line="240" w:lineRule="auto"/>
        <w:jc w:val="both"/>
        <w:rPr>
          <w:rFonts w:ascii="Times New Roman" w:hAnsi="Times New Roman" w:cs="Times New Roman"/>
          <w:bCs/>
          <w:lang w:val="en-US"/>
        </w:rPr>
      </w:pPr>
      <w:r w:rsidRPr="00454B98">
        <w:rPr>
          <w:rFonts w:ascii="Times New Roman" w:hAnsi="Times New Roman" w:cs="Times New Roman"/>
          <w:bCs/>
          <w:lang w:val="en-US"/>
        </w:rPr>
        <w:t xml:space="preserve">Kata </w:t>
      </w:r>
      <w:proofErr w:type="spellStart"/>
      <w:proofErr w:type="gramStart"/>
      <w:r w:rsidRPr="00454B98">
        <w:rPr>
          <w:rFonts w:ascii="Times New Roman" w:hAnsi="Times New Roman" w:cs="Times New Roman"/>
          <w:bCs/>
          <w:lang w:val="en-US"/>
        </w:rPr>
        <w:t>Kunci</w:t>
      </w:r>
      <w:proofErr w:type="spellEnd"/>
      <w:r w:rsidRPr="00454B98">
        <w:rPr>
          <w:rFonts w:ascii="Times New Roman" w:hAnsi="Times New Roman" w:cs="Times New Roman"/>
          <w:bCs/>
          <w:lang w:val="en-US"/>
        </w:rPr>
        <w:t xml:space="preserve"> :</w:t>
      </w:r>
      <w:proofErr w:type="gramEnd"/>
      <w:r w:rsidRPr="00454B98">
        <w:rPr>
          <w:rFonts w:ascii="Times New Roman" w:hAnsi="Times New Roman" w:cs="Times New Roman"/>
          <w:bCs/>
          <w:lang w:val="en-US"/>
        </w:rPr>
        <w:t xml:space="preserve"> </w:t>
      </w:r>
      <w:r w:rsidR="00BF75AB" w:rsidRPr="00454B98">
        <w:rPr>
          <w:rFonts w:ascii="Times New Roman" w:hAnsi="Times New Roman" w:cs="Times New Roman"/>
          <w:bCs/>
          <w:lang w:val="en-US"/>
        </w:rPr>
        <w:t xml:space="preserve">Storytelling, </w:t>
      </w:r>
      <w:proofErr w:type="spellStart"/>
      <w:r w:rsidR="00BF75AB" w:rsidRPr="00454B98">
        <w:rPr>
          <w:rFonts w:ascii="Times New Roman" w:hAnsi="Times New Roman" w:cs="Times New Roman"/>
          <w:bCs/>
          <w:lang w:val="en-US"/>
        </w:rPr>
        <w:t>Pendewasaan</w:t>
      </w:r>
      <w:proofErr w:type="spellEnd"/>
      <w:r w:rsidR="00BF75AB" w:rsidRPr="00454B98">
        <w:rPr>
          <w:rFonts w:ascii="Times New Roman" w:hAnsi="Times New Roman" w:cs="Times New Roman"/>
          <w:bCs/>
          <w:lang w:val="en-US"/>
        </w:rPr>
        <w:t xml:space="preserve"> </w:t>
      </w:r>
      <w:proofErr w:type="spellStart"/>
      <w:r w:rsidR="00BF75AB" w:rsidRPr="00454B98">
        <w:rPr>
          <w:rFonts w:ascii="Times New Roman" w:hAnsi="Times New Roman" w:cs="Times New Roman"/>
          <w:bCs/>
          <w:lang w:val="en-US"/>
        </w:rPr>
        <w:t>Usia</w:t>
      </w:r>
      <w:proofErr w:type="spellEnd"/>
      <w:r w:rsidR="00BF75AB" w:rsidRPr="00454B98">
        <w:rPr>
          <w:rFonts w:ascii="Times New Roman" w:hAnsi="Times New Roman" w:cs="Times New Roman"/>
          <w:bCs/>
          <w:lang w:val="en-US"/>
        </w:rPr>
        <w:t xml:space="preserve"> </w:t>
      </w:r>
      <w:proofErr w:type="spellStart"/>
      <w:r w:rsidR="00BF75AB" w:rsidRPr="00454B98">
        <w:rPr>
          <w:rFonts w:ascii="Times New Roman" w:hAnsi="Times New Roman" w:cs="Times New Roman"/>
          <w:bCs/>
          <w:lang w:val="en-US"/>
        </w:rPr>
        <w:t>Perkawinan</w:t>
      </w:r>
      <w:proofErr w:type="spellEnd"/>
      <w:r w:rsidR="00BF75AB" w:rsidRPr="00454B98">
        <w:rPr>
          <w:rFonts w:ascii="Times New Roman" w:hAnsi="Times New Roman" w:cs="Times New Roman"/>
          <w:bCs/>
          <w:lang w:val="en-US"/>
        </w:rPr>
        <w:t xml:space="preserve">, Strategi </w:t>
      </w:r>
      <w:proofErr w:type="spellStart"/>
      <w:r w:rsidR="00BF75AB" w:rsidRPr="00454B98">
        <w:rPr>
          <w:rFonts w:ascii="Times New Roman" w:hAnsi="Times New Roman" w:cs="Times New Roman"/>
          <w:bCs/>
          <w:lang w:val="en-US"/>
        </w:rPr>
        <w:t>Komunikasi</w:t>
      </w:r>
      <w:proofErr w:type="spellEnd"/>
      <w:r w:rsidR="00BF75AB" w:rsidRPr="00454B98">
        <w:rPr>
          <w:rFonts w:ascii="Times New Roman" w:hAnsi="Times New Roman" w:cs="Times New Roman"/>
          <w:bCs/>
          <w:lang w:val="en-US"/>
        </w:rPr>
        <w:t xml:space="preserve">, </w:t>
      </w:r>
      <w:proofErr w:type="spellStart"/>
      <w:r w:rsidR="00BF75AB" w:rsidRPr="00454B98">
        <w:rPr>
          <w:rFonts w:ascii="Times New Roman" w:hAnsi="Times New Roman" w:cs="Times New Roman"/>
          <w:bCs/>
          <w:lang w:val="en-US"/>
        </w:rPr>
        <w:t>Paradigma</w:t>
      </w:r>
      <w:proofErr w:type="spellEnd"/>
      <w:r w:rsidR="00BF75AB" w:rsidRPr="00454B98">
        <w:rPr>
          <w:rFonts w:ascii="Times New Roman" w:hAnsi="Times New Roman" w:cs="Times New Roman"/>
          <w:bCs/>
          <w:lang w:val="en-US"/>
        </w:rPr>
        <w:t xml:space="preserve"> </w:t>
      </w:r>
      <w:proofErr w:type="spellStart"/>
      <w:r w:rsidR="00BF75AB" w:rsidRPr="00454B98">
        <w:rPr>
          <w:rFonts w:ascii="Times New Roman" w:hAnsi="Times New Roman" w:cs="Times New Roman"/>
          <w:bCs/>
          <w:lang w:val="en-US"/>
        </w:rPr>
        <w:t>Naratif</w:t>
      </w:r>
      <w:proofErr w:type="spellEnd"/>
    </w:p>
    <w:p w14:paraId="3BEEF6AF" w14:textId="354CE535" w:rsidR="00F76DA1" w:rsidRPr="00454B98" w:rsidRDefault="00F76DA1" w:rsidP="00F76DA1">
      <w:pPr>
        <w:spacing w:line="240" w:lineRule="auto"/>
        <w:jc w:val="both"/>
        <w:rPr>
          <w:rFonts w:ascii="Times New Roman" w:hAnsi="Times New Roman" w:cs="Times New Roman"/>
          <w:b/>
          <w:i/>
        </w:rPr>
      </w:pPr>
      <w:proofErr w:type="spellStart"/>
      <w:r w:rsidRPr="00454B98">
        <w:rPr>
          <w:rFonts w:ascii="Times New Roman" w:hAnsi="Times New Roman" w:cs="Times New Roman"/>
          <w:b/>
          <w:i/>
        </w:rPr>
        <w:t>Abstract</w:t>
      </w:r>
      <w:proofErr w:type="spellEnd"/>
      <w:r w:rsidRPr="00454B98">
        <w:rPr>
          <w:rFonts w:ascii="Times New Roman" w:hAnsi="Times New Roman" w:cs="Times New Roman"/>
          <w:b/>
          <w:i/>
        </w:rPr>
        <w:t xml:space="preserve"> </w:t>
      </w:r>
    </w:p>
    <w:p w14:paraId="1114DBA5" w14:textId="0653BE2B" w:rsidR="004803BF" w:rsidRDefault="004803BF" w:rsidP="00AB238B">
      <w:pPr>
        <w:spacing w:line="240" w:lineRule="auto"/>
        <w:jc w:val="both"/>
        <w:rPr>
          <w:rFonts w:ascii="Times New Roman" w:hAnsi="Times New Roman" w:cs="Times New Roman"/>
          <w:bCs/>
          <w:lang w:val="en-US"/>
        </w:rPr>
      </w:pPr>
      <w:r>
        <w:rPr>
          <w:rFonts w:ascii="Times New Roman" w:hAnsi="Times New Roman" w:cs="Times New Roman"/>
          <w:bCs/>
          <w:lang w:val="en-US"/>
        </w:rPr>
        <w:t>Even though some measures to reduce the incidence rate of child marriage have being undertaken for years, the implementation of the marriage act,</w:t>
      </w:r>
      <w:r w:rsidR="003F65EC">
        <w:rPr>
          <w:rFonts w:ascii="Times New Roman" w:hAnsi="Times New Roman" w:cs="Times New Roman"/>
          <w:bCs/>
          <w:lang w:val="en-US"/>
        </w:rPr>
        <w:t xml:space="preserve"> </w:t>
      </w:r>
      <w:proofErr w:type="spellStart"/>
      <w:r w:rsidR="003F65EC">
        <w:rPr>
          <w:rFonts w:ascii="Times New Roman" w:hAnsi="Times New Roman" w:cs="Times New Roman"/>
          <w:bCs/>
          <w:lang w:val="en-US"/>
        </w:rPr>
        <w:t>Undang-undang</w:t>
      </w:r>
      <w:proofErr w:type="spellEnd"/>
      <w:r w:rsidR="003F65EC">
        <w:rPr>
          <w:rFonts w:ascii="Times New Roman" w:hAnsi="Times New Roman" w:cs="Times New Roman"/>
          <w:bCs/>
          <w:lang w:val="en-US"/>
        </w:rPr>
        <w:t xml:space="preserve"> No.16/2019, has been strengthening the implementation of Program </w:t>
      </w:r>
      <w:proofErr w:type="spellStart"/>
      <w:r w:rsidR="003F65EC">
        <w:rPr>
          <w:rFonts w:ascii="Times New Roman" w:hAnsi="Times New Roman" w:cs="Times New Roman"/>
          <w:bCs/>
          <w:lang w:val="en-US"/>
        </w:rPr>
        <w:t>Pendewasaan</w:t>
      </w:r>
      <w:proofErr w:type="spellEnd"/>
      <w:r w:rsidR="003F65EC">
        <w:rPr>
          <w:rFonts w:ascii="Times New Roman" w:hAnsi="Times New Roman" w:cs="Times New Roman"/>
          <w:bCs/>
          <w:lang w:val="en-US"/>
        </w:rPr>
        <w:t xml:space="preserve"> </w:t>
      </w:r>
      <w:proofErr w:type="spellStart"/>
      <w:r w:rsidR="003F65EC">
        <w:rPr>
          <w:rFonts w:ascii="Times New Roman" w:hAnsi="Times New Roman" w:cs="Times New Roman"/>
          <w:bCs/>
          <w:lang w:val="en-US"/>
        </w:rPr>
        <w:t>Usia</w:t>
      </w:r>
      <w:proofErr w:type="spellEnd"/>
      <w:r w:rsidR="003F65EC">
        <w:rPr>
          <w:rFonts w:ascii="Times New Roman" w:hAnsi="Times New Roman" w:cs="Times New Roman"/>
          <w:bCs/>
          <w:lang w:val="en-US"/>
        </w:rPr>
        <w:t xml:space="preserve"> </w:t>
      </w:r>
      <w:proofErr w:type="spellStart"/>
      <w:r w:rsidR="003F65EC">
        <w:rPr>
          <w:rFonts w:ascii="Times New Roman" w:hAnsi="Times New Roman" w:cs="Times New Roman"/>
          <w:bCs/>
          <w:lang w:val="en-US"/>
        </w:rPr>
        <w:t>Perkawinan</w:t>
      </w:r>
      <w:proofErr w:type="spellEnd"/>
      <w:r w:rsidR="003F65EC">
        <w:rPr>
          <w:rFonts w:ascii="Times New Roman" w:hAnsi="Times New Roman" w:cs="Times New Roman"/>
          <w:bCs/>
          <w:lang w:val="en-US"/>
        </w:rPr>
        <w:t xml:space="preserve"> (PUP), a national program to reduce the incidence rate of child marriage in Indonesia. Under </w:t>
      </w:r>
      <w:proofErr w:type="gramStart"/>
      <w:r w:rsidR="003F65EC">
        <w:rPr>
          <w:rFonts w:ascii="Times New Roman" w:hAnsi="Times New Roman" w:cs="Times New Roman"/>
          <w:bCs/>
          <w:lang w:val="en-US"/>
        </w:rPr>
        <w:t>this circumstances</w:t>
      </w:r>
      <w:proofErr w:type="gramEnd"/>
      <w:r w:rsidR="003F65EC">
        <w:rPr>
          <w:rFonts w:ascii="Times New Roman" w:hAnsi="Times New Roman" w:cs="Times New Roman"/>
          <w:bCs/>
          <w:lang w:val="en-US"/>
        </w:rPr>
        <w:t xml:space="preserve">, communication holds an essential role in that program, mainly to reach behavioral and social changes among community as the main target of the program. A number of previous </w:t>
      </w:r>
      <w:proofErr w:type="gramStart"/>
      <w:r w:rsidR="003F65EC">
        <w:rPr>
          <w:rFonts w:ascii="Times New Roman" w:hAnsi="Times New Roman" w:cs="Times New Roman"/>
          <w:bCs/>
          <w:lang w:val="en-US"/>
        </w:rPr>
        <w:t>research</w:t>
      </w:r>
      <w:proofErr w:type="gramEnd"/>
      <w:r w:rsidR="003F65EC">
        <w:rPr>
          <w:rFonts w:ascii="Times New Roman" w:hAnsi="Times New Roman" w:cs="Times New Roman"/>
          <w:bCs/>
          <w:lang w:val="en-US"/>
        </w:rPr>
        <w:t xml:space="preserve"> </w:t>
      </w:r>
      <w:r w:rsidR="002D09FE">
        <w:rPr>
          <w:rFonts w:ascii="Times New Roman" w:hAnsi="Times New Roman" w:cs="Times New Roman"/>
          <w:bCs/>
          <w:lang w:val="en-US"/>
        </w:rPr>
        <w:t xml:space="preserve">still </w:t>
      </w:r>
      <w:r w:rsidR="003F65EC">
        <w:rPr>
          <w:rFonts w:ascii="Times New Roman" w:hAnsi="Times New Roman" w:cs="Times New Roman"/>
          <w:bCs/>
          <w:lang w:val="en-US"/>
        </w:rPr>
        <w:t>focused on the role of communicator</w:t>
      </w:r>
      <w:r w:rsidR="002D09FE">
        <w:rPr>
          <w:rFonts w:ascii="Times New Roman" w:hAnsi="Times New Roman" w:cs="Times New Roman"/>
          <w:bCs/>
          <w:lang w:val="en-US"/>
        </w:rPr>
        <w:t>s</w:t>
      </w:r>
      <w:r w:rsidR="003F65EC">
        <w:rPr>
          <w:rFonts w:ascii="Times New Roman" w:hAnsi="Times New Roman" w:cs="Times New Roman"/>
          <w:bCs/>
          <w:lang w:val="en-US"/>
        </w:rPr>
        <w:t xml:space="preserve"> and the </w:t>
      </w:r>
      <w:r w:rsidR="002D09FE">
        <w:rPr>
          <w:rFonts w:ascii="Times New Roman" w:hAnsi="Times New Roman" w:cs="Times New Roman"/>
          <w:bCs/>
          <w:lang w:val="en-US"/>
        </w:rPr>
        <w:t xml:space="preserve">communication effectiveness of the program. Through narrative paradigm framework, the present study </w:t>
      </w:r>
      <w:r w:rsidR="00287E3C">
        <w:rPr>
          <w:rFonts w:ascii="Times New Roman" w:hAnsi="Times New Roman" w:cs="Times New Roman"/>
          <w:bCs/>
          <w:lang w:val="en-US"/>
        </w:rPr>
        <w:t xml:space="preserve">is conducted to explore story-telling strategies performed by extension agents in </w:t>
      </w:r>
      <w:proofErr w:type="spellStart"/>
      <w:r w:rsidR="00287E3C">
        <w:rPr>
          <w:rFonts w:ascii="Times New Roman" w:hAnsi="Times New Roman" w:cs="Times New Roman"/>
          <w:bCs/>
          <w:lang w:val="en-US"/>
        </w:rPr>
        <w:t>Kabupaten</w:t>
      </w:r>
      <w:proofErr w:type="spellEnd"/>
      <w:r w:rsidR="00287E3C">
        <w:rPr>
          <w:rFonts w:ascii="Times New Roman" w:hAnsi="Times New Roman" w:cs="Times New Roman"/>
          <w:bCs/>
          <w:lang w:val="en-US"/>
        </w:rPr>
        <w:t xml:space="preserve"> </w:t>
      </w:r>
      <w:proofErr w:type="spellStart"/>
      <w:r w:rsidR="00287E3C">
        <w:rPr>
          <w:rFonts w:ascii="Times New Roman" w:hAnsi="Times New Roman" w:cs="Times New Roman"/>
          <w:bCs/>
          <w:lang w:val="en-US"/>
        </w:rPr>
        <w:t>Pasuruan</w:t>
      </w:r>
      <w:proofErr w:type="spellEnd"/>
      <w:r w:rsidR="00287E3C">
        <w:rPr>
          <w:rFonts w:ascii="Times New Roman" w:hAnsi="Times New Roman" w:cs="Times New Roman"/>
          <w:bCs/>
          <w:lang w:val="en-US"/>
        </w:rPr>
        <w:t xml:space="preserve">, a </w:t>
      </w:r>
      <w:proofErr w:type="spellStart"/>
      <w:r w:rsidR="00287E3C">
        <w:rPr>
          <w:rFonts w:ascii="Times New Roman" w:hAnsi="Times New Roman" w:cs="Times New Roman"/>
          <w:bCs/>
          <w:lang w:val="en-US"/>
        </w:rPr>
        <w:t>distric</w:t>
      </w:r>
      <w:proofErr w:type="spellEnd"/>
      <w:r w:rsidR="00287E3C">
        <w:rPr>
          <w:rFonts w:ascii="Times New Roman" w:hAnsi="Times New Roman" w:cs="Times New Roman"/>
          <w:bCs/>
          <w:lang w:val="en-US"/>
        </w:rPr>
        <w:t xml:space="preserve"> where the incidence rate of child marriage is relatively high. Data gathered through FGDs and </w:t>
      </w:r>
      <w:proofErr w:type="spellStart"/>
      <w:r w:rsidR="00287E3C">
        <w:rPr>
          <w:rFonts w:ascii="Times New Roman" w:hAnsi="Times New Roman" w:cs="Times New Roman"/>
          <w:bCs/>
          <w:lang w:val="en-US"/>
        </w:rPr>
        <w:t>indepth</w:t>
      </w:r>
      <w:proofErr w:type="spellEnd"/>
      <w:r w:rsidR="00287E3C">
        <w:rPr>
          <w:rFonts w:ascii="Times New Roman" w:hAnsi="Times New Roman" w:cs="Times New Roman"/>
          <w:bCs/>
          <w:lang w:val="en-US"/>
        </w:rPr>
        <w:t xml:space="preserve"> interviews </w:t>
      </w:r>
      <w:r w:rsidR="00287E3C">
        <w:rPr>
          <w:rFonts w:ascii="Times New Roman" w:hAnsi="Times New Roman" w:cs="Times New Roman"/>
          <w:bCs/>
          <w:lang w:val="en-US"/>
        </w:rPr>
        <w:lastRenderedPageBreak/>
        <w:t xml:space="preserve">involved extension agents of Program PUP in </w:t>
      </w:r>
      <w:proofErr w:type="spellStart"/>
      <w:r w:rsidR="00287E3C">
        <w:rPr>
          <w:rFonts w:ascii="Times New Roman" w:hAnsi="Times New Roman" w:cs="Times New Roman"/>
          <w:bCs/>
          <w:lang w:val="en-US"/>
        </w:rPr>
        <w:t>Kabupaten</w:t>
      </w:r>
      <w:proofErr w:type="spellEnd"/>
      <w:r w:rsidR="00287E3C">
        <w:rPr>
          <w:rFonts w:ascii="Times New Roman" w:hAnsi="Times New Roman" w:cs="Times New Roman"/>
          <w:bCs/>
          <w:lang w:val="en-US"/>
        </w:rPr>
        <w:t xml:space="preserve"> </w:t>
      </w:r>
      <w:proofErr w:type="spellStart"/>
      <w:r w:rsidR="00287E3C">
        <w:rPr>
          <w:rFonts w:ascii="Times New Roman" w:hAnsi="Times New Roman" w:cs="Times New Roman"/>
          <w:bCs/>
          <w:lang w:val="en-US"/>
        </w:rPr>
        <w:t>Pasuruan</w:t>
      </w:r>
      <w:proofErr w:type="spellEnd"/>
      <w:r w:rsidR="00287E3C">
        <w:rPr>
          <w:rFonts w:ascii="Times New Roman" w:hAnsi="Times New Roman" w:cs="Times New Roman"/>
          <w:bCs/>
          <w:lang w:val="en-US"/>
        </w:rPr>
        <w:t xml:space="preserve">, </w:t>
      </w:r>
      <w:r w:rsidR="000B5CA2">
        <w:rPr>
          <w:rFonts w:ascii="Times New Roman" w:hAnsi="Times New Roman" w:cs="Times New Roman"/>
          <w:bCs/>
          <w:lang w:val="en-US"/>
        </w:rPr>
        <w:t xml:space="preserve">local </w:t>
      </w:r>
      <w:r w:rsidR="005A01B2">
        <w:rPr>
          <w:rFonts w:ascii="Times New Roman" w:hAnsi="Times New Roman" w:cs="Times New Roman"/>
          <w:bCs/>
          <w:lang w:val="en-US"/>
        </w:rPr>
        <w:t>authority that concerns in family welfare and women empowerment</w:t>
      </w:r>
      <w:r w:rsidR="000B5CA2">
        <w:rPr>
          <w:rFonts w:ascii="Times New Roman" w:hAnsi="Times New Roman" w:cs="Times New Roman"/>
          <w:bCs/>
          <w:lang w:val="en-US"/>
        </w:rPr>
        <w:t xml:space="preserve">, and </w:t>
      </w:r>
      <w:proofErr w:type="spellStart"/>
      <w:r w:rsidR="005A01B2">
        <w:rPr>
          <w:rFonts w:ascii="Times New Roman" w:hAnsi="Times New Roman" w:cs="Times New Roman"/>
          <w:bCs/>
          <w:lang w:val="en-US"/>
        </w:rPr>
        <w:t>Muslimat</w:t>
      </w:r>
      <w:proofErr w:type="spellEnd"/>
      <w:r w:rsidR="005A01B2">
        <w:rPr>
          <w:rFonts w:ascii="Times New Roman" w:hAnsi="Times New Roman" w:cs="Times New Roman"/>
          <w:bCs/>
          <w:lang w:val="en-US"/>
        </w:rPr>
        <w:t xml:space="preserve"> NU – those directly involved in the communication and education process towards PUP Program. </w:t>
      </w:r>
      <w:r w:rsidR="00606BFC">
        <w:rPr>
          <w:rFonts w:ascii="Times New Roman" w:hAnsi="Times New Roman" w:cs="Times New Roman"/>
          <w:bCs/>
          <w:lang w:val="en-US"/>
        </w:rPr>
        <w:t xml:space="preserve">Through interactive analysis presented by Miles, Huberman &amp; Saldana (2014), this study revealed that within their </w:t>
      </w:r>
      <w:proofErr w:type="spellStart"/>
      <w:r w:rsidR="00606BFC">
        <w:rPr>
          <w:rFonts w:ascii="Times New Roman" w:hAnsi="Times New Roman" w:cs="Times New Roman"/>
          <w:bCs/>
          <w:lang w:val="en-US"/>
        </w:rPr>
        <w:t>strory</w:t>
      </w:r>
      <w:proofErr w:type="spellEnd"/>
      <w:r w:rsidR="00606BFC">
        <w:rPr>
          <w:rFonts w:ascii="Times New Roman" w:hAnsi="Times New Roman" w:cs="Times New Roman"/>
          <w:bCs/>
          <w:lang w:val="en-US"/>
        </w:rPr>
        <w:t xml:space="preserve">-telling strategies, the extension agents as a </w:t>
      </w:r>
      <w:proofErr w:type="gramStart"/>
      <w:r w:rsidR="00606BFC">
        <w:rPr>
          <w:rFonts w:ascii="Times New Roman" w:hAnsi="Times New Roman" w:cs="Times New Roman"/>
          <w:bCs/>
          <w:lang w:val="en-US"/>
        </w:rPr>
        <w:t>story-teller</w:t>
      </w:r>
      <w:proofErr w:type="gramEnd"/>
      <w:r w:rsidR="00606BFC">
        <w:rPr>
          <w:rFonts w:ascii="Times New Roman" w:hAnsi="Times New Roman" w:cs="Times New Roman"/>
          <w:bCs/>
          <w:lang w:val="en-US"/>
        </w:rPr>
        <w:t xml:space="preserve"> </w:t>
      </w:r>
      <w:r w:rsidR="00850999">
        <w:rPr>
          <w:rFonts w:ascii="Times New Roman" w:hAnsi="Times New Roman" w:cs="Times New Roman"/>
          <w:bCs/>
          <w:lang w:val="en-US"/>
        </w:rPr>
        <w:t xml:space="preserve">tends to </w:t>
      </w:r>
      <w:r w:rsidR="008213CE">
        <w:rPr>
          <w:rFonts w:ascii="Times New Roman" w:hAnsi="Times New Roman" w:cs="Times New Roman"/>
          <w:bCs/>
          <w:lang w:val="en-US"/>
        </w:rPr>
        <w:t xml:space="preserve">performed themselves in a more symmetrical relationship with their audiences. </w:t>
      </w:r>
      <w:r w:rsidR="00B81C41">
        <w:rPr>
          <w:rFonts w:ascii="Times New Roman" w:hAnsi="Times New Roman" w:cs="Times New Roman"/>
          <w:bCs/>
          <w:lang w:val="en-US"/>
        </w:rPr>
        <w:t xml:space="preserve">In order to involve their audiences to their stories, the extension agents employed Islamic based stories. From the structural narration, it is clear that they use humor and </w:t>
      </w:r>
      <w:proofErr w:type="spellStart"/>
      <w:r w:rsidR="00B81C41">
        <w:rPr>
          <w:rFonts w:ascii="Times New Roman" w:hAnsi="Times New Roman" w:cs="Times New Roman"/>
          <w:bCs/>
          <w:lang w:val="en-US"/>
        </w:rPr>
        <w:t>mitos</w:t>
      </w:r>
      <w:proofErr w:type="spellEnd"/>
      <w:r w:rsidR="00B81C41">
        <w:rPr>
          <w:rFonts w:ascii="Times New Roman" w:hAnsi="Times New Roman" w:cs="Times New Roman"/>
          <w:bCs/>
          <w:lang w:val="en-US"/>
        </w:rPr>
        <w:t xml:space="preserve"> to </w:t>
      </w:r>
      <w:proofErr w:type="spellStart"/>
      <w:r w:rsidR="00B81C41">
        <w:rPr>
          <w:rFonts w:ascii="Times New Roman" w:hAnsi="Times New Roman" w:cs="Times New Roman"/>
          <w:bCs/>
          <w:lang w:val="en-US"/>
        </w:rPr>
        <w:t>convice</w:t>
      </w:r>
      <w:proofErr w:type="spellEnd"/>
      <w:r w:rsidR="00B81C41">
        <w:rPr>
          <w:rFonts w:ascii="Times New Roman" w:hAnsi="Times New Roman" w:cs="Times New Roman"/>
          <w:bCs/>
          <w:lang w:val="en-US"/>
        </w:rPr>
        <w:t xml:space="preserve"> their audiences to avoid child marriage. The stories they used also performed both structural and characterological coherence. However, in some stories, there are still lack of material coherence.  </w:t>
      </w:r>
    </w:p>
    <w:p w14:paraId="2836DCC6" w14:textId="472B4D79" w:rsidR="00101338" w:rsidRPr="00454B98" w:rsidRDefault="00101338" w:rsidP="00AB238B">
      <w:pPr>
        <w:spacing w:line="240" w:lineRule="auto"/>
        <w:jc w:val="both"/>
        <w:rPr>
          <w:rFonts w:ascii="Times New Roman" w:hAnsi="Times New Roman" w:cs="Times New Roman"/>
          <w:lang w:val="en-US"/>
        </w:rPr>
      </w:pPr>
      <w:r w:rsidRPr="00454B98">
        <w:rPr>
          <w:rFonts w:ascii="Times New Roman" w:hAnsi="Times New Roman" w:cs="Times New Roman"/>
          <w:lang w:val="en-US"/>
        </w:rPr>
        <w:t xml:space="preserve">Keyword: Storytelling, </w:t>
      </w:r>
      <w:r w:rsidRPr="00454B98">
        <w:rPr>
          <w:rFonts w:ascii="Times New Roman" w:hAnsi="Times New Roman" w:cs="Times New Roman"/>
          <w:bCs/>
          <w:lang w:val="en-US"/>
        </w:rPr>
        <w:t>Early marriage, Strategies of Communication, Narrative Paradigm</w:t>
      </w:r>
    </w:p>
    <w:p w14:paraId="5B531E99" w14:textId="77777777" w:rsidR="00101338" w:rsidRPr="00454B98" w:rsidRDefault="00101338" w:rsidP="00AB238B">
      <w:pPr>
        <w:spacing w:line="240" w:lineRule="auto"/>
        <w:jc w:val="both"/>
        <w:rPr>
          <w:rFonts w:ascii="Times New Roman" w:hAnsi="Times New Roman" w:cs="Times New Roman"/>
          <w:bCs/>
          <w:lang w:val="en-US"/>
        </w:rPr>
      </w:pPr>
    </w:p>
    <w:p w14:paraId="3C22A1FB" w14:textId="5B2841E6" w:rsidR="00101338" w:rsidRPr="00454B98" w:rsidRDefault="00101338" w:rsidP="00AB238B">
      <w:pPr>
        <w:spacing w:line="240" w:lineRule="auto"/>
        <w:jc w:val="both"/>
        <w:rPr>
          <w:rFonts w:ascii="Times New Roman" w:hAnsi="Times New Roman" w:cs="Times New Roman"/>
          <w:b/>
          <w:lang w:val="en-US"/>
        </w:rPr>
      </w:pPr>
      <w:proofErr w:type="spellStart"/>
      <w:r w:rsidRPr="00454B98">
        <w:rPr>
          <w:rFonts w:ascii="Times New Roman" w:hAnsi="Times New Roman" w:cs="Times New Roman"/>
          <w:b/>
          <w:lang w:val="en-US"/>
        </w:rPr>
        <w:t>Pendahuluan</w:t>
      </w:r>
      <w:proofErr w:type="spellEnd"/>
    </w:p>
    <w:p w14:paraId="27438548" w14:textId="7858B348" w:rsidR="00101338" w:rsidRPr="00454B98" w:rsidRDefault="00101338" w:rsidP="005D3FB1">
      <w:pPr>
        <w:spacing w:line="240" w:lineRule="auto"/>
        <w:ind w:firstLine="720"/>
        <w:jc w:val="both"/>
        <w:rPr>
          <w:rFonts w:ascii="Times New Roman" w:hAnsi="Times New Roman" w:cs="Times New Roman"/>
          <w:color w:val="000000"/>
          <w:sz w:val="24"/>
          <w:szCs w:val="24"/>
          <w:lang w:val="en-US"/>
        </w:rPr>
      </w:pPr>
      <w:r w:rsidRPr="00454B98">
        <w:rPr>
          <w:rFonts w:ascii="Times New Roman" w:hAnsi="Times New Roman" w:cs="Times New Roman"/>
          <w:color w:val="000000"/>
          <w:sz w:val="24"/>
          <w:szCs w:val="24"/>
        </w:rPr>
        <w:t xml:space="preserve">Tidak dapat dipungkiri bahwa pernikahan usia anak hadir sebagai agenda pembangunan, bukan hanya dalam lingkup nasional tetapi juga dalam skala global. Dalam agenda </w:t>
      </w:r>
      <w:proofErr w:type="spellStart"/>
      <w:r w:rsidRPr="00454B98">
        <w:rPr>
          <w:rFonts w:ascii="Times New Roman" w:hAnsi="Times New Roman" w:cs="Times New Roman"/>
          <w:color w:val="000000"/>
          <w:sz w:val="24"/>
          <w:szCs w:val="24"/>
        </w:rPr>
        <w:t>SDGs</w:t>
      </w:r>
      <w:proofErr w:type="spellEnd"/>
      <w:r w:rsidRPr="00454B98">
        <w:rPr>
          <w:rFonts w:ascii="Times New Roman" w:hAnsi="Times New Roman" w:cs="Times New Roman"/>
          <w:color w:val="000000"/>
          <w:sz w:val="24"/>
          <w:szCs w:val="24"/>
        </w:rPr>
        <w:t xml:space="preserve"> sendiri, penanganan terhadap masalah pernikahan usia anak ini setidaknya dapat mencapai 3 dari 17 poin tujuan yaitu </w:t>
      </w:r>
      <w:proofErr w:type="spellStart"/>
      <w:r w:rsidRPr="00454B98">
        <w:rPr>
          <w:rFonts w:ascii="Times New Roman" w:hAnsi="Times New Roman" w:cs="Times New Roman"/>
          <w:i/>
          <w:iCs/>
          <w:color w:val="000000"/>
          <w:sz w:val="24"/>
          <w:szCs w:val="24"/>
        </w:rPr>
        <w:t>good</w:t>
      </w:r>
      <w:proofErr w:type="spellEnd"/>
      <w:r w:rsidRPr="00454B98">
        <w:rPr>
          <w:rFonts w:ascii="Times New Roman" w:hAnsi="Times New Roman" w:cs="Times New Roman"/>
          <w:i/>
          <w:iCs/>
          <w:color w:val="000000"/>
          <w:sz w:val="24"/>
          <w:szCs w:val="24"/>
        </w:rPr>
        <w:t xml:space="preserve"> </w:t>
      </w:r>
      <w:proofErr w:type="spellStart"/>
      <w:r w:rsidRPr="00454B98">
        <w:rPr>
          <w:rFonts w:ascii="Times New Roman" w:hAnsi="Times New Roman" w:cs="Times New Roman"/>
          <w:i/>
          <w:iCs/>
          <w:color w:val="000000"/>
          <w:sz w:val="24"/>
          <w:szCs w:val="24"/>
        </w:rPr>
        <w:t>health</w:t>
      </w:r>
      <w:proofErr w:type="spellEnd"/>
      <w:r w:rsidRPr="00454B98">
        <w:rPr>
          <w:rFonts w:ascii="Times New Roman" w:hAnsi="Times New Roman" w:cs="Times New Roman"/>
          <w:i/>
          <w:iCs/>
          <w:color w:val="000000"/>
          <w:sz w:val="24"/>
          <w:szCs w:val="24"/>
        </w:rPr>
        <w:t xml:space="preserve"> </w:t>
      </w:r>
      <w:proofErr w:type="spellStart"/>
      <w:r w:rsidRPr="00454B98">
        <w:rPr>
          <w:rFonts w:ascii="Times New Roman" w:hAnsi="Times New Roman" w:cs="Times New Roman"/>
          <w:i/>
          <w:iCs/>
          <w:color w:val="000000"/>
          <w:sz w:val="24"/>
          <w:szCs w:val="24"/>
        </w:rPr>
        <w:t>and</w:t>
      </w:r>
      <w:proofErr w:type="spellEnd"/>
      <w:r w:rsidRPr="00454B98">
        <w:rPr>
          <w:rFonts w:ascii="Times New Roman" w:hAnsi="Times New Roman" w:cs="Times New Roman"/>
          <w:i/>
          <w:iCs/>
          <w:color w:val="000000"/>
          <w:sz w:val="24"/>
          <w:szCs w:val="24"/>
        </w:rPr>
        <w:t xml:space="preserve"> </w:t>
      </w:r>
      <w:proofErr w:type="spellStart"/>
      <w:r w:rsidRPr="00454B98">
        <w:rPr>
          <w:rFonts w:ascii="Times New Roman" w:hAnsi="Times New Roman" w:cs="Times New Roman"/>
          <w:i/>
          <w:iCs/>
          <w:color w:val="000000"/>
          <w:sz w:val="24"/>
          <w:szCs w:val="24"/>
        </w:rPr>
        <w:t>well-being</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i/>
          <w:iCs/>
          <w:color w:val="000000"/>
          <w:sz w:val="24"/>
          <w:szCs w:val="24"/>
        </w:rPr>
        <w:t>quality</w:t>
      </w:r>
      <w:proofErr w:type="spellEnd"/>
      <w:r w:rsidRPr="00454B98">
        <w:rPr>
          <w:rFonts w:ascii="Times New Roman" w:hAnsi="Times New Roman" w:cs="Times New Roman"/>
          <w:i/>
          <w:iCs/>
          <w:color w:val="000000"/>
          <w:sz w:val="24"/>
          <w:szCs w:val="24"/>
        </w:rPr>
        <w:t xml:space="preserve"> </w:t>
      </w:r>
      <w:proofErr w:type="spellStart"/>
      <w:r w:rsidRPr="00454B98">
        <w:rPr>
          <w:rFonts w:ascii="Times New Roman" w:hAnsi="Times New Roman" w:cs="Times New Roman"/>
          <w:i/>
          <w:iCs/>
          <w:color w:val="000000"/>
          <w:sz w:val="24"/>
          <w:szCs w:val="24"/>
        </w:rPr>
        <w:t>education</w:t>
      </w:r>
      <w:proofErr w:type="spellEnd"/>
      <w:r w:rsidRPr="00454B98">
        <w:rPr>
          <w:rFonts w:ascii="Times New Roman" w:hAnsi="Times New Roman" w:cs="Times New Roman"/>
          <w:color w:val="000000"/>
          <w:sz w:val="24"/>
          <w:szCs w:val="24"/>
        </w:rPr>
        <w:t xml:space="preserve"> dan </w:t>
      </w:r>
      <w:r w:rsidRPr="00454B98">
        <w:rPr>
          <w:rFonts w:ascii="Times New Roman" w:hAnsi="Times New Roman" w:cs="Times New Roman"/>
          <w:i/>
          <w:iCs/>
          <w:color w:val="000000"/>
          <w:sz w:val="24"/>
          <w:szCs w:val="24"/>
        </w:rPr>
        <w:t xml:space="preserve">gender </w:t>
      </w:r>
      <w:proofErr w:type="spellStart"/>
      <w:r w:rsidRPr="00454B98">
        <w:rPr>
          <w:rFonts w:ascii="Times New Roman" w:hAnsi="Times New Roman" w:cs="Times New Roman"/>
          <w:i/>
          <w:iCs/>
          <w:color w:val="000000"/>
          <w:sz w:val="24"/>
          <w:szCs w:val="24"/>
        </w:rPr>
        <w:t>equality</w:t>
      </w:r>
      <w:proofErr w:type="spellEnd"/>
      <w:r w:rsidRPr="00454B98">
        <w:rPr>
          <w:rFonts w:ascii="Times New Roman" w:hAnsi="Times New Roman" w:cs="Times New Roman"/>
          <w:color w:val="000000"/>
          <w:sz w:val="24"/>
          <w:szCs w:val="24"/>
        </w:rPr>
        <w:t xml:space="preserve">. Dalam konteks Indonesia, berbagai upaya telah dilakukan pemerintah untuk mengurangi terjadinya pernikahan usia anak, meskipun pandangan pesimis muncul ketika melihat payung hukum yang saling bertabrakan. Inayati (2015) melalui penelitiannya mengungkapkan bahwa perkawinan di bawah umur terjadi karena besarnya toleransi yang diberikan UU No. 1 Tahun 1974. Regulasi ini bertentangan dengan UU No. 35 Tahun 2014 tentang Perlindungan Anak. Lebih lanjut penelitian tersebut merekomendasikan perlunya upaya harmonisasi antar berbagai sistem hukum perkawinan yang berlaku di Indonesia. Rekomendasi yang sama diajukan </w:t>
      </w:r>
      <w:r w:rsidR="005D3FB1" w:rsidRPr="00454B98">
        <w:rPr>
          <w:rFonts w:ascii="Times New Roman" w:hAnsi="Times New Roman" w:cs="Times New Roman"/>
          <w:color w:val="000000"/>
          <w:sz w:val="24"/>
          <w:szCs w:val="24"/>
        </w:rPr>
        <w:fldChar w:fldCharType="begin" w:fldLock="1"/>
      </w:r>
      <w:r w:rsidR="00251919">
        <w:rPr>
          <w:rFonts w:ascii="Times New Roman" w:hAnsi="Times New Roman" w:cs="Times New Roman"/>
          <w:color w:val="000000"/>
          <w:sz w:val="24"/>
          <w:szCs w:val="24"/>
        </w:rPr>
        <w:instrText>ADDIN CSL_CITATION {"citationItems":[{"id":"ITEM-1","itemData":{"abstract":"Tulisan ini bertujuan untuk mengidentifi kasi dampak ekonomi, sosial, kesehatan, dan budaya dari permasalahan perkawinan anak di 8 (delapan) wilayah penelitian, yaitu DKI Jakarta, Semarang, Banyuwangi, Bandar Lampung, Kabupaten Sukabumi, Nusa Tenggara Barat, Kalimantan Selatan, dan Sulawesi Selatan. Selain itu, memberikan rekomendasi kebijakan terkait dengan pendidikan kesehatan reproduksi dan seksual bagi remaja. Tulisan didasarkan penelitian yang menggunakan metode kualitatif melalui diskusi kelompok terfokus dan wawancara mendalam di delapan kota di Indonesia selama bulan Juni - Juli 2014. Diskusi kelompok terfokus dilakukan terhadap remaja yang tidak melakukan perkawinan dini, sedangkan wawancara mendalam dilakukan terhadap remaja yang melakukan perkawinan muda, orang tua remaja, tokoh agama/masyarakat, pemerintah daerah, organisasi sosial masyarakat, kepala sekolah/guru/akademisi, kepala catatan sipil/ KUA, dan petugas kesehatan/dinas kesehatan. Penelitian ini berhasil mengidentifi kasi dampak ekonomi, sosial, kesehatan, dan budaya di masing-masing daerah. Faktor dominan mengapa terjadi perkawinan anak karena kurangnya pendidikan kesehatan reproduksi dan seksual (PKRS) yang komprehensif sejak dini untuk memberikan pemahaman yang tepat untuk remaja akan pilihannya. Oleh sebab itu direkomendasikan untuk memberikan pemahaman tentang kesehatan reproduksi yang komprehensif sejak dini di sekolah dan meninjau ulang UU Perkawinan No. 1 Tahun 1974. ABSTRACT","author":[{"dropping-particle":"","family":"Reni Kartikawati","given":"Djamillah","non-dropping-particle":"","parse-names":false,"suffix":""}],"container-title":"Jurnal Studi Pemuda","id":"ITEM-1","issued":{"date-parts":[["2014"]]},"title":"Dampak Perkawinan Anak di Indonesia","type":"article-journal"},"uris":["http://www.mendeley.com/documents/?uuid=3a6ba0db-15b4-44d9-ac80-6a2616257a9a"]}],"mendeley":{"formattedCitation":"(Reni Kartikawati, 2014)","plainTextFormattedCitation":"(Reni Kartikawati, 2014)","previouslyFormattedCitation":"(Reni Kartikawati, 2014)"},"properties":{"noteIndex":0},"schema":"https://github.com/citation-style-language/schema/raw/master/csl-citation.json"}</w:instrText>
      </w:r>
      <w:r w:rsidR="005D3FB1" w:rsidRPr="00454B98">
        <w:rPr>
          <w:rFonts w:ascii="Times New Roman" w:hAnsi="Times New Roman" w:cs="Times New Roman"/>
          <w:color w:val="000000"/>
          <w:sz w:val="24"/>
          <w:szCs w:val="24"/>
        </w:rPr>
        <w:fldChar w:fldCharType="separate"/>
      </w:r>
      <w:r w:rsidR="005D3FB1" w:rsidRPr="00454B98">
        <w:rPr>
          <w:rFonts w:ascii="Times New Roman" w:hAnsi="Times New Roman" w:cs="Times New Roman"/>
          <w:noProof/>
          <w:color w:val="000000"/>
          <w:sz w:val="24"/>
          <w:szCs w:val="24"/>
        </w:rPr>
        <w:t>(Reni Kartikawati, 2014)</w:t>
      </w:r>
      <w:r w:rsidR="005D3FB1" w:rsidRPr="00454B98">
        <w:rPr>
          <w:rFonts w:ascii="Times New Roman" w:hAnsi="Times New Roman" w:cs="Times New Roman"/>
          <w:color w:val="000000"/>
          <w:sz w:val="24"/>
          <w:szCs w:val="24"/>
        </w:rPr>
        <w:fldChar w:fldCharType="end"/>
      </w:r>
      <w:r w:rsidR="005D3FB1" w:rsidRPr="00454B98">
        <w:rPr>
          <w:rFonts w:ascii="Times New Roman" w:hAnsi="Times New Roman" w:cs="Times New Roman"/>
          <w:color w:val="000000"/>
          <w:sz w:val="24"/>
          <w:szCs w:val="24"/>
          <w:lang w:val="en-US"/>
        </w:rPr>
        <w:t xml:space="preserve"> </w:t>
      </w:r>
      <w:r w:rsidRPr="00454B98">
        <w:rPr>
          <w:rFonts w:ascii="Times New Roman" w:hAnsi="Times New Roman" w:cs="Times New Roman"/>
          <w:color w:val="000000"/>
          <w:sz w:val="24"/>
          <w:szCs w:val="24"/>
        </w:rPr>
        <w:t>melalui penelitiannya tentang dampak perkawinan anak di Indonesia.</w:t>
      </w:r>
      <w:r w:rsidR="005D3FB1" w:rsidRPr="00454B98">
        <w:rPr>
          <w:rFonts w:ascii="Times New Roman" w:hAnsi="Times New Roman" w:cs="Times New Roman"/>
          <w:color w:val="000000"/>
          <w:sz w:val="24"/>
          <w:szCs w:val="24"/>
          <w:lang w:val="en-US"/>
        </w:rPr>
        <w:t xml:space="preserve"> </w:t>
      </w:r>
    </w:p>
    <w:p w14:paraId="48539556" w14:textId="3AF8738B" w:rsidR="005D3FB1" w:rsidRPr="00454B98" w:rsidRDefault="005D3FB1" w:rsidP="005D3FB1">
      <w:pPr>
        <w:spacing w:line="240" w:lineRule="auto"/>
        <w:ind w:firstLine="720"/>
        <w:jc w:val="both"/>
        <w:rPr>
          <w:rFonts w:ascii="Times New Roman" w:hAnsi="Times New Roman" w:cs="Times New Roman"/>
          <w:bCs/>
          <w:sz w:val="24"/>
          <w:szCs w:val="24"/>
          <w:lang w:val="en-US"/>
        </w:rPr>
      </w:pPr>
      <w:proofErr w:type="spellStart"/>
      <w:r w:rsidRPr="00454B98">
        <w:rPr>
          <w:rFonts w:ascii="Times New Roman" w:hAnsi="Times New Roman" w:cs="Times New Roman"/>
          <w:bCs/>
          <w:sz w:val="24"/>
          <w:szCs w:val="24"/>
          <w:lang w:val="en-US"/>
        </w:rPr>
        <w:t>Berbagai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penelitian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sebelumnya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telah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dilakukan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berfokus</w:t>
      </w:r>
      <w:proofErr w:type="spellEnd"/>
      <w:r w:rsidRPr="00454B98">
        <w:rPr>
          <w:rFonts w:ascii="Times New Roman" w:hAnsi="Times New Roman" w:cs="Times New Roman"/>
          <w:bCs/>
          <w:sz w:val="24"/>
          <w:szCs w:val="24"/>
          <w:lang w:val="en-US"/>
        </w:rPr>
        <w:t xml:space="preserve"> pada </w:t>
      </w:r>
      <w:proofErr w:type="spellStart"/>
      <w:r w:rsidRPr="00454B98">
        <w:rPr>
          <w:rFonts w:ascii="Times New Roman" w:hAnsi="Times New Roman" w:cs="Times New Roman"/>
          <w:bCs/>
          <w:sz w:val="24"/>
          <w:szCs w:val="24"/>
          <w:lang w:val="en-US"/>
        </w:rPr>
        <w:t>implementasi</w:t>
      </w:r>
      <w:proofErr w:type="spellEnd"/>
      <w:r w:rsidRPr="00454B98">
        <w:rPr>
          <w:rFonts w:ascii="Times New Roman" w:hAnsi="Times New Roman" w:cs="Times New Roman"/>
          <w:bCs/>
          <w:sz w:val="24"/>
          <w:szCs w:val="24"/>
          <w:lang w:val="en-US"/>
        </w:rPr>
        <w:t xml:space="preserve"> program PUP dan </w:t>
      </w:r>
      <w:proofErr w:type="spellStart"/>
      <w:r w:rsidRPr="00454B98">
        <w:rPr>
          <w:rFonts w:ascii="Times New Roman" w:hAnsi="Times New Roman" w:cs="Times New Roman"/>
          <w:bCs/>
          <w:sz w:val="24"/>
          <w:szCs w:val="24"/>
          <w:lang w:val="en-US"/>
        </w:rPr>
        <w:t>kaitannya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pengaruh</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dimunculkan</w:t>
      </w:r>
      <w:proofErr w:type="spellEnd"/>
      <w:r w:rsidRPr="00454B98">
        <w:rPr>
          <w:rFonts w:ascii="Times New Roman" w:hAnsi="Times New Roman" w:cs="Times New Roman"/>
          <w:bCs/>
          <w:sz w:val="24"/>
          <w:szCs w:val="24"/>
          <w:lang w:val="en-US"/>
        </w:rPr>
        <w:t xml:space="preserve"> pada </w:t>
      </w:r>
      <w:proofErr w:type="spellStart"/>
      <w:r w:rsidRPr="00454B98">
        <w:rPr>
          <w:rFonts w:ascii="Times New Roman" w:hAnsi="Times New Roman" w:cs="Times New Roman"/>
          <w:bCs/>
          <w:sz w:val="24"/>
          <w:szCs w:val="24"/>
          <w:lang w:val="en-US"/>
        </w:rPr>
        <w:t>remaja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seperti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Ma’rif</w:t>
      </w:r>
      <w:proofErr w:type="spellEnd"/>
      <w:r w:rsidRPr="00454B98">
        <w:rPr>
          <w:rFonts w:ascii="Times New Roman" w:hAnsi="Times New Roman" w:cs="Times New Roman"/>
          <w:bCs/>
          <w:sz w:val="24"/>
          <w:szCs w:val="24"/>
          <w:lang w:val="en-US"/>
        </w:rPr>
        <w:t xml:space="preserve"> (2018) yang </w:t>
      </w:r>
      <w:proofErr w:type="spellStart"/>
      <w:r w:rsidRPr="00454B98">
        <w:rPr>
          <w:rFonts w:ascii="Times New Roman" w:hAnsi="Times New Roman" w:cs="Times New Roman"/>
          <w:bCs/>
          <w:sz w:val="24"/>
          <w:szCs w:val="24"/>
          <w:lang w:val="en-US"/>
        </w:rPr>
        <w:t>menemukan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bahwa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meskipun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tidak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ada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hubungan</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signifikan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antara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tingkat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pengetahuan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sikap</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remaja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terkait</w:t>
      </w:r>
      <w:proofErr w:type="spellEnd"/>
      <w:r w:rsidRPr="00454B98">
        <w:rPr>
          <w:rFonts w:ascii="Times New Roman" w:hAnsi="Times New Roman" w:cs="Times New Roman"/>
          <w:bCs/>
          <w:sz w:val="24"/>
          <w:szCs w:val="24"/>
          <w:lang w:val="en-US"/>
        </w:rPr>
        <w:t xml:space="preserve"> PUP, </w:t>
      </w:r>
      <w:proofErr w:type="spellStart"/>
      <w:r w:rsidRPr="00454B98">
        <w:rPr>
          <w:rFonts w:ascii="Times New Roman" w:hAnsi="Times New Roman" w:cs="Times New Roman"/>
          <w:bCs/>
          <w:sz w:val="24"/>
          <w:szCs w:val="24"/>
          <w:lang w:val="en-US"/>
        </w:rPr>
        <w:t>variabel</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sosial</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budaya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justru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memiliki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hubungan</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signifikan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sikap</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remaja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terkait</w:t>
      </w:r>
      <w:proofErr w:type="spellEnd"/>
      <w:r w:rsidRPr="00454B98">
        <w:rPr>
          <w:rFonts w:ascii="Times New Roman" w:hAnsi="Times New Roman" w:cs="Times New Roman"/>
          <w:bCs/>
          <w:sz w:val="24"/>
          <w:szCs w:val="24"/>
          <w:lang w:val="en-US"/>
        </w:rPr>
        <w:t xml:space="preserve"> PUP. </w:t>
      </w:r>
      <w:proofErr w:type="spellStart"/>
      <w:r w:rsidRPr="00454B98">
        <w:rPr>
          <w:rFonts w:ascii="Times New Roman" w:hAnsi="Times New Roman" w:cs="Times New Roman"/>
          <w:bCs/>
          <w:sz w:val="24"/>
          <w:szCs w:val="24"/>
          <w:lang w:val="en-US"/>
        </w:rPr>
        <w:t>Ditunjukkan</w:t>
      </w:r>
      <w:proofErr w:type="spellEnd"/>
      <w:r w:rsidRPr="00454B98">
        <w:rPr>
          <w:rFonts w:ascii="Times New Roman" w:hAnsi="Times New Roman" w:cs="Times New Roman"/>
          <w:bCs/>
          <w:sz w:val="24"/>
          <w:szCs w:val="24"/>
          <w:lang w:val="en-US"/>
        </w:rPr>
        <w:t xml:space="preserve"> pula oleh </w:t>
      </w:r>
      <w:proofErr w:type="spellStart"/>
      <w:r w:rsidRPr="00454B98">
        <w:rPr>
          <w:rFonts w:ascii="Times New Roman" w:hAnsi="Times New Roman" w:cs="Times New Roman"/>
          <w:bCs/>
          <w:sz w:val="24"/>
          <w:szCs w:val="24"/>
          <w:lang w:val="en-US"/>
        </w:rPr>
        <w:t>penelitian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Hasanah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Tarma</w:t>
      </w:r>
      <w:proofErr w:type="spellEnd"/>
      <w:r w:rsidRPr="00454B98">
        <w:rPr>
          <w:rFonts w:ascii="Times New Roman" w:hAnsi="Times New Roman" w:cs="Times New Roman"/>
          <w:bCs/>
          <w:sz w:val="24"/>
          <w:szCs w:val="24"/>
          <w:lang w:val="en-US"/>
        </w:rPr>
        <w:t xml:space="preserve"> &amp; </w:t>
      </w:r>
      <w:proofErr w:type="spellStart"/>
      <w:r w:rsidRPr="00454B98">
        <w:rPr>
          <w:rFonts w:ascii="Times New Roman" w:hAnsi="Times New Roman" w:cs="Times New Roman"/>
          <w:bCs/>
          <w:sz w:val="24"/>
          <w:szCs w:val="24"/>
          <w:lang w:val="en-US"/>
        </w:rPr>
        <w:t>Jaelani</w:t>
      </w:r>
      <w:proofErr w:type="spellEnd"/>
      <w:r w:rsidRPr="00454B98">
        <w:rPr>
          <w:rFonts w:ascii="Times New Roman" w:hAnsi="Times New Roman" w:cs="Times New Roman"/>
          <w:bCs/>
          <w:sz w:val="24"/>
          <w:szCs w:val="24"/>
          <w:lang w:val="en-US"/>
        </w:rPr>
        <w:t xml:space="preserve"> (2019) yang </w:t>
      </w:r>
      <w:proofErr w:type="spellStart"/>
      <w:r w:rsidRPr="00454B98">
        <w:rPr>
          <w:rFonts w:ascii="Times New Roman" w:hAnsi="Times New Roman" w:cs="Times New Roman"/>
          <w:bCs/>
          <w:sz w:val="24"/>
          <w:szCs w:val="24"/>
          <w:lang w:val="en-US"/>
        </w:rPr>
        <w:t>menemukan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bahwa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terdapat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pengaruh</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signifikan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antara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implementasi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substansi</w:t>
      </w:r>
      <w:proofErr w:type="spellEnd"/>
      <w:r w:rsidRPr="00454B98">
        <w:rPr>
          <w:rFonts w:ascii="Times New Roman" w:hAnsi="Times New Roman" w:cs="Times New Roman"/>
          <w:bCs/>
          <w:sz w:val="24"/>
          <w:szCs w:val="24"/>
          <w:lang w:val="en-US"/>
        </w:rPr>
        <w:t xml:space="preserve"> Program PUP </w:t>
      </w:r>
      <w:proofErr w:type="spellStart"/>
      <w:r w:rsidRPr="00454B98">
        <w:rPr>
          <w:rFonts w:ascii="Times New Roman" w:hAnsi="Times New Roman" w:cs="Times New Roman"/>
          <w:bCs/>
          <w:sz w:val="24"/>
          <w:szCs w:val="24"/>
          <w:lang w:val="en-US"/>
        </w:rPr>
        <w:t>terhadap</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pengambilan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keputusan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menikah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usia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dini</w:t>
      </w:r>
      <w:proofErr w:type="spellEnd"/>
      <w:r w:rsidRPr="00454B98">
        <w:rPr>
          <w:rFonts w:ascii="Times New Roman" w:hAnsi="Times New Roman" w:cs="Times New Roman"/>
          <w:bCs/>
          <w:sz w:val="24"/>
          <w:szCs w:val="24"/>
          <w:lang w:val="en-US"/>
        </w:rPr>
        <w:t xml:space="preserve"> pada </w:t>
      </w:r>
      <w:proofErr w:type="spellStart"/>
      <w:r w:rsidRPr="00454B98">
        <w:rPr>
          <w:rFonts w:ascii="Times New Roman" w:hAnsi="Times New Roman" w:cs="Times New Roman"/>
          <w:bCs/>
          <w:sz w:val="24"/>
          <w:szCs w:val="24"/>
          <w:lang w:val="en-US"/>
        </w:rPr>
        <w:t>remaja</w:t>
      </w:r>
      <w:proofErr w:type="spellEnd"/>
      <w:r w:rsidRPr="00454B98">
        <w:rPr>
          <w:rFonts w:ascii="Times New Roman" w:hAnsi="Times New Roman" w:cs="Times New Roman"/>
          <w:bCs/>
          <w:sz w:val="24"/>
          <w:szCs w:val="24"/>
          <w:lang w:val="en-US"/>
        </w:rPr>
        <w:t xml:space="preserve"> di </w:t>
      </w:r>
      <w:proofErr w:type="spellStart"/>
      <w:r w:rsidRPr="00454B98">
        <w:rPr>
          <w:rFonts w:ascii="Times New Roman" w:hAnsi="Times New Roman" w:cs="Times New Roman"/>
          <w:bCs/>
          <w:sz w:val="24"/>
          <w:szCs w:val="24"/>
          <w:lang w:val="en-US"/>
        </w:rPr>
        <w:t>Kecamatan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Lemahwungkuk</w:t>
      </w:r>
      <w:proofErr w:type="spellEnd"/>
      <w:r w:rsidRPr="00454B98">
        <w:rPr>
          <w:rFonts w:ascii="Times New Roman" w:hAnsi="Times New Roman" w:cs="Times New Roman"/>
          <w:bCs/>
          <w:sz w:val="24"/>
          <w:szCs w:val="24"/>
          <w:lang w:val="en-US"/>
        </w:rPr>
        <w:t xml:space="preserve"> Cirebon. </w:t>
      </w:r>
      <w:proofErr w:type="spellStart"/>
      <w:r w:rsidRPr="00454B98">
        <w:rPr>
          <w:rFonts w:ascii="Times New Roman" w:hAnsi="Times New Roman" w:cs="Times New Roman"/>
          <w:bCs/>
          <w:sz w:val="24"/>
          <w:szCs w:val="24"/>
          <w:lang w:val="en-US"/>
        </w:rPr>
        <w:t>Sementara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itu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beberapa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penelitian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lainnya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menyoroti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aspek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sosialisasi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dari</w:t>
      </w:r>
      <w:proofErr w:type="spellEnd"/>
      <w:r w:rsidRPr="00454B98">
        <w:rPr>
          <w:rFonts w:ascii="Times New Roman" w:hAnsi="Times New Roman" w:cs="Times New Roman"/>
          <w:bCs/>
          <w:sz w:val="24"/>
          <w:szCs w:val="24"/>
          <w:lang w:val="en-US"/>
        </w:rPr>
        <w:t xml:space="preserve"> Program PUP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menggarisbawahi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pihak-pihak</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terlibat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antara</w:t>
      </w:r>
      <w:proofErr w:type="spellEnd"/>
      <w:r w:rsidRPr="00454B98">
        <w:rPr>
          <w:rFonts w:ascii="Times New Roman" w:hAnsi="Times New Roman" w:cs="Times New Roman"/>
          <w:bCs/>
          <w:sz w:val="24"/>
          <w:szCs w:val="24"/>
          <w:lang w:val="en-US"/>
        </w:rPr>
        <w:t xml:space="preserve"> lain: Pusat </w:t>
      </w:r>
      <w:proofErr w:type="spellStart"/>
      <w:r w:rsidRPr="00454B98">
        <w:rPr>
          <w:rFonts w:ascii="Times New Roman" w:hAnsi="Times New Roman" w:cs="Times New Roman"/>
          <w:bCs/>
          <w:sz w:val="24"/>
          <w:szCs w:val="24"/>
          <w:lang w:val="en-US"/>
        </w:rPr>
        <w:t>Informasi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Konseling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Remaja</w:t>
      </w:r>
      <w:proofErr w:type="spellEnd"/>
      <w:r w:rsidRPr="00454B98">
        <w:rPr>
          <w:rFonts w:ascii="Times New Roman" w:hAnsi="Times New Roman" w:cs="Times New Roman"/>
          <w:bCs/>
          <w:sz w:val="24"/>
          <w:szCs w:val="24"/>
          <w:lang w:val="en-US"/>
        </w:rPr>
        <w:t xml:space="preserve"> (PIK-R) </w:t>
      </w:r>
      <w:r w:rsidR="00A66E16">
        <w:rPr>
          <w:rFonts w:ascii="Times New Roman" w:hAnsi="Times New Roman" w:cs="Times New Roman"/>
          <w:bCs/>
          <w:sz w:val="24"/>
          <w:szCs w:val="24"/>
          <w:lang w:val="en-US"/>
        </w:rPr>
        <w:fldChar w:fldCharType="begin" w:fldLock="1"/>
      </w:r>
      <w:r w:rsidR="00B46FBF">
        <w:rPr>
          <w:rFonts w:ascii="Times New Roman" w:hAnsi="Times New Roman" w:cs="Times New Roman"/>
          <w:bCs/>
          <w:sz w:val="24"/>
          <w:szCs w:val="24"/>
          <w:lang w:val="en-US"/>
        </w:rPr>
        <w:instrText>ADDIN CSL_CITATION {"citationItems":[{"id":"ITEM-1","itemData":{"author":[{"dropping-particle":"","family":"Wahyuningrum, D.M., Gani, H.A., Ririanty","given":"M.","non-dropping-particle":"","parse-names":false,"suffix":""}],"container-title":"e-Jurnal Pusataka Kesehatan","id":"ITEM-1","issue":"Kesehatan","issued":{"date-parts":[["2015"]]},"page":"1","title":"Upaya promosi kesehatan pendewasaan usia perkawinan oleh pusat informasi konseling remaja","type":"article-journal","volume":"3"},"uris":["http://www.mendeley.com/documents/?uuid=8c43d8fd-fd6f-4d37-8b6d-dd380bca5abd"]}],"mendeley":{"formattedCitation":"(Wahyuningrum, D.M., Gani, H.A., Ririanty, 2015)","plainTextFormattedCitation":"(Wahyuningrum, D.M., Gani, H.A., Ririanty, 2015)","previouslyFormattedCitation":"(Wahyuningrum, D.M., Gani, H.A., Ririanty, 2015)"},"properties":{"noteIndex":0},"schema":"https://github.com/citation-style-language/schema/raw/master/csl-citation.json"}</w:instrText>
      </w:r>
      <w:r w:rsidR="00A66E16">
        <w:rPr>
          <w:rFonts w:ascii="Times New Roman" w:hAnsi="Times New Roman" w:cs="Times New Roman"/>
          <w:bCs/>
          <w:sz w:val="24"/>
          <w:szCs w:val="24"/>
          <w:lang w:val="en-US"/>
        </w:rPr>
        <w:fldChar w:fldCharType="separate"/>
      </w:r>
      <w:r w:rsidR="00A66E16" w:rsidRPr="00A66E16">
        <w:rPr>
          <w:rFonts w:ascii="Times New Roman" w:hAnsi="Times New Roman" w:cs="Times New Roman"/>
          <w:bCs/>
          <w:noProof/>
          <w:sz w:val="24"/>
          <w:szCs w:val="24"/>
          <w:lang w:val="en-US"/>
        </w:rPr>
        <w:t>(Wahyuningrum, D.M., Gani, H.A., Ririanty, 2015)</w:t>
      </w:r>
      <w:r w:rsidR="00A66E16">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pihak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sekolah</w:t>
      </w:r>
      <w:proofErr w:type="spellEnd"/>
      <w:r w:rsidRPr="00454B98">
        <w:rPr>
          <w:rFonts w:ascii="Times New Roman" w:hAnsi="Times New Roman" w:cs="Times New Roman"/>
          <w:bCs/>
          <w:sz w:val="24"/>
          <w:szCs w:val="24"/>
          <w:lang w:val="en-US"/>
        </w:rPr>
        <w:t xml:space="preserve"> </w:t>
      </w:r>
      <w:r w:rsidR="00B46FBF">
        <w:rPr>
          <w:rFonts w:ascii="Times New Roman" w:hAnsi="Times New Roman" w:cs="Times New Roman"/>
          <w:bCs/>
          <w:sz w:val="24"/>
          <w:szCs w:val="24"/>
          <w:lang w:val="en-US"/>
        </w:rPr>
        <w:fldChar w:fldCharType="begin" w:fldLock="1"/>
      </w:r>
      <w:r w:rsidR="003217F2">
        <w:rPr>
          <w:rFonts w:ascii="Times New Roman" w:hAnsi="Times New Roman" w:cs="Times New Roman"/>
          <w:bCs/>
          <w:sz w:val="24"/>
          <w:szCs w:val="24"/>
          <w:lang w:val="en-US"/>
        </w:rPr>
        <w:instrText>ADDIN CSL_CITATION {"citationItems":[{"id":"ITEM-1","itemData":{"author":[{"dropping-particle":"","family":"Rulistyana","given":"E.","non-dropping-particle":"","parse-names":false,"suffix":""}],"container-title":"Jurnal ners dan kebidanan","id":"ITEM-1","issue":"1","issued":{"date-parts":[["2017"]]},"title":"Pengetahuan remaja tentang program pendewasaan usia perkawinan (PUP)","type":"article-journal","volume":"4"},"uris":["http://www.mendeley.com/documents/?uuid=72334079-e228-449c-a862-9023c9c8da15"]}],"mendeley":{"formattedCitation":"(Rulistyana, 2017)","plainTextFormattedCitation":"(Rulistyana, 2017)","previouslyFormattedCitation":"(Rulistyana, 2017)"},"properties":{"noteIndex":0},"schema":"https://github.com/citation-style-language/schema/raw/master/csl-citation.json"}</w:instrText>
      </w:r>
      <w:r w:rsidR="00B46FBF">
        <w:rPr>
          <w:rFonts w:ascii="Times New Roman" w:hAnsi="Times New Roman" w:cs="Times New Roman"/>
          <w:bCs/>
          <w:sz w:val="24"/>
          <w:szCs w:val="24"/>
          <w:lang w:val="en-US"/>
        </w:rPr>
        <w:fldChar w:fldCharType="separate"/>
      </w:r>
      <w:r w:rsidR="00B46FBF" w:rsidRPr="00B46FBF">
        <w:rPr>
          <w:rFonts w:ascii="Times New Roman" w:hAnsi="Times New Roman" w:cs="Times New Roman"/>
          <w:bCs/>
          <w:noProof/>
          <w:sz w:val="24"/>
          <w:szCs w:val="24"/>
          <w:lang w:val="en-US"/>
        </w:rPr>
        <w:t>(Rulistyana, 2017)</w:t>
      </w:r>
      <w:r w:rsidR="00B46FBF">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tokoh</w:t>
      </w:r>
      <w:proofErr w:type="spellEnd"/>
      <w:r w:rsidRPr="00454B98">
        <w:rPr>
          <w:rFonts w:ascii="Times New Roman" w:hAnsi="Times New Roman" w:cs="Times New Roman"/>
          <w:bCs/>
          <w:sz w:val="24"/>
          <w:szCs w:val="24"/>
          <w:lang w:val="en-US"/>
        </w:rPr>
        <w:t xml:space="preserve"> agama</w:t>
      </w:r>
      <w:r w:rsidR="003217F2">
        <w:rPr>
          <w:rFonts w:ascii="Times New Roman" w:hAnsi="Times New Roman" w:cs="Times New Roman"/>
          <w:bCs/>
          <w:sz w:val="24"/>
          <w:szCs w:val="24"/>
          <w:lang w:val="en-US"/>
        </w:rPr>
        <w:t xml:space="preserve"> </w:t>
      </w:r>
      <w:r w:rsidR="003217F2">
        <w:rPr>
          <w:rFonts w:ascii="Times New Roman" w:hAnsi="Times New Roman" w:cs="Times New Roman"/>
          <w:bCs/>
          <w:sz w:val="24"/>
          <w:szCs w:val="24"/>
          <w:lang w:val="en-US"/>
        </w:rPr>
        <w:fldChar w:fldCharType="begin" w:fldLock="1"/>
      </w:r>
      <w:r w:rsidR="00CD739D">
        <w:rPr>
          <w:rFonts w:ascii="Times New Roman" w:hAnsi="Times New Roman" w:cs="Times New Roman"/>
          <w:bCs/>
          <w:sz w:val="24"/>
          <w:szCs w:val="24"/>
          <w:lang w:val="en-US"/>
        </w:rPr>
        <w:instrText>ADDIN CSL_CITATION {"citationItems":[{"id":"ITEM-1","itemData":{"author":[{"dropping-particle":"","family":"Aminullah","given":"","non-dropping-particle":"","parse-names":false,"suffix":""}],"id":"ITEM-1","issued":{"date-parts":[["2017"]]},"publisher":"Universitas Islam Negeri Sunan Kalijaga","title":"Upaya pendewasaan usia perkawinan (analisis pandangan tokoh agama terhadap program pendewasaan usia perkawinan (PUP) badan Kependudukan dan Keluarga Berencana Nasional (BKKBN) wilayah D.I. Yogyakarta.","type":"thesis"},"uris":["http://www.mendeley.com/documents/?uuid=53658a4d-3672-4471-8fa8-31c0aed13a85"]}],"mendeley":{"formattedCitation":"(Aminullah, 2017)","plainTextFormattedCitation":"(Aminullah, 2017)","previouslyFormattedCitation":"(Aminullah, 2017)"},"properties":{"noteIndex":0},"schema":"https://github.com/citation-style-language/schema/raw/master/csl-citation.json"}</w:instrText>
      </w:r>
      <w:r w:rsidR="003217F2">
        <w:rPr>
          <w:rFonts w:ascii="Times New Roman" w:hAnsi="Times New Roman" w:cs="Times New Roman"/>
          <w:bCs/>
          <w:sz w:val="24"/>
          <w:szCs w:val="24"/>
          <w:lang w:val="en-US"/>
        </w:rPr>
        <w:fldChar w:fldCharType="separate"/>
      </w:r>
      <w:r w:rsidR="003217F2" w:rsidRPr="003217F2">
        <w:rPr>
          <w:rFonts w:ascii="Times New Roman" w:hAnsi="Times New Roman" w:cs="Times New Roman"/>
          <w:bCs/>
          <w:noProof/>
          <w:sz w:val="24"/>
          <w:szCs w:val="24"/>
          <w:lang w:val="en-US"/>
        </w:rPr>
        <w:t>(Aminullah, 2017)</w:t>
      </w:r>
      <w:r w:rsidR="003217F2">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maupun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melalui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konseling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teman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sebaya</w:t>
      </w:r>
      <w:proofErr w:type="spellEnd"/>
      <w:r w:rsidR="00CD739D">
        <w:rPr>
          <w:rFonts w:ascii="Times New Roman" w:hAnsi="Times New Roman" w:cs="Times New Roman"/>
          <w:bCs/>
          <w:sz w:val="24"/>
          <w:szCs w:val="24"/>
          <w:lang w:val="en-US"/>
        </w:rPr>
        <w:t xml:space="preserve"> </w:t>
      </w:r>
      <w:r w:rsidR="00CD739D">
        <w:rPr>
          <w:rFonts w:ascii="Times New Roman" w:hAnsi="Times New Roman" w:cs="Times New Roman"/>
          <w:bCs/>
          <w:sz w:val="24"/>
          <w:szCs w:val="24"/>
          <w:lang w:val="en-US"/>
        </w:rPr>
        <w:fldChar w:fldCharType="begin" w:fldLock="1"/>
      </w:r>
      <w:r w:rsidR="00945BD8">
        <w:rPr>
          <w:rFonts w:ascii="Times New Roman" w:hAnsi="Times New Roman" w:cs="Times New Roman"/>
          <w:bCs/>
          <w:sz w:val="24"/>
          <w:szCs w:val="24"/>
          <w:lang w:val="en-US"/>
        </w:rPr>
        <w:instrText>ADDIN CSL_CITATION {"citationItems":[{"id":"ITEM-1","itemData":{"author":[{"dropping-particle":"","family":"Husnida, N., Halimatussaadiah","given":"M","non-dropping-particle":"","parse-names":false,"suffix":""}],"container-title":"Jurnal medikes","id":"ITEM-1","issue":"2","issued":{"date-parts":[["2018"]]},"title":"Efektivitas sosialisasi konseling sebaya terhadap pengetahuan pendewasaan usia perkawinan (PUP) di Kelurahan Rangkasbitung Barat Kecamatan Rangkasbitung Kabupaten Lebak","type":"article-journal","volume":"5"},"uris":["http://www.mendeley.com/documents/?uuid=e82d86e6-2a75-4eb9-ab4e-4f6f946bdd15"]}],"mendeley":{"formattedCitation":"(Husnida, N., Halimatussaadiah, 2018)","plainTextFormattedCitation":"(Husnida, N., Halimatussaadiah, 2018)","previouslyFormattedCitation":"(Husnida, N., Halimatussaadiah, 2018)"},"properties":{"noteIndex":0},"schema":"https://github.com/citation-style-language/schema/raw/master/csl-citation.json"}</w:instrText>
      </w:r>
      <w:r w:rsidR="00CD739D">
        <w:rPr>
          <w:rFonts w:ascii="Times New Roman" w:hAnsi="Times New Roman" w:cs="Times New Roman"/>
          <w:bCs/>
          <w:sz w:val="24"/>
          <w:szCs w:val="24"/>
          <w:lang w:val="en-US"/>
        </w:rPr>
        <w:fldChar w:fldCharType="separate"/>
      </w:r>
      <w:r w:rsidR="00CD739D" w:rsidRPr="00CD739D">
        <w:rPr>
          <w:rFonts w:ascii="Times New Roman" w:hAnsi="Times New Roman" w:cs="Times New Roman"/>
          <w:bCs/>
          <w:noProof/>
          <w:sz w:val="24"/>
          <w:szCs w:val="24"/>
          <w:lang w:val="en-US"/>
        </w:rPr>
        <w:t>(Husnida, N., Halimatussaadiah, 2018)</w:t>
      </w:r>
      <w:r w:rsidR="00CD739D">
        <w:rPr>
          <w:rFonts w:ascii="Times New Roman" w:hAnsi="Times New Roman" w:cs="Times New Roman"/>
          <w:bCs/>
          <w:sz w:val="24"/>
          <w:szCs w:val="24"/>
          <w:lang w:val="en-US"/>
        </w:rPr>
        <w:fldChar w:fldCharType="end"/>
      </w:r>
      <w:r w:rsidR="00CD739D">
        <w:rPr>
          <w:rFonts w:ascii="Times New Roman" w:hAnsi="Times New Roman" w:cs="Times New Roman"/>
          <w:bCs/>
          <w:sz w:val="24"/>
          <w:szCs w:val="24"/>
          <w:lang w:val="en-US"/>
        </w:rPr>
        <w:t>.</w:t>
      </w:r>
    </w:p>
    <w:p w14:paraId="4B6EAE4C" w14:textId="43BE6FBC" w:rsidR="005D3FB1" w:rsidRPr="00454B98" w:rsidRDefault="005D3FB1" w:rsidP="005D3FB1">
      <w:pPr>
        <w:spacing w:line="240" w:lineRule="auto"/>
        <w:ind w:firstLine="720"/>
        <w:jc w:val="both"/>
        <w:rPr>
          <w:rFonts w:ascii="Times New Roman" w:hAnsi="Times New Roman" w:cs="Times New Roman"/>
          <w:bCs/>
          <w:sz w:val="24"/>
          <w:szCs w:val="24"/>
          <w:lang w:val="en-US"/>
        </w:rPr>
      </w:pPr>
      <w:proofErr w:type="spellStart"/>
      <w:r w:rsidRPr="00454B98">
        <w:rPr>
          <w:rFonts w:ascii="Times New Roman" w:hAnsi="Times New Roman" w:cs="Times New Roman"/>
          <w:bCs/>
          <w:sz w:val="24"/>
          <w:szCs w:val="24"/>
          <w:lang w:val="en-US"/>
        </w:rPr>
        <w:lastRenderedPageBreak/>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konteks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keilmuan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komunikasi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hal</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ini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secara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jelas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menunjukkan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peranan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komunikasi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untuk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mengubah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perilaku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sasaran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khususnya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berkaitan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gagasan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pembangunan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Mengutip</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Mefalopulos</w:t>
      </w:r>
      <w:proofErr w:type="spellEnd"/>
      <w:r w:rsidRPr="00454B98">
        <w:rPr>
          <w:rFonts w:ascii="Times New Roman" w:hAnsi="Times New Roman" w:cs="Times New Roman"/>
          <w:bCs/>
          <w:sz w:val="24"/>
          <w:szCs w:val="24"/>
          <w:lang w:val="en-US"/>
        </w:rPr>
        <w:t xml:space="preserve"> </w:t>
      </w:r>
      <w:r w:rsidR="00945BD8">
        <w:rPr>
          <w:rFonts w:ascii="Times New Roman" w:hAnsi="Times New Roman" w:cs="Times New Roman"/>
          <w:bCs/>
          <w:sz w:val="24"/>
          <w:szCs w:val="24"/>
          <w:lang w:val="en-US"/>
        </w:rPr>
        <w:fldChar w:fldCharType="begin" w:fldLock="1"/>
      </w:r>
      <w:r w:rsidR="00945BD8">
        <w:rPr>
          <w:rFonts w:ascii="Times New Roman" w:hAnsi="Times New Roman" w:cs="Times New Roman"/>
          <w:bCs/>
          <w:sz w:val="24"/>
          <w:szCs w:val="24"/>
          <w:lang w:val="en-US"/>
        </w:rPr>
        <w:instrText>ADDIN CSL_CITATION {"citationItems":[{"id":"ITEM-1","itemData":{"author":[{"dropping-particle":"","family":"Mefalopulos","given":"P","non-dropping-particle":"","parse-names":false,"suffix":""}],"id":"ITEM-1","issued":{"date-parts":[["2008"]]},"publisher":"The World Bank","publisher-place":"Washington D.C","title":"Development communication Sourcebook: broadening the boundaries of communication","type":"book"},"uris":["http://www.mendeley.com/documents/?uuid=9c8ab023-5af7-48aa-8fe0-f0064f7cace2"]}],"mendeley":{"formattedCitation":"(Mefalopulos, 2008)","plainTextFormattedCitation":"(Mefalopulos, 2008)","previouslyFormattedCitation":"(Mefalopulos, 2008)"},"properties":{"noteIndex":0},"schema":"https://github.com/citation-style-language/schema/raw/master/csl-citation.json"}</w:instrText>
      </w:r>
      <w:r w:rsidR="00945BD8">
        <w:rPr>
          <w:rFonts w:ascii="Times New Roman" w:hAnsi="Times New Roman" w:cs="Times New Roman"/>
          <w:bCs/>
          <w:sz w:val="24"/>
          <w:szCs w:val="24"/>
          <w:lang w:val="en-US"/>
        </w:rPr>
        <w:fldChar w:fldCharType="separate"/>
      </w:r>
      <w:r w:rsidR="00945BD8" w:rsidRPr="00945BD8">
        <w:rPr>
          <w:rFonts w:ascii="Times New Roman" w:hAnsi="Times New Roman" w:cs="Times New Roman"/>
          <w:bCs/>
          <w:noProof/>
          <w:sz w:val="24"/>
          <w:szCs w:val="24"/>
          <w:lang w:val="en-US"/>
        </w:rPr>
        <w:t>(Mefalopulos, 2008)</w:t>
      </w:r>
      <w:r w:rsidR="00945BD8">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fungsi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ini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komunikasi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digunakan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untuk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menumbuhkan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kesadaran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atau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memberi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pengetahuan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tentang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suatu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isu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untuk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mencapai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tujuan</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diharapkan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kata lain, </w:t>
      </w:r>
      <w:proofErr w:type="spellStart"/>
      <w:r w:rsidRPr="00454B98">
        <w:rPr>
          <w:rFonts w:ascii="Times New Roman" w:hAnsi="Times New Roman" w:cs="Times New Roman"/>
          <w:bCs/>
          <w:sz w:val="24"/>
          <w:szCs w:val="24"/>
          <w:lang w:val="en-US"/>
        </w:rPr>
        <w:t>komunikasi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kemudian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berposisi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sebagai</w:t>
      </w:r>
      <w:proofErr w:type="spellEnd"/>
      <w:r w:rsidRPr="00454B98">
        <w:rPr>
          <w:rFonts w:ascii="Times New Roman" w:hAnsi="Times New Roman" w:cs="Times New Roman"/>
          <w:bCs/>
          <w:sz w:val="24"/>
          <w:szCs w:val="24"/>
          <w:lang w:val="en-US"/>
        </w:rPr>
        <w:t xml:space="preserve"> ‘</w:t>
      </w:r>
      <w:r w:rsidRPr="005757CD">
        <w:rPr>
          <w:rFonts w:ascii="Times New Roman" w:hAnsi="Times New Roman" w:cs="Times New Roman"/>
          <w:bCs/>
          <w:i/>
          <w:sz w:val="24"/>
          <w:szCs w:val="24"/>
          <w:lang w:val="en-US"/>
        </w:rPr>
        <w:t>an organizational delivery system’</w:t>
      </w:r>
      <w:r w:rsidRPr="00454B98">
        <w:rPr>
          <w:rFonts w:ascii="Times New Roman" w:hAnsi="Times New Roman" w:cs="Times New Roman"/>
          <w:bCs/>
          <w:sz w:val="24"/>
          <w:szCs w:val="24"/>
          <w:lang w:val="en-US"/>
        </w:rPr>
        <w:t xml:space="preserve"> </w:t>
      </w:r>
      <w:r w:rsidR="00945BD8">
        <w:rPr>
          <w:rFonts w:ascii="Times New Roman" w:hAnsi="Times New Roman" w:cs="Times New Roman"/>
          <w:bCs/>
          <w:sz w:val="24"/>
          <w:szCs w:val="24"/>
          <w:lang w:val="en-US"/>
        </w:rPr>
        <w:fldChar w:fldCharType="begin" w:fldLock="1"/>
      </w:r>
      <w:r w:rsidR="00BA69B2">
        <w:rPr>
          <w:rFonts w:ascii="Times New Roman" w:hAnsi="Times New Roman" w:cs="Times New Roman"/>
          <w:bCs/>
          <w:sz w:val="24"/>
          <w:szCs w:val="24"/>
          <w:lang w:val="en-US"/>
        </w:rPr>
        <w:instrText>ADDIN CSL_CITATION {"citationItems":[{"id":"ITEM-1","itemData":{"DOI":"10.1080/17447143.2015.1050030","ISSN":"17447143","abstract":"In this article we review the scholarly work in the field of development communication and outline its significance to the broader areas of critical and cultural studies as well as social and political action in the public sphere. We will start out by laying a historical and conceptual account of this field. Later, we will focus on contemporary issues relating to development communication (devcom) and its quest for social justice in directed social change.","author":[{"dropping-particle":"","family":"Melkote","given":"Srinivas","non-dropping-particle":"","parse-names":false,"suffix":""},{"dropping-particle":"","family":"Steeves","given":"H. Leslie","non-dropping-particle":"","parse-names":false,"suffix":""}],"container-title":"Journal of Multicultural Discourses","id":"ITEM-1","issue":"3","issued":{"date-parts":[["2015"]]},"page":"385-402","title":"Place and role of development communication in directed social change: a review of the field","type":"article-journal","volume":"10"},"uris":["http://www.mendeley.com/documents/?uuid=4c157c62-7f4e-4c7c-b50f-3f07735f668b"]}],"mendeley":{"formattedCitation":"(S. Melkote &amp; Steeves, 2015)","plainTextFormattedCitation":"(S. Melkote &amp; Steeves, 2015)","previouslyFormattedCitation":"(S. Melkote &amp; Steeves, 2015)"},"properties":{"noteIndex":0},"schema":"https://github.com/citation-style-language/schema/raw/master/csl-citation.json"}</w:instrText>
      </w:r>
      <w:r w:rsidR="00945BD8">
        <w:rPr>
          <w:rFonts w:ascii="Times New Roman" w:hAnsi="Times New Roman" w:cs="Times New Roman"/>
          <w:bCs/>
          <w:sz w:val="24"/>
          <w:szCs w:val="24"/>
          <w:lang w:val="en-US"/>
        </w:rPr>
        <w:fldChar w:fldCharType="separate"/>
      </w:r>
      <w:r w:rsidR="0093526A" w:rsidRPr="0093526A">
        <w:rPr>
          <w:rFonts w:ascii="Times New Roman" w:hAnsi="Times New Roman" w:cs="Times New Roman"/>
          <w:bCs/>
          <w:noProof/>
          <w:sz w:val="24"/>
          <w:szCs w:val="24"/>
          <w:lang w:val="en-US"/>
        </w:rPr>
        <w:t>(S. Melkote &amp; Steeves, 2015)</w:t>
      </w:r>
      <w:r w:rsidR="00945BD8">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bertanggung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jawab</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fungsi</w:t>
      </w:r>
      <w:proofErr w:type="spellEnd"/>
      <w:r w:rsidRPr="00454B98">
        <w:rPr>
          <w:rFonts w:ascii="Times New Roman" w:hAnsi="Times New Roman" w:cs="Times New Roman"/>
          <w:bCs/>
          <w:sz w:val="24"/>
          <w:szCs w:val="24"/>
          <w:lang w:val="en-US"/>
        </w:rPr>
        <w:t xml:space="preserve"> ‘to inform and educate the masses’ </w:t>
      </w:r>
      <w:r w:rsidR="0093526A">
        <w:rPr>
          <w:rFonts w:ascii="Times New Roman" w:hAnsi="Times New Roman" w:cs="Times New Roman"/>
          <w:bCs/>
          <w:sz w:val="24"/>
          <w:szCs w:val="24"/>
          <w:lang w:val="en-US"/>
        </w:rPr>
        <w:fldChar w:fldCharType="begin" w:fldLock="1"/>
      </w:r>
      <w:r w:rsidR="00BA69B2">
        <w:rPr>
          <w:rFonts w:ascii="Times New Roman" w:hAnsi="Times New Roman" w:cs="Times New Roman"/>
          <w:bCs/>
          <w:sz w:val="24"/>
          <w:szCs w:val="24"/>
          <w:lang w:val="en-US"/>
        </w:rPr>
        <w:instrText>ADDIN CSL_CITATION {"citationItems":[{"id":"ITEM-1","itemData":{"DOI":"10.1080/17447143.2018.1491585","ISSN":"17447143","abstract":"This article serves as an introduction to studying the role and place of development communication for the special issue on ‘Media and Communication in Development and Social Change’. It explores the scholarship and practice of media and communication for development, social justice, and the empowerment of individuals and communities around the globe. This article will briefly trace the history of development communication (devcom), present diverse approaches, and critique these approaches and the embedded discourse of development and change as articulated in the modernization paradigm. Briefly, it will provide ideas and a model for devcom in the early phase of the twenty-first century. In addition, this article will serve as an introduction to the articles included in this special issue.","author":[{"dropping-particle":"","family":"Melkote","given":"Srinivas R.","non-dropping-particle":"","parse-names":false,"suffix":""}],"container-title":"Journal of Multicultural Discourses","id":"ITEM-1","issue":"2","issued":{"date-parts":[["2018"]]},"page":"77-86","publisher":"Taylor &amp; Francis","title":"Communication for development and social change: an introduction","type":"article-journal","volume":"13"},"uris":["http://www.mendeley.com/documents/?uuid=617719ea-763b-4c22-8378-fd2d5dad8fcf"]}],"mendeley":{"formattedCitation":"(S. R. Melkote, 2018)","plainTextFormattedCitation":"(S. R. Melkote, 2018)","previouslyFormattedCitation":"(S. R. Melkote, 2018)"},"properties":{"noteIndex":0},"schema":"https://github.com/citation-style-language/schema/raw/master/csl-citation.json"}</w:instrText>
      </w:r>
      <w:r w:rsidR="0093526A">
        <w:rPr>
          <w:rFonts w:ascii="Times New Roman" w:hAnsi="Times New Roman" w:cs="Times New Roman"/>
          <w:bCs/>
          <w:sz w:val="24"/>
          <w:szCs w:val="24"/>
          <w:lang w:val="en-US"/>
        </w:rPr>
        <w:fldChar w:fldCharType="separate"/>
      </w:r>
      <w:r w:rsidR="0093526A" w:rsidRPr="0093526A">
        <w:rPr>
          <w:rFonts w:ascii="Times New Roman" w:hAnsi="Times New Roman" w:cs="Times New Roman"/>
          <w:bCs/>
          <w:noProof/>
          <w:sz w:val="24"/>
          <w:szCs w:val="24"/>
          <w:lang w:val="en-US"/>
        </w:rPr>
        <w:t>(S. R. Melkote, 2018)</w:t>
      </w:r>
      <w:r w:rsidR="0093526A">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Urgensi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dari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eksplorasi</w:t>
      </w:r>
      <w:proofErr w:type="spellEnd"/>
      <w:r w:rsidRPr="00454B98">
        <w:rPr>
          <w:rFonts w:ascii="Times New Roman" w:hAnsi="Times New Roman" w:cs="Times New Roman"/>
          <w:bCs/>
          <w:sz w:val="24"/>
          <w:szCs w:val="24"/>
          <w:lang w:val="en-US"/>
        </w:rPr>
        <w:t xml:space="preserve"> strategi </w:t>
      </w:r>
      <w:proofErr w:type="spellStart"/>
      <w:r w:rsidRPr="00454B98">
        <w:rPr>
          <w:rFonts w:ascii="Times New Roman" w:hAnsi="Times New Roman" w:cs="Times New Roman"/>
          <w:bCs/>
          <w:sz w:val="24"/>
          <w:szCs w:val="24"/>
          <w:lang w:val="en-US"/>
        </w:rPr>
        <w:t>komunikasi</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edukasi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tentang</w:t>
      </w:r>
      <w:proofErr w:type="spellEnd"/>
      <w:r w:rsidRPr="00454B98">
        <w:rPr>
          <w:rFonts w:ascii="Times New Roman" w:hAnsi="Times New Roman" w:cs="Times New Roman"/>
          <w:bCs/>
          <w:sz w:val="24"/>
          <w:szCs w:val="24"/>
          <w:lang w:val="en-US"/>
        </w:rPr>
        <w:t xml:space="preserve"> PUP </w:t>
      </w:r>
      <w:proofErr w:type="spellStart"/>
      <w:r w:rsidRPr="00454B98">
        <w:rPr>
          <w:rFonts w:ascii="Times New Roman" w:hAnsi="Times New Roman" w:cs="Times New Roman"/>
          <w:bCs/>
          <w:sz w:val="24"/>
          <w:szCs w:val="24"/>
          <w:lang w:val="en-US"/>
        </w:rPr>
        <w:t>ini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adalah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berkaitan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dimensi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keilmuan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sekaligus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dimensi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praktis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Secara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keilmuan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penelitian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ini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menawarkan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kebaruan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melalui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penggunaan</w:t>
      </w:r>
      <w:proofErr w:type="spellEnd"/>
      <w:r w:rsidRPr="00454B98">
        <w:rPr>
          <w:rFonts w:ascii="Times New Roman" w:hAnsi="Times New Roman" w:cs="Times New Roman"/>
          <w:bCs/>
          <w:sz w:val="24"/>
          <w:szCs w:val="24"/>
          <w:lang w:val="en-US"/>
        </w:rPr>
        <w:t xml:space="preserve"> </w:t>
      </w:r>
      <w:r w:rsidRPr="005757CD">
        <w:rPr>
          <w:rFonts w:ascii="Times New Roman" w:hAnsi="Times New Roman" w:cs="Times New Roman"/>
          <w:bCs/>
          <w:i/>
          <w:sz w:val="24"/>
          <w:szCs w:val="24"/>
          <w:lang w:val="en-US"/>
        </w:rPr>
        <w:t>narrative paradigm theory</w:t>
      </w:r>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menekankan</w:t>
      </w:r>
      <w:proofErr w:type="spellEnd"/>
      <w:r w:rsidRPr="00454B98">
        <w:rPr>
          <w:rFonts w:ascii="Times New Roman" w:hAnsi="Times New Roman" w:cs="Times New Roman"/>
          <w:bCs/>
          <w:sz w:val="24"/>
          <w:szCs w:val="24"/>
          <w:lang w:val="en-US"/>
        </w:rPr>
        <w:t xml:space="preserve"> pada </w:t>
      </w:r>
      <w:proofErr w:type="spellStart"/>
      <w:r w:rsidRPr="00454B98">
        <w:rPr>
          <w:rFonts w:ascii="Times New Roman" w:hAnsi="Times New Roman" w:cs="Times New Roman"/>
          <w:bCs/>
          <w:sz w:val="24"/>
          <w:szCs w:val="24"/>
          <w:lang w:val="en-US"/>
        </w:rPr>
        <w:t>fungsi</w:t>
      </w:r>
      <w:proofErr w:type="spellEnd"/>
      <w:r w:rsidRPr="00454B98">
        <w:rPr>
          <w:rFonts w:ascii="Times New Roman" w:hAnsi="Times New Roman" w:cs="Times New Roman"/>
          <w:bCs/>
          <w:sz w:val="24"/>
          <w:szCs w:val="24"/>
          <w:lang w:val="en-US"/>
        </w:rPr>
        <w:t xml:space="preserve"> </w:t>
      </w:r>
      <w:r w:rsidRPr="005757CD">
        <w:rPr>
          <w:rFonts w:ascii="Times New Roman" w:hAnsi="Times New Roman" w:cs="Times New Roman"/>
          <w:bCs/>
          <w:i/>
          <w:sz w:val="24"/>
          <w:szCs w:val="24"/>
          <w:lang w:val="en-US"/>
        </w:rPr>
        <w:t>storytelling</w:t>
      </w:r>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berakar</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dari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nilai-nilai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lokal</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dapat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mempengaruhi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keyakinan</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tindakan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masyarakat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Sementara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itu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secara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praktis</w:t>
      </w:r>
      <w:proofErr w:type="spellEnd"/>
      <w:r w:rsidRPr="00454B98">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penelitian</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ini</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diharapkan</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dapat</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memberikan</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rekomendasi</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tentang</w:t>
      </w:r>
      <w:proofErr w:type="spellEnd"/>
      <w:r w:rsidRPr="00454B98">
        <w:rPr>
          <w:rFonts w:ascii="Times New Roman" w:hAnsi="Times New Roman" w:cs="Times New Roman"/>
          <w:bCs/>
          <w:sz w:val="24"/>
          <w:szCs w:val="24"/>
          <w:lang w:val="en-US"/>
        </w:rPr>
        <w:t xml:space="preserve"> strategi </w:t>
      </w:r>
      <w:proofErr w:type="spellStart"/>
      <w:r w:rsidRPr="00454B98">
        <w:rPr>
          <w:rFonts w:ascii="Times New Roman" w:hAnsi="Times New Roman" w:cs="Times New Roman"/>
          <w:bCs/>
          <w:sz w:val="24"/>
          <w:szCs w:val="24"/>
          <w:lang w:val="en-US"/>
        </w:rPr>
        <w:t>komunikasi</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edukasi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berbasis</w:t>
      </w:r>
      <w:proofErr w:type="spellEnd"/>
      <w:r w:rsidRPr="00454B98">
        <w:rPr>
          <w:rFonts w:ascii="Times New Roman" w:hAnsi="Times New Roman" w:cs="Times New Roman"/>
          <w:bCs/>
          <w:sz w:val="24"/>
          <w:szCs w:val="24"/>
          <w:lang w:val="en-US"/>
        </w:rPr>
        <w:t xml:space="preserve"> storytelling </w:t>
      </w:r>
      <w:r w:rsidR="005757CD">
        <w:rPr>
          <w:rFonts w:ascii="Times New Roman" w:hAnsi="Times New Roman" w:cs="Times New Roman"/>
          <w:bCs/>
          <w:sz w:val="24"/>
          <w:szCs w:val="24"/>
          <w:lang w:val="en-US"/>
        </w:rPr>
        <w:t xml:space="preserve">yang </w:t>
      </w:r>
      <w:proofErr w:type="spellStart"/>
      <w:r w:rsidR="005757CD">
        <w:rPr>
          <w:rFonts w:ascii="Times New Roman" w:hAnsi="Times New Roman" w:cs="Times New Roman"/>
          <w:bCs/>
          <w:sz w:val="24"/>
          <w:szCs w:val="24"/>
          <w:lang w:val="en-US"/>
        </w:rPr>
        <w:t>lebih</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efektif</w:t>
      </w:r>
      <w:proofErr w:type="spellEnd"/>
      <w:r w:rsidRPr="00454B98">
        <w:rPr>
          <w:rFonts w:ascii="Times New Roman" w:hAnsi="Times New Roman" w:cs="Times New Roman"/>
          <w:bCs/>
          <w:sz w:val="24"/>
          <w:szCs w:val="24"/>
          <w:lang w:val="en-US"/>
        </w:rPr>
        <w:t xml:space="preserve"> </w:t>
      </w:r>
      <w:r w:rsidR="005757CD">
        <w:rPr>
          <w:rFonts w:ascii="Times New Roman" w:hAnsi="Times New Roman" w:cs="Times New Roman"/>
          <w:bCs/>
          <w:sz w:val="24"/>
          <w:szCs w:val="24"/>
          <w:lang w:val="en-US"/>
        </w:rPr>
        <w:t>dan</w:t>
      </w:r>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berakar</w:t>
      </w:r>
      <w:proofErr w:type="spellEnd"/>
      <w:r w:rsidR="005757CD">
        <w:rPr>
          <w:rFonts w:ascii="Times New Roman" w:hAnsi="Times New Roman" w:cs="Times New Roman"/>
          <w:bCs/>
          <w:sz w:val="24"/>
          <w:szCs w:val="24"/>
          <w:lang w:val="en-US"/>
        </w:rPr>
        <w:t xml:space="preserve"> pada </w:t>
      </w:r>
      <w:proofErr w:type="spellStart"/>
      <w:r w:rsidR="005757CD">
        <w:rPr>
          <w:rFonts w:ascii="Times New Roman" w:hAnsi="Times New Roman" w:cs="Times New Roman"/>
          <w:bCs/>
          <w:sz w:val="24"/>
          <w:szCs w:val="24"/>
          <w:lang w:val="en-US"/>
        </w:rPr>
        <w:t>nilai-nilai</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tradisional</w:t>
      </w:r>
      <w:proofErr w:type="spellEnd"/>
      <w:r w:rsidR="005757CD">
        <w:rPr>
          <w:rFonts w:ascii="Times New Roman" w:hAnsi="Times New Roman" w:cs="Times New Roman"/>
          <w:bCs/>
          <w:sz w:val="24"/>
          <w:szCs w:val="24"/>
          <w:lang w:val="en-US"/>
        </w:rPr>
        <w:t xml:space="preserve">. </w:t>
      </w:r>
      <w:proofErr w:type="spellStart"/>
      <w:r w:rsidR="005757CD">
        <w:rPr>
          <w:rFonts w:ascii="Times New Roman" w:hAnsi="Times New Roman" w:cs="Times New Roman"/>
          <w:bCs/>
          <w:sz w:val="24"/>
          <w:szCs w:val="24"/>
          <w:lang w:val="en-US"/>
        </w:rPr>
        <w:t>D</w:t>
      </w:r>
      <w:r w:rsidRPr="00454B98">
        <w:rPr>
          <w:rFonts w:ascii="Times New Roman" w:hAnsi="Times New Roman" w:cs="Times New Roman"/>
          <w:bCs/>
          <w:sz w:val="24"/>
          <w:szCs w:val="24"/>
          <w:lang w:val="en-US"/>
        </w:rPr>
        <w:t>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demikian</w:t>
      </w:r>
      <w:proofErr w:type="spellEnd"/>
      <w:r w:rsidRPr="00454B98">
        <w:rPr>
          <w:rFonts w:ascii="Times New Roman" w:hAnsi="Times New Roman" w:cs="Times New Roman"/>
          <w:bCs/>
          <w:sz w:val="24"/>
          <w:szCs w:val="24"/>
          <w:lang w:val="en-US"/>
        </w:rPr>
        <w:t xml:space="preserve">, proses </w:t>
      </w:r>
      <w:proofErr w:type="spellStart"/>
      <w:r w:rsidRPr="00454B98">
        <w:rPr>
          <w:rFonts w:ascii="Times New Roman" w:hAnsi="Times New Roman" w:cs="Times New Roman"/>
          <w:bCs/>
          <w:sz w:val="24"/>
          <w:szCs w:val="24"/>
          <w:lang w:val="en-US"/>
        </w:rPr>
        <w:t>edukasi</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persuasi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tentang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gagasan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pembangunan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dapat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dijembatani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secara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lebih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efektif</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melalui</w:t>
      </w:r>
      <w:proofErr w:type="spellEnd"/>
      <w:r w:rsidRPr="00454B98">
        <w:rPr>
          <w:rFonts w:ascii="Times New Roman" w:hAnsi="Times New Roman" w:cs="Times New Roman"/>
          <w:bCs/>
          <w:sz w:val="24"/>
          <w:szCs w:val="24"/>
          <w:lang w:val="en-US"/>
        </w:rPr>
        <w:t xml:space="preserve"> storytelling, </w:t>
      </w:r>
      <w:proofErr w:type="spellStart"/>
      <w:r w:rsidRPr="00454B98">
        <w:rPr>
          <w:rFonts w:ascii="Times New Roman" w:hAnsi="Times New Roman" w:cs="Times New Roman"/>
          <w:bCs/>
          <w:sz w:val="24"/>
          <w:szCs w:val="24"/>
          <w:lang w:val="en-US"/>
        </w:rPr>
        <w:t>dibanding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melalui</w:t>
      </w:r>
      <w:proofErr w:type="spellEnd"/>
      <w:r w:rsidRPr="00454B98">
        <w:rPr>
          <w:rFonts w:ascii="Times New Roman" w:hAnsi="Times New Roman" w:cs="Times New Roman"/>
          <w:bCs/>
          <w:sz w:val="24"/>
          <w:szCs w:val="24"/>
          <w:lang w:val="en-US"/>
        </w:rPr>
        <w:t xml:space="preserve"> communication tools yang </w:t>
      </w:r>
      <w:proofErr w:type="spellStart"/>
      <w:r w:rsidRPr="00454B98">
        <w:rPr>
          <w:rFonts w:ascii="Times New Roman" w:hAnsi="Times New Roman" w:cs="Times New Roman"/>
          <w:bCs/>
          <w:sz w:val="24"/>
          <w:szCs w:val="24"/>
          <w:lang w:val="en-US"/>
        </w:rPr>
        <w:t>mengarah</w:t>
      </w:r>
      <w:proofErr w:type="spellEnd"/>
      <w:r w:rsidRPr="00454B98">
        <w:rPr>
          <w:rFonts w:ascii="Times New Roman" w:hAnsi="Times New Roman" w:cs="Times New Roman"/>
          <w:bCs/>
          <w:sz w:val="24"/>
          <w:szCs w:val="24"/>
          <w:lang w:val="en-US"/>
        </w:rPr>
        <w:t xml:space="preserve"> pada logical products </w:t>
      </w:r>
      <w:proofErr w:type="spellStart"/>
      <w:r w:rsidRPr="00454B98">
        <w:rPr>
          <w:rFonts w:ascii="Times New Roman" w:hAnsi="Times New Roman" w:cs="Times New Roman"/>
          <w:bCs/>
          <w:sz w:val="24"/>
          <w:szCs w:val="24"/>
          <w:lang w:val="en-US"/>
        </w:rPr>
        <w:t>seperti</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sudah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banyak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digunakan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sosialisasi</w:t>
      </w:r>
      <w:proofErr w:type="spellEnd"/>
      <w:r w:rsidRPr="00454B98">
        <w:rPr>
          <w:rFonts w:ascii="Times New Roman" w:hAnsi="Times New Roman" w:cs="Times New Roman"/>
          <w:bCs/>
          <w:sz w:val="24"/>
          <w:szCs w:val="24"/>
          <w:lang w:val="en-US"/>
        </w:rPr>
        <w:t xml:space="preserve"> program PUP.</w:t>
      </w:r>
    </w:p>
    <w:p w14:paraId="152B7CA9" w14:textId="228D7ED4" w:rsidR="005D3FB1" w:rsidRPr="005D3FB1" w:rsidRDefault="005D3FB1" w:rsidP="005D3FB1">
      <w:pPr>
        <w:spacing w:before="200" w:after="0" w:line="240" w:lineRule="auto"/>
        <w:outlineLvl w:val="1"/>
        <w:rPr>
          <w:rFonts w:ascii="Times New Roman" w:eastAsia="Times New Roman" w:hAnsi="Times New Roman" w:cs="Times New Roman"/>
          <w:b/>
          <w:bCs/>
          <w:sz w:val="24"/>
          <w:szCs w:val="24"/>
          <w:lang w:val="en-US"/>
        </w:rPr>
      </w:pPr>
      <w:r w:rsidRPr="005D3FB1">
        <w:rPr>
          <w:rFonts w:ascii="Times New Roman" w:eastAsia="Times New Roman" w:hAnsi="Times New Roman" w:cs="Times New Roman"/>
          <w:b/>
          <w:bCs/>
          <w:color w:val="000000"/>
          <w:sz w:val="24"/>
          <w:szCs w:val="24"/>
          <w:lang w:val="en-US"/>
        </w:rPr>
        <w:t xml:space="preserve">State of The Art: </w:t>
      </w:r>
      <w:proofErr w:type="spellStart"/>
      <w:r w:rsidRPr="005D3FB1">
        <w:rPr>
          <w:rFonts w:ascii="Times New Roman" w:eastAsia="Times New Roman" w:hAnsi="Times New Roman" w:cs="Times New Roman"/>
          <w:b/>
          <w:bCs/>
          <w:color w:val="000000"/>
          <w:sz w:val="24"/>
          <w:szCs w:val="24"/>
          <w:lang w:val="en-US"/>
        </w:rPr>
        <w:t>Narative</w:t>
      </w:r>
      <w:proofErr w:type="spellEnd"/>
      <w:r w:rsidRPr="005D3FB1">
        <w:rPr>
          <w:rFonts w:ascii="Times New Roman" w:eastAsia="Times New Roman" w:hAnsi="Times New Roman" w:cs="Times New Roman"/>
          <w:b/>
          <w:bCs/>
          <w:color w:val="000000"/>
          <w:sz w:val="24"/>
          <w:szCs w:val="24"/>
          <w:lang w:val="en-US"/>
        </w:rPr>
        <w:t xml:space="preserve"> Paradigm dan Storytelling – Strategi </w:t>
      </w:r>
      <w:proofErr w:type="spellStart"/>
      <w:r w:rsidRPr="005D3FB1">
        <w:rPr>
          <w:rFonts w:ascii="Times New Roman" w:eastAsia="Times New Roman" w:hAnsi="Times New Roman" w:cs="Times New Roman"/>
          <w:b/>
          <w:bCs/>
          <w:color w:val="000000"/>
          <w:sz w:val="24"/>
          <w:szCs w:val="24"/>
          <w:lang w:val="en-US"/>
        </w:rPr>
        <w:t>Narasi</w:t>
      </w:r>
      <w:proofErr w:type="spellEnd"/>
      <w:r w:rsidRPr="005D3FB1">
        <w:rPr>
          <w:rFonts w:ascii="Times New Roman" w:eastAsia="Times New Roman" w:hAnsi="Times New Roman" w:cs="Times New Roman"/>
          <w:b/>
          <w:bCs/>
          <w:color w:val="000000"/>
          <w:sz w:val="24"/>
          <w:szCs w:val="24"/>
          <w:lang w:val="en-US"/>
        </w:rPr>
        <w:t xml:space="preserve"> </w:t>
      </w:r>
      <w:proofErr w:type="spellStart"/>
      <w:r w:rsidRPr="005D3FB1">
        <w:rPr>
          <w:rFonts w:ascii="Times New Roman" w:eastAsia="Times New Roman" w:hAnsi="Times New Roman" w:cs="Times New Roman"/>
          <w:b/>
          <w:bCs/>
          <w:color w:val="000000"/>
          <w:sz w:val="24"/>
          <w:szCs w:val="24"/>
          <w:lang w:val="en-US"/>
        </w:rPr>
        <w:t>Memersuasi</w:t>
      </w:r>
      <w:proofErr w:type="spellEnd"/>
      <w:r w:rsidRPr="005D3FB1">
        <w:rPr>
          <w:rFonts w:ascii="Times New Roman" w:eastAsia="Times New Roman" w:hAnsi="Times New Roman" w:cs="Times New Roman"/>
          <w:b/>
          <w:bCs/>
          <w:color w:val="000000"/>
          <w:sz w:val="24"/>
          <w:szCs w:val="24"/>
          <w:lang w:val="en-US"/>
        </w:rPr>
        <w:t xml:space="preserve"> </w:t>
      </w:r>
      <w:proofErr w:type="spellStart"/>
      <w:r w:rsidRPr="005D3FB1">
        <w:rPr>
          <w:rFonts w:ascii="Times New Roman" w:eastAsia="Times New Roman" w:hAnsi="Times New Roman" w:cs="Times New Roman"/>
          <w:b/>
          <w:bCs/>
          <w:color w:val="000000"/>
          <w:sz w:val="24"/>
          <w:szCs w:val="24"/>
          <w:lang w:val="en-US"/>
        </w:rPr>
        <w:t>Publik</w:t>
      </w:r>
      <w:proofErr w:type="spellEnd"/>
    </w:p>
    <w:p w14:paraId="5B9A5E8B" w14:textId="5F83EC4C" w:rsidR="00101338" w:rsidRPr="00454B98" w:rsidRDefault="00F506AF" w:rsidP="00AB238B">
      <w:pPr>
        <w:spacing w:line="240" w:lineRule="auto"/>
        <w:jc w:val="both"/>
        <w:rPr>
          <w:rFonts w:ascii="Times New Roman" w:hAnsi="Times New Roman" w:cs="Times New Roman"/>
          <w:color w:val="000000"/>
          <w:sz w:val="24"/>
          <w:szCs w:val="24"/>
        </w:rPr>
      </w:pPr>
      <w:r w:rsidRPr="00454B98">
        <w:rPr>
          <w:rFonts w:ascii="Times New Roman" w:hAnsi="Times New Roman" w:cs="Times New Roman"/>
          <w:bCs/>
          <w:sz w:val="24"/>
          <w:szCs w:val="24"/>
          <w:lang w:val="en-US"/>
        </w:rPr>
        <w:tab/>
      </w:r>
      <w:r w:rsidRPr="00454B98">
        <w:rPr>
          <w:rFonts w:ascii="Times New Roman" w:hAnsi="Times New Roman" w:cs="Times New Roman"/>
          <w:color w:val="000000"/>
          <w:sz w:val="24"/>
          <w:szCs w:val="24"/>
        </w:rPr>
        <w:t xml:space="preserve">Secara </w:t>
      </w:r>
      <w:proofErr w:type="spellStart"/>
      <w:r w:rsidRPr="00454B98">
        <w:rPr>
          <w:rFonts w:ascii="Times New Roman" w:hAnsi="Times New Roman" w:cs="Times New Roman"/>
          <w:color w:val="000000"/>
          <w:sz w:val="24"/>
          <w:szCs w:val="24"/>
        </w:rPr>
        <w:t>terminologis</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color w:val="000000"/>
          <w:sz w:val="24"/>
          <w:szCs w:val="24"/>
        </w:rPr>
        <w:t>narrative</w:t>
      </w:r>
      <w:proofErr w:type="spellEnd"/>
      <w:r w:rsidRPr="00454B98">
        <w:rPr>
          <w:rFonts w:ascii="Times New Roman" w:hAnsi="Times New Roman" w:cs="Times New Roman"/>
          <w:color w:val="000000"/>
          <w:sz w:val="24"/>
          <w:szCs w:val="24"/>
        </w:rPr>
        <w:t xml:space="preserve"> berarti suatu cerita yang terdiri dari sekuel peristiwa dengan urutan kejadian tertentu. Teori ini digagas oleh </w:t>
      </w:r>
      <w:proofErr w:type="spellStart"/>
      <w:r w:rsidRPr="00454B98">
        <w:rPr>
          <w:rFonts w:ascii="Times New Roman" w:hAnsi="Times New Roman" w:cs="Times New Roman"/>
          <w:color w:val="000000"/>
          <w:sz w:val="24"/>
          <w:szCs w:val="24"/>
        </w:rPr>
        <w:t>Walter</w:t>
      </w:r>
      <w:proofErr w:type="spellEnd"/>
      <w:r w:rsidRPr="00454B98">
        <w:rPr>
          <w:rFonts w:ascii="Times New Roman" w:hAnsi="Times New Roman" w:cs="Times New Roman"/>
          <w:color w:val="000000"/>
          <w:sz w:val="24"/>
          <w:szCs w:val="24"/>
        </w:rPr>
        <w:t xml:space="preserve"> R Fisher dalam bukunya human </w:t>
      </w:r>
      <w:proofErr w:type="spellStart"/>
      <w:r w:rsidRPr="00454B98">
        <w:rPr>
          <w:rFonts w:ascii="Times New Roman" w:hAnsi="Times New Roman" w:cs="Times New Roman"/>
          <w:color w:val="000000"/>
          <w:sz w:val="24"/>
          <w:szCs w:val="24"/>
        </w:rPr>
        <w:t>Communication</w:t>
      </w:r>
      <w:proofErr w:type="spellEnd"/>
      <w:r w:rsidRPr="00454B98">
        <w:rPr>
          <w:rFonts w:ascii="Times New Roman" w:hAnsi="Times New Roman" w:cs="Times New Roman"/>
          <w:color w:val="000000"/>
          <w:sz w:val="24"/>
          <w:szCs w:val="24"/>
        </w:rPr>
        <w:t xml:space="preserve"> as </w:t>
      </w:r>
      <w:proofErr w:type="spellStart"/>
      <w:r w:rsidRPr="00454B98">
        <w:rPr>
          <w:rFonts w:ascii="Times New Roman" w:hAnsi="Times New Roman" w:cs="Times New Roman"/>
          <w:color w:val="000000"/>
          <w:sz w:val="24"/>
          <w:szCs w:val="24"/>
        </w:rPr>
        <w:t>Narration</w:t>
      </w:r>
      <w:proofErr w:type="spellEnd"/>
      <w:r w:rsidRPr="00454B98">
        <w:rPr>
          <w:rFonts w:ascii="Times New Roman" w:hAnsi="Times New Roman" w:cs="Times New Roman"/>
          <w:color w:val="000000"/>
          <w:sz w:val="24"/>
          <w:szCs w:val="24"/>
        </w:rPr>
        <w:t xml:space="preserve"> (1987), </w:t>
      </w:r>
      <w:proofErr w:type="spellStart"/>
      <w:r w:rsidRPr="00454B98">
        <w:rPr>
          <w:rFonts w:ascii="Times New Roman" w:hAnsi="Times New Roman" w:cs="Times New Roman"/>
          <w:color w:val="000000"/>
          <w:sz w:val="24"/>
          <w:szCs w:val="24"/>
        </w:rPr>
        <w:t>fisher</w:t>
      </w:r>
      <w:proofErr w:type="spellEnd"/>
      <w:r w:rsidRPr="00454B98">
        <w:rPr>
          <w:rFonts w:ascii="Times New Roman" w:hAnsi="Times New Roman" w:cs="Times New Roman"/>
          <w:color w:val="000000"/>
          <w:sz w:val="24"/>
          <w:szCs w:val="24"/>
        </w:rPr>
        <w:t xml:space="preserve"> menyebut jika manusia sebagai makhluk bercerita, yang dapat disimpulkan segala pengalaman dan pemahaman hidup manusia dianggap sebagai narasi yang berlangsung terus menerus, ada konflik, ada karakter orang per orang, ada awal, ada proses, dan ada titik akhirnya</w:t>
      </w:r>
      <w:r w:rsidR="00BA69B2">
        <w:rPr>
          <w:rFonts w:ascii="Times New Roman" w:hAnsi="Times New Roman" w:cs="Times New Roman"/>
          <w:color w:val="000000"/>
          <w:sz w:val="24"/>
          <w:szCs w:val="24"/>
          <w:lang w:val="en-US"/>
        </w:rPr>
        <w:t xml:space="preserve"> </w:t>
      </w:r>
      <w:r w:rsidR="00BA69B2">
        <w:rPr>
          <w:rFonts w:ascii="Times New Roman" w:hAnsi="Times New Roman" w:cs="Times New Roman"/>
          <w:color w:val="000000"/>
          <w:sz w:val="24"/>
          <w:szCs w:val="24"/>
          <w:lang w:val="en-US"/>
        </w:rPr>
        <w:fldChar w:fldCharType="begin" w:fldLock="1"/>
      </w:r>
      <w:r w:rsidR="00BA69B2">
        <w:rPr>
          <w:rFonts w:ascii="Times New Roman" w:hAnsi="Times New Roman" w:cs="Times New Roman"/>
          <w:color w:val="000000"/>
          <w:sz w:val="24"/>
          <w:szCs w:val="24"/>
          <w:lang w:val="en-US"/>
        </w:rPr>
        <w:instrText>ADDIN CSL_CITATION {"citationItems":[{"id":"ITEM-1","itemData":{"author":[{"dropping-particle":"","family":"Kriyantono","given":"Rachmat","non-dropping-particle":"","parse-names":false,"suffix":""}],"id":"ITEM-1","issued":{"date-parts":[["2013"]]},"publisher":"Kencana Prenada Media Group","publisher-place":"Jakarta","title":"Teori Public Relations Perspektif Barat Dan Lokal","type":"book"},"uris":["http://www.mendeley.com/documents/?uuid=41419938-03ce-4f77-9125-f0088f0287ad"]}],"mendeley":{"formattedCitation":"(Kriyantono, 2013)","plainTextFormattedCitation":"(Kriyantono, 2013)","previouslyFormattedCitation":"(Kriyantono, 2013)"},"properties":{"noteIndex":0},"schema":"https://github.com/citation-style-language/schema/raw/master/csl-citation.json"}</w:instrText>
      </w:r>
      <w:r w:rsidR="00BA69B2">
        <w:rPr>
          <w:rFonts w:ascii="Times New Roman" w:hAnsi="Times New Roman" w:cs="Times New Roman"/>
          <w:color w:val="000000"/>
          <w:sz w:val="24"/>
          <w:szCs w:val="24"/>
          <w:lang w:val="en-US"/>
        </w:rPr>
        <w:fldChar w:fldCharType="separate"/>
      </w:r>
      <w:r w:rsidR="00BA69B2" w:rsidRPr="00BA69B2">
        <w:rPr>
          <w:rFonts w:ascii="Times New Roman" w:hAnsi="Times New Roman" w:cs="Times New Roman"/>
          <w:noProof/>
          <w:color w:val="000000"/>
          <w:sz w:val="24"/>
          <w:szCs w:val="24"/>
          <w:lang w:val="en-US"/>
        </w:rPr>
        <w:t>(Kriyantono, 2013)</w:t>
      </w:r>
      <w:r w:rsidR="00BA69B2">
        <w:rPr>
          <w:rFonts w:ascii="Times New Roman" w:hAnsi="Times New Roman" w:cs="Times New Roman"/>
          <w:color w:val="000000"/>
          <w:sz w:val="24"/>
          <w:szCs w:val="24"/>
          <w:lang w:val="en-US"/>
        </w:rPr>
        <w:fldChar w:fldCharType="end"/>
      </w:r>
      <w:r w:rsidRPr="00454B98">
        <w:rPr>
          <w:rFonts w:ascii="Times New Roman" w:hAnsi="Times New Roman" w:cs="Times New Roman"/>
          <w:color w:val="000000"/>
          <w:sz w:val="24"/>
          <w:szCs w:val="24"/>
        </w:rPr>
        <w:t xml:space="preserve">. Paradigma ini berpendapat proses komunikasi merupakan suatu narasi, dan individu yang terlibat di dalamnya berfungsi sebagai para penyampai dari </w:t>
      </w:r>
      <w:proofErr w:type="spellStart"/>
      <w:r w:rsidRPr="00454B98">
        <w:rPr>
          <w:rFonts w:ascii="Times New Roman" w:hAnsi="Times New Roman" w:cs="Times New Roman"/>
          <w:color w:val="000000"/>
          <w:sz w:val="24"/>
          <w:szCs w:val="24"/>
        </w:rPr>
        <w:t>serangkaian</w:t>
      </w:r>
      <w:proofErr w:type="spellEnd"/>
      <w:r w:rsidRPr="00454B98">
        <w:rPr>
          <w:rFonts w:ascii="Times New Roman" w:hAnsi="Times New Roman" w:cs="Times New Roman"/>
          <w:color w:val="000000"/>
          <w:sz w:val="24"/>
          <w:szCs w:val="24"/>
        </w:rPr>
        <w:t xml:space="preserve"> cerita (narasi) itu. Narasi merupakan cara yang digunakan individu untuk memahami lingkungannya</w:t>
      </w:r>
      <w:r w:rsidRPr="00454B98">
        <w:rPr>
          <w:rFonts w:ascii="Times New Roman" w:hAnsi="Times New Roman" w:cs="Times New Roman"/>
          <w:color w:val="000000"/>
          <w:sz w:val="24"/>
          <w:szCs w:val="24"/>
          <w:lang w:val="en-US"/>
        </w:rPr>
        <w:t xml:space="preserve"> </w:t>
      </w:r>
      <w:r w:rsidR="00BA69B2">
        <w:rPr>
          <w:rFonts w:ascii="Times New Roman" w:hAnsi="Times New Roman" w:cs="Times New Roman"/>
          <w:color w:val="000000"/>
          <w:sz w:val="24"/>
          <w:szCs w:val="24"/>
          <w:lang w:val="en-US"/>
        </w:rPr>
        <w:fldChar w:fldCharType="begin" w:fldLock="1"/>
      </w:r>
      <w:r w:rsidR="00BA69B2">
        <w:rPr>
          <w:rFonts w:ascii="Times New Roman" w:hAnsi="Times New Roman" w:cs="Times New Roman"/>
          <w:color w:val="000000"/>
          <w:sz w:val="24"/>
          <w:szCs w:val="24"/>
          <w:lang w:val="en-US"/>
        </w:rPr>
        <w:instrText>ADDIN CSL_CITATION {"citationItems":[{"id":"ITEM-1","itemData":{"author":[{"dropping-particle":"","family":"Kriyantono","given":"Rachmat","non-dropping-particle":"","parse-names":false,"suffix":""}],"id":"ITEM-1","issued":{"date-parts":[["2013"]]},"publisher":"Kencana Prenada Media Group","publisher-place":"Jakarta","title":"Teori Public Relations Perspektif Barat Dan Lokal","type":"book"},"uris":["http://www.mendeley.com/documents/?uuid=41419938-03ce-4f77-9125-f0088f0287ad"]}],"mendeley":{"formattedCitation":"(Kriyantono, 2013)","plainTextFormattedCitation":"(Kriyantono, 2013)","previouslyFormattedCitation":"(Kriyantono, 2013)"},"properties":{"noteIndex":0},"schema":"https://github.com/citation-style-language/schema/raw/master/csl-citation.json"}</w:instrText>
      </w:r>
      <w:r w:rsidR="00BA69B2">
        <w:rPr>
          <w:rFonts w:ascii="Times New Roman" w:hAnsi="Times New Roman" w:cs="Times New Roman"/>
          <w:color w:val="000000"/>
          <w:sz w:val="24"/>
          <w:szCs w:val="24"/>
          <w:lang w:val="en-US"/>
        </w:rPr>
        <w:fldChar w:fldCharType="separate"/>
      </w:r>
      <w:r w:rsidR="00BA69B2" w:rsidRPr="00BA69B2">
        <w:rPr>
          <w:rFonts w:ascii="Times New Roman" w:hAnsi="Times New Roman" w:cs="Times New Roman"/>
          <w:noProof/>
          <w:color w:val="000000"/>
          <w:sz w:val="24"/>
          <w:szCs w:val="24"/>
          <w:lang w:val="en-US"/>
        </w:rPr>
        <w:t>(Kriyantono, 2013)</w:t>
      </w:r>
      <w:r w:rsidR="00BA69B2">
        <w:rPr>
          <w:rFonts w:ascii="Times New Roman" w:hAnsi="Times New Roman" w:cs="Times New Roman"/>
          <w:color w:val="000000"/>
          <w:sz w:val="24"/>
          <w:szCs w:val="24"/>
          <w:lang w:val="en-US"/>
        </w:rPr>
        <w:fldChar w:fldCharType="end"/>
      </w:r>
      <w:r w:rsidRPr="00454B98">
        <w:rPr>
          <w:rFonts w:ascii="Times New Roman" w:hAnsi="Times New Roman" w:cs="Times New Roman"/>
          <w:color w:val="000000"/>
          <w:sz w:val="24"/>
          <w:szCs w:val="24"/>
        </w:rPr>
        <w:t>.</w:t>
      </w:r>
    </w:p>
    <w:p w14:paraId="050CD0C5" w14:textId="1968D38F" w:rsidR="006528F3" w:rsidRPr="00454B98" w:rsidRDefault="006528F3" w:rsidP="00AB238B">
      <w:pPr>
        <w:spacing w:line="240" w:lineRule="auto"/>
        <w:jc w:val="both"/>
        <w:rPr>
          <w:rFonts w:ascii="Times New Roman" w:hAnsi="Times New Roman" w:cs="Times New Roman"/>
          <w:color w:val="000000"/>
          <w:sz w:val="24"/>
          <w:szCs w:val="24"/>
        </w:rPr>
      </w:pPr>
      <w:r w:rsidRPr="00454B98">
        <w:rPr>
          <w:rFonts w:ascii="Times New Roman" w:hAnsi="Times New Roman" w:cs="Times New Roman"/>
          <w:color w:val="000000"/>
        </w:rPr>
        <w:tab/>
      </w:r>
      <w:r w:rsidRPr="00454B98">
        <w:rPr>
          <w:rFonts w:ascii="Times New Roman" w:hAnsi="Times New Roman" w:cs="Times New Roman"/>
          <w:color w:val="000000"/>
          <w:sz w:val="24"/>
          <w:szCs w:val="24"/>
        </w:rPr>
        <w:t xml:space="preserve">Fisher (1987) dalam </w:t>
      </w:r>
      <w:r w:rsidR="00BA69B2">
        <w:rPr>
          <w:rFonts w:ascii="Times New Roman" w:hAnsi="Times New Roman" w:cs="Times New Roman"/>
          <w:color w:val="000000"/>
          <w:sz w:val="24"/>
          <w:szCs w:val="24"/>
        </w:rPr>
        <w:fldChar w:fldCharType="begin" w:fldLock="1"/>
      </w:r>
      <w:r w:rsidR="00BA69B2">
        <w:rPr>
          <w:rFonts w:ascii="Times New Roman" w:hAnsi="Times New Roman" w:cs="Times New Roman"/>
          <w:color w:val="000000"/>
          <w:sz w:val="24"/>
          <w:szCs w:val="24"/>
        </w:rPr>
        <w:instrText>ADDIN CSL_CITATION {"citationItems":[{"id":"ITEM-1","itemData":{"author":[{"dropping-particle":"","family":"Kriyantono","given":"Rachmat","non-dropping-particle":"","parse-names":false,"suffix":""}],"id":"ITEM-1","issued":{"date-parts":[["2013"]]},"publisher":"Kencana Prenada Media Group","publisher-place":"Jakarta","title":"Teori Public Relations Perspektif Barat Dan Lokal","type":"book"},"uris":["http://www.mendeley.com/documents/?uuid=41419938-03ce-4f77-9125-f0088f0287ad"]}],"mendeley":{"formattedCitation":"(Kriyantono, 2013)","plainTextFormattedCitation":"(Kriyantono, 2013)","previouslyFormattedCitation":"(Kriyantono, 2013)"},"properties":{"noteIndex":0},"schema":"https://github.com/citation-style-language/schema/raw/master/csl-citation.json"}</w:instrText>
      </w:r>
      <w:r w:rsidR="00BA69B2">
        <w:rPr>
          <w:rFonts w:ascii="Times New Roman" w:hAnsi="Times New Roman" w:cs="Times New Roman"/>
          <w:color w:val="000000"/>
          <w:sz w:val="24"/>
          <w:szCs w:val="24"/>
        </w:rPr>
        <w:fldChar w:fldCharType="separate"/>
      </w:r>
      <w:r w:rsidR="00BA69B2" w:rsidRPr="00BA69B2">
        <w:rPr>
          <w:rFonts w:ascii="Times New Roman" w:hAnsi="Times New Roman" w:cs="Times New Roman"/>
          <w:noProof/>
          <w:color w:val="000000"/>
          <w:sz w:val="24"/>
          <w:szCs w:val="24"/>
        </w:rPr>
        <w:t>(Kriyantono, 2013)</w:t>
      </w:r>
      <w:r w:rsidR="00BA69B2">
        <w:rPr>
          <w:rFonts w:ascii="Times New Roman" w:hAnsi="Times New Roman" w:cs="Times New Roman"/>
          <w:color w:val="000000"/>
          <w:sz w:val="24"/>
          <w:szCs w:val="24"/>
        </w:rPr>
        <w:fldChar w:fldCharType="end"/>
      </w:r>
      <w:r w:rsidRPr="00454B98">
        <w:rPr>
          <w:rFonts w:ascii="Times New Roman" w:hAnsi="Times New Roman" w:cs="Times New Roman"/>
          <w:color w:val="000000"/>
          <w:sz w:val="24"/>
          <w:szCs w:val="24"/>
        </w:rPr>
        <w:t xml:space="preserve"> menjelaskan beberapa asumsi dasar </w:t>
      </w:r>
      <w:proofErr w:type="spellStart"/>
      <w:r w:rsidRPr="00454B98">
        <w:rPr>
          <w:rFonts w:ascii="Times New Roman" w:hAnsi="Times New Roman" w:cs="Times New Roman"/>
          <w:color w:val="000000"/>
          <w:sz w:val="24"/>
          <w:szCs w:val="24"/>
        </w:rPr>
        <w:t>paradigm</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color w:val="000000"/>
          <w:sz w:val="24"/>
          <w:szCs w:val="24"/>
        </w:rPr>
        <w:t>narrative</w:t>
      </w:r>
      <w:proofErr w:type="spellEnd"/>
      <w:r w:rsidRPr="00454B98">
        <w:rPr>
          <w:rFonts w:ascii="Times New Roman" w:hAnsi="Times New Roman" w:cs="Times New Roman"/>
          <w:color w:val="000000"/>
          <w:sz w:val="24"/>
          <w:szCs w:val="24"/>
        </w:rPr>
        <w:t xml:space="preserve">, yaitu (a) Manusia secara alamiah adalah “makhluk bercerita”, (b) narasi tetap berisi alasan rasional – logis walau mengedepankan sifat internal </w:t>
      </w:r>
      <w:proofErr w:type="spellStart"/>
      <w:r w:rsidRPr="00454B98">
        <w:rPr>
          <w:rFonts w:ascii="Times New Roman" w:hAnsi="Times New Roman" w:cs="Times New Roman"/>
          <w:color w:val="000000"/>
          <w:sz w:val="24"/>
          <w:szCs w:val="24"/>
        </w:rPr>
        <w:t>subjektifitas</w:t>
      </w:r>
      <w:proofErr w:type="spellEnd"/>
      <w:r w:rsidRPr="00454B98">
        <w:rPr>
          <w:rFonts w:ascii="Times New Roman" w:hAnsi="Times New Roman" w:cs="Times New Roman"/>
          <w:color w:val="000000"/>
          <w:sz w:val="24"/>
          <w:szCs w:val="24"/>
        </w:rPr>
        <w:t>, (c) Individu memerlukan cara untuk menentukan cerita yang bisa dipercaya dan mana yang tidak (</w:t>
      </w:r>
      <w:proofErr w:type="spellStart"/>
      <w:r w:rsidRPr="00454B98">
        <w:rPr>
          <w:rFonts w:ascii="Times New Roman" w:hAnsi="Times New Roman" w:cs="Times New Roman"/>
          <w:color w:val="000000"/>
          <w:sz w:val="24"/>
          <w:szCs w:val="24"/>
        </w:rPr>
        <w:t>good</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color w:val="000000"/>
          <w:sz w:val="24"/>
          <w:szCs w:val="24"/>
        </w:rPr>
        <w:t>reason</w:t>
      </w:r>
      <w:proofErr w:type="spellEnd"/>
      <w:r w:rsidRPr="00454B98">
        <w:rPr>
          <w:rFonts w:ascii="Times New Roman" w:hAnsi="Times New Roman" w:cs="Times New Roman"/>
          <w:color w:val="000000"/>
          <w:sz w:val="24"/>
          <w:szCs w:val="24"/>
        </w:rPr>
        <w:t xml:space="preserve">), (d)Penilaian tentang </w:t>
      </w:r>
      <w:proofErr w:type="spellStart"/>
      <w:r w:rsidRPr="00454B98">
        <w:rPr>
          <w:rFonts w:ascii="Times New Roman" w:hAnsi="Times New Roman" w:cs="Times New Roman"/>
          <w:color w:val="000000"/>
          <w:sz w:val="24"/>
          <w:szCs w:val="24"/>
        </w:rPr>
        <w:t>good</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color w:val="000000"/>
          <w:sz w:val="24"/>
          <w:szCs w:val="24"/>
        </w:rPr>
        <w:t>reason</w:t>
      </w:r>
      <w:proofErr w:type="spellEnd"/>
      <w:r w:rsidRPr="00454B98">
        <w:rPr>
          <w:rFonts w:ascii="Times New Roman" w:hAnsi="Times New Roman" w:cs="Times New Roman"/>
          <w:color w:val="000000"/>
          <w:sz w:val="24"/>
          <w:szCs w:val="24"/>
        </w:rPr>
        <w:t xml:space="preserve"> di atas sangat ditentukan oleh budaya, karakter, latar belakang, nilai-nilai kepercayaan, pengalaman, ataupun kesukaan masing-masing individu, (e) Proses </w:t>
      </w:r>
      <w:proofErr w:type="spellStart"/>
      <w:r w:rsidRPr="00454B98">
        <w:rPr>
          <w:rFonts w:ascii="Times New Roman" w:hAnsi="Times New Roman" w:cs="Times New Roman"/>
          <w:color w:val="000000"/>
          <w:sz w:val="24"/>
          <w:szCs w:val="24"/>
        </w:rPr>
        <w:t>mengkontruksi</w:t>
      </w:r>
      <w:proofErr w:type="spellEnd"/>
      <w:r w:rsidRPr="00454B98">
        <w:rPr>
          <w:rFonts w:ascii="Times New Roman" w:hAnsi="Times New Roman" w:cs="Times New Roman"/>
          <w:color w:val="000000"/>
          <w:sz w:val="24"/>
          <w:szCs w:val="24"/>
        </w:rPr>
        <w:t xml:space="preserve"> narasi dan produk makna bersifat dinamis dan (f) Rasionalitas dari pesan komunikasi sangat ditentukan oleh bagaimana cara seseorang bercerita.</w:t>
      </w:r>
    </w:p>
    <w:p w14:paraId="5E94E9B0" w14:textId="157C4915" w:rsidR="006528F3" w:rsidRPr="003F3CED" w:rsidRDefault="006528F3" w:rsidP="00AB238B">
      <w:pPr>
        <w:spacing w:line="240" w:lineRule="auto"/>
        <w:jc w:val="both"/>
        <w:rPr>
          <w:rFonts w:ascii="Times New Roman" w:hAnsi="Times New Roman" w:cs="Times New Roman"/>
          <w:color w:val="000000"/>
          <w:sz w:val="24"/>
          <w:szCs w:val="24"/>
          <w:lang w:val="en-US"/>
        </w:rPr>
      </w:pPr>
      <w:r w:rsidRPr="00454B98">
        <w:rPr>
          <w:rFonts w:ascii="Times New Roman" w:hAnsi="Times New Roman" w:cs="Times New Roman"/>
          <w:color w:val="000000"/>
        </w:rPr>
        <w:tab/>
      </w:r>
      <w:r w:rsidR="000E03A2" w:rsidRPr="00454B98">
        <w:rPr>
          <w:rFonts w:ascii="Times New Roman" w:hAnsi="Times New Roman" w:cs="Times New Roman"/>
          <w:color w:val="000000"/>
          <w:sz w:val="24"/>
          <w:szCs w:val="24"/>
        </w:rPr>
        <w:t>Fisher</w:t>
      </w:r>
      <w:r w:rsidR="000E03A2">
        <w:rPr>
          <w:rFonts w:ascii="Times New Roman" w:hAnsi="Times New Roman" w:cs="Times New Roman"/>
          <w:color w:val="000000"/>
          <w:sz w:val="24"/>
          <w:szCs w:val="24"/>
          <w:lang w:val="en-US"/>
        </w:rPr>
        <w:t xml:space="preserve"> (</w:t>
      </w:r>
      <w:r w:rsidR="000E03A2" w:rsidRPr="00454B98">
        <w:rPr>
          <w:rFonts w:ascii="Times New Roman" w:hAnsi="Times New Roman" w:cs="Times New Roman"/>
          <w:color w:val="000000"/>
          <w:sz w:val="24"/>
          <w:szCs w:val="24"/>
        </w:rPr>
        <w:t>1987</w:t>
      </w:r>
      <w:r w:rsidR="000E03A2">
        <w:rPr>
          <w:rFonts w:ascii="Times New Roman" w:hAnsi="Times New Roman" w:cs="Times New Roman"/>
          <w:color w:val="000000"/>
          <w:sz w:val="24"/>
          <w:szCs w:val="24"/>
          <w:lang w:val="en-US"/>
        </w:rPr>
        <w:t xml:space="preserve">) </w:t>
      </w:r>
      <w:r w:rsidRPr="00454B98">
        <w:rPr>
          <w:rFonts w:ascii="Times New Roman" w:hAnsi="Times New Roman" w:cs="Times New Roman"/>
          <w:color w:val="000000"/>
          <w:sz w:val="24"/>
          <w:szCs w:val="24"/>
        </w:rPr>
        <w:t xml:space="preserve">konteks persuasi, teori ini menekankan keefektifan persuasi melalui narasi atau disebut </w:t>
      </w:r>
      <w:proofErr w:type="spellStart"/>
      <w:r w:rsidRPr="00454B98">
        <w:rPr>
          <w:rFonts w:ascii="Times New Roman" w:hAnsi="Times New Roman" w:cs="Times New Roman"/>
          <w:color w:val="000000"/>
          <w:sz w:val="24"/>
          <w:szCs w:val="24"/>
        </w:rPr>
        <w:t>storytelling</w:t>
      </w:r>
      <w:proofErr w:type="spellEnd"/>
      <w:r w:rsidRPr="00454B98">
        <w:rPr>
          <w:rFonts w:ascii="Times New Roman" w:hAnsi="Times New Roman" w:cs="Times New Roman"/>
          <w:color w:val="000000"/>
          <w:sz w:val="24"/>
          <w:szCs w:val="24"/>
        </w:rPr>
        <w:t xml:space="preserve"> </w:t>
      </w:r>
      <w:r w:rsidR="00BA69B2">
        <w:rPr>
          <w:rFonts w:ascii="Times New Roman" w:hAnsi="Times New Roman" w:cs="Times New Roman"/>
          <w:color w:val="000000"/>
          <w:sz w:val="24"/>
          <w:szCs w:val="24"/>
        </w:rPr>
        <w:fldChar w:fldCharType="begin" w:fldLock="1"/>
      </w:r>
      <w:r w:rsidR="000E03A2">
        <w:rPr>
          <w:rFonts w:ascii="Times New Roman" w:hAnsi="Times New Roman" w:cs="Times New Roman"/>
          <w:color w:val="000000"/>
          <w:sz w:val="24"/>
          <w:szCs w:val="24"/>
        </w:rPr>
        <w:instrText>ADDIN CSL_CITATION {"citationItems":[{"id":"ITEM-1","itemData":{"author":[{"dropping-particle":"","family":"Kriyantono","given":"Rachmat","non-dropping-particle":"","parse-names":false,"suffix":""}],"id":"ITEM-1","issued":{"date-parts":[["2013"]]},"publisher":"Kencana Prenada Media Group","publisher-place":"Jakarta","title":"Teori Public Relations Perspektif Barat Dan Lokal","type":"book"},"uris":["http://www.mendeley.com/documents/?uuid=41419938-03ce-4f77-9125-f0088f0287ad"]}],"mendeley":{"formattedCitation":"(Kriyantono, 2013)","plainTextFormattedCitation":"(Kriyantono, 2013)","previouslyFormattedCitation":"(Kriyantono, 2013)"},"properties":{"noteIndex":0},"schema":"https://github.com/citation-style-language/schema/raw/master/csl-citation.json"}</w:instrText>
      </w:r>
      <w:r w:rsidR="00BA69B2">
        <w:rPr>
          <w:rFonts w:ascii="Times New Roman" w:hAnsi="Times New Roman" w:cs="Times New Roman"/>
          <w:color w:val="000000"/>
          <w:sz w:val="24"/>
          <w:szCs w:val="24"/>
        </w:rPr>
        <w:fldChar w:fldCharType="separate"/>
      </w:r>
      <w:r w:rsidR="000E03A2" w:rsidRPr="000E03A2">
        <w:rPr>
          <w:rFonts w:ascii="Times New Roman" w:hAnsi="Times New Roman" w:cs="Times New Roman"/>
          <w:noProof/>
          <w:color w:val="000000"/>
          <w:sz w:val="24"/>
          <w:szCs w:val="24"/>
        </w:rPr>
        <w:t>(Kriyantono, 2013)</w:t>
      </w:r>
      <w:r w:rsidR="00BA69B2">
        <w:rPr>
          <w:rFonts w:ascii="Times New Roman" w:hAnsi="Times New Roman" w:cs="Times New Roman"/>
          <w:color w:val="000000"/>
          <w:sz w:val="24"/>
          <w:szCs w:val="24"/>
        </w:rPr>
        <w:fldChar w:fldCharType="end"/>
      </w:r>
      <w:r w:rsidRPr="00454B98">
        <w:rPr>
          <w:rFonts w:ascii="Times New Roman" w:hAnsi="Times New Roman" w:cs="Times New Roman"/>
          <w:color w:val="000000"/>
          <w:sz w:val="24"/>
          <w:szCs w:val="24"/>
        </w:rPr>
        <w:t xml:space="preserve">. Menurut teori </w:t>
      </w:r>
      <w:r w:rsidR="009645C9">
        <w:rPr>
          <w:rFonts w:ascii="Times New Roman" w:hAnsi="Times New Roman" w:cs="Times New Roman"/>
          <w:color w:val="000000"/>
          <w:sz w:val="24"/>
          <w:szCs w:val="24"/>
          <w:lang w:val="en-US"/>
        </w:rPr>
        <w:t xml:space="preserve">yang di </w:t>
      </w:r>
      <w:proofErr w:type="spellStart"/>
      <w:r w:rsidR="009645C9">
        <w:rPr>
          <w:rFonts w:ascii="Times New Roman" w:hAnsi="Times New Roman" w:cs="Times New Roman"/>
          <w:color w:val="000000"/>
          <w:sz w:val="24"/>
          <w:szCs w:val="24"/>
          <w:lang w:val="en-US"/>
        </w:rPr>
        <w:t>jelaskan</w:t>
      </w:r>
      <w:proofErr w:type="spellEnd"/>
      <w:r w:rsidR="009645C9">
        <w:rPr>
          <w:rFonts w:ascii="Times New Roman" w:hAnsi="Times New Roman" w:cs="Times New Roman"/>
          <w:color w:val="000000"/>
          <w:sz w:val="24"/>
          <w:szCs w:val="24"/>
          <w:lang w:val="en-US"/>
        </w:rPr>
        <w:t xml:space="preserve"> oleh </w:t>
      </w:r>
      <w:proofErr w:type="spellStart"/>
      <w:r w:rsidR="009645C9" w:rsidRPr="00454B98">
        <w:rPr>
          <w:rFonts w:ascii="Times New Roman" w:hAnsi="Times New Roman" w:cs="Times New Roman"/>
          <w:color w:val="000000"/>
          <w:sz w:val="24"/>
          <w:szCs w:val="24"/>
        </w:rPr>
        <w:t>Dainton</w:t>
      </w:r>
      <w:proofErr w:type="spellEnd"/>
      <w:r w:rsidR="009645C9" w:rsidRPr="00454B98">
        <w:rPr>
          <w:rFonts w:ascii="Times New Roman" w:hAnsi="Times New Roman" w:cs="Times New Roman"/>
          <w:color w:val="000000"/>
          <w:sz w:val="24"/>
          <w:szCs w:val="24"/>
        </w:rPr>
        <w:t xml:space="preserve"> &amp; </w:t>
      </w:r>
      <w:proofErr w:type="spellStart"/>
      <w:r w:rsidR="009645C9" w:rsidRPr="00454B98">
        <w:rPr>
          <w:rFonts w:ascii="Times New Roman" w:hAnsi="Times New Roman" w:cs="Times New Roman"/>
          <w:color w:val="000000"/>
          <w:sz w:val="24"/>
          <w:szCs w:val="24"/>
        </w:rPr>
        <w:t>Zelley</w:t>
      </w:r>
      <w:proofErr w:type="spellEnd"/>
      <w:r w:rsidR="009645C9" w:rsidRPr="00454B98">
        <w:rPr>
          <w:rFonts w:ascii="Times New Roman" w:hAnsi="Times New Roman" w:cs="Times New Roman"/>
          <w:color w:val="000000"/>
          <w:sz w:val="24"/>
          <w:szCs w:val="24"/>
        </w:rPr>
        <w:t xml:space="preserve"> </w:t>
      </w:r>
      <w:r w:rsidR="009645C9">
        <w:rPr>
          <w:rFonts w:ascii="Times New Roman" w:hAnsi="Times New Roman" w:cs="Times New Roman"/>
          <w:color w:val="000000"/>
          <w:sz w:val="24"/>
          <w:szCs w:val="24"/>
          <w:lang w:val="en-US"/>
        </w:rPr>
        <w:t xml:space="preserve">(2005) </w:t>
      </w:r>
      <w:proofErr w:type="spellStart"/>
      <w:r w:rsidRPr="00454B98">
        <w:rPr>
          <w:rFonts w:ascii="Times New Roman" w:hAnsi="Times New Roman" w:cs="Times New Roman"/>
          <w:color w:val="000000"/>
          <w:sz w:val="24"/>
          <w:szCs w:val="24"/>
        </w:rPr>
        <w:t>narrative</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color w:val="000000"/>
          <w:sz w:val="24"/>
          <w:szCs w:val="24"/>
        </w:rPr>
        <w:t>paradigm</w:t>
      </w:r>
      <w:proofErr w:type="spellEnd"/>
      <w:r w:rsidRPr="00454B98">
        <w:rPr>
          <w:rFonts w:ascii="Times New Roman" w:hAnsi="Times New Roman" w:cs="Times New Roman"/>
          <w:color w:val="000000"/>
          <w:sz w:val="24"/>
          <w:szCs w:val="24"/>
        </w:rPr>
        <w:t xml:space="preserve"> dan </w:t>
      </w:r>
      <w:proofErr w:type="spellStart"/>
      <w:r w:rsidRPr="00454B98">
        <w:rPr>
          <w:rFonts w:ascii="Times New Roman" w:hAnsi="Times New Roman" w:cs="Times New Roman"/>
          <w:color w:val="000000"/>
          <w:sz w:val="24"/>
          <w:szCs w:val="24"/>
        </w:rPr>
        <w:t>storytelling</w:t>
      </w:r>
      <w:proofErr w:type="spellEnd"/>
      <w:r w:rsidRPr="00454B98">
        <w:rPr>
          <w:rFonts w:ascii="Times New Roman" w:hAnsi="Times New Roman" w:cs="Times New Roman"/>
          <w:color w:val="000000"/>
          <w:sz w:val="24"/>
          <w:szCs w:val="24"/>
        </w:rPr>
        <w:t xml:space="preserve">, pesan </w:t>
      </w:r>
      <w:r w:rsidRPr="00454B98">
        <w:rPr>
          <w:rFonts w:ascii="Times New Roman" w:hAnsi="Times New Roman" w:cs="Times New Roman"/>
          <w:color w:val="000000"/>
          <w:sz w:val="24"/>
          <w:szCs w:val="24"/>
        </w:rPr>
        <w:lastRenderedPageBreak/>
        <w:t>persuasif yang efektif bukanlah pesan tentang fakta rasional, melainkan lebih kepada pesan narasi yang mampu meyakinkan khalayak tentang “alasan/</w:t>
      </w:r>
      <w:proofErr w:type="spellStart"/>
      <w:r w:rsidRPr="00454B98">
        <w:rPr>
          <w:rFonts w:ascii="Times New Roman" w:hAnsi="Times New Roman" w:cs="Times New Roman"/>
          <w:color w:val="000000"/>
          <w:sz w:val="24"/>
          <w:szCs w:val="24"/>
        </w:rPr>
        <w:t>argument</w:t>
      </w:r>
      <w:proofErr w:type="spellEnd"/>
      <w:r w:rsidRPr="00454B98">
        <w:rPr>
          <w:rFonts w:ascii="Times New Roman" w:hAnsi="Times New Roman" w:cs="Times New Roman"/>
          <w:color w:val="000000"/>
          <w:sz w:val="24"/>
          <w:szCs w:val="24"/>
        </w:rPr>
        <w:t>/justifikasi yang baik” (</w:t>
      </w:r>
      <w:proofErr w:type="spellStart"/>
      <w:r w:rsidRPr="00454B98">
        <w:rPr>
          <w:rFonts w:ascii="Times New Roman" w:hAnsi="Times New Roman" w:cs="Times New Roman"/>
          <w:color w:val="000000"/>
          <w:sz w:val="24"/>
          <w:szCs w:val="24"/>
        </w:rPr>
        <w:t>good</w:t>
      </w:r>
      <w:proofErr w:type="spellEnd"/>
      <w:r w:rsidRPr="00454B98">
        <w:rPr>
          <w:rFonts w:ascii="Times New Roman" w:hAnsi="Times New Roman" w:cs="Times New Roman"/>
          <w:color w:val="000000"/>
          <w:sz w:val="24"/>
          <w:szCs w:val="24"/>
        </w:rPr>
        <w:t xml:space="preserve"> </w:t>
      </w:r>
      <w:proofErr w:type="spellStart"/>
      <w:r w:rsidRPr="00454B98">
        <w:rPr>
          <w:rFonts w:ascii="Times New Roman" w:hAnsi="Times New Roman" w:cs="Times New Roman"/>
          <w:color w:val="000000"/>
          <w:sz w:val="24"/>
          <w:szCs w:val="24"/>
        </w:rPr>
        <w:t>reason</w:t>
      </w:r>
      <w:proofErr w:type="spellEnd"/>
      <w:r w:rsidRPr="00454B98">
        <w:rPr>
          <w:rFonts w:ascii="Times New Roman" w:hAnsi="Times New Roman" w:cs="Times New Roman"/>
          <w:color w:val="000000"/>
          <w:sz w:val="24"/>
          <w:szCs w:val="24"/>
        </w:rPr>
        <w:t xml:space="preserve">) untuk terlibat dalam suatu tindakan tertentu </w:t>
      </w:r>
      <w:r w:rsidR="009645C9">
        <w:rPr>
          <w:rFonts w:ascii="Times New Roman" w:hAnsi="Times New Roman" w:cs="Times New Roman"/>
          <w:color w:val="000000"/>
          <w:sz w:val="24"/>
          <w:szCs w:val="24"/>
        </w:rPr>
        <w:fldChar w:fldCharType="begin" w:fldLock="1"/>
      </w:r>
      <w:r w:rsidR="007243EE">
        <w:rPr>
          <w:rFonts w:ascii="Times New Roman" w:hAnsi="Times New Roman" w:cs="Times New Roman"/>
          <w:color w:val="000000"/>
          <w:sz w:val="24"/>
          <w:szCs w:val="24"/>
        </w:rPr>
        <w:instrText>ADDIN CSL_CITATION {"citationItems":[{"id":"ITEM-1","itemData":{"author":[{"dropping-particle":"","family":"Kriyantono","given":"Rachmat","non-dropping-particle":"","parse-names":false,"suffix":""}],"id":"ITEM-1","issued":{"date-parts":[["2013"]]},"publisher":"Kencana Prenada Media Group","publisher-place":"Jakarta","title":"Teori Public Relations Perspektif Barat Dan Lokal","type":"book"},"uris":["http://www.mendeley.com/documents/?uuid=41419938-03ce-4f77-9125-f0088f0287ad"]}],"mendeley":{"formattedCitation":"(Kriyantono, 2013)","plainTextFormattedCitation":"(Kriyantono, 2013)","previouslyFormattedCitation":"(Kriyantono, 2013)"},"properties":{"noteIndex":0},"schema":"https://github.com/citation-style-language/schema/raw/master/csl-citation.json"}</w:instrText>
      </w:r>
      <w:r w:rsidR="009645C9">
        <w:rPr>
          <w:rFonts w:ascii="Times New Roman" w:hAnsi="Times New Roman" w:cs="Times New Roman"/>
          <w:color w:val="000000"/>
          <w:sz w:val="24"/>
          <w:szCs w:val="24"/>
        </w:rPr>
        <w:fldChar w:fldCharType="separate"/>
      </w:r>
      <w:r w:rsidR="009645C9" w:rsidRPr="009645C9">
        <w:rPr>
          <w:rFonts w:ascii="Times New Roman" w:hAnsi="Times New Roman" w:cs="Times New Roman"/>
          <w:noProof/>
          <w:color w:val="000000"/>
          <w:sz w:val="24"/>
          <w:szCs w:val="24"/>
        </w:rPr>
        <w:t>(Kriyantono, 2013)</w:t>
      </w:r>
      <w:r w:rsidR="009645C9">
        <w:rPr>
          <w:rFonts w:ascii="Times New Roman" w:hAnsi="Times New Roman" w:cs="Times New Roman"/>
          <w:color w:val="000000"/>
          <w:sz w:val="24"/>
          <w:szCs w:val="24"/>
        </w:rPr>
        <w:fldChar w:fldCharType="end"/>
      </w:r>
      <w:r w:rsidRPr="00454B98">
        <w:rPr>
          <w:rFonts w:ascii="Times New Roman" w:hAnsi="Times New Roman" w:cs="Times New Roman"/>
          <w:color w:val="000000"/>
          <w:sz w:val="24"/>
          <w:szCs w:val="24"/>
        </w:rPr>
        <w:t xml:space="preserve">. Dipertegas dalam penelitian Li; Tang; Liu &amp; Ma (2019) bahwa naratif secara intrinsik persuasif karena mereka menggambarkan pengalaman tertentu daripada kebenaran umum. Narasi tidak perlu membenarkan keakuratan klaim mereka; cerita itu sendiri menunjukkan klaim </w:t>
      </w:r>
      <w:r w:rsidR="007243EE">
        <w:rPr>
          <w:rFonts w:ascii="Times New Roman" w:hAnsi="Times New Roman" w:cs="Times New Roman"/>
          <w:color w:val="000000"/>
          <w:sz w:val="24"/>
          <w:szCs w:val="24"/>
        </w:rPr>
        <w:fldChar w:fldCharType="begin" w:fldLock="1"/>
      </w:r>
      <w:r w:rsidR="003F3CED">
        <w:rPr>
          <w:rFonts w:ascii="Times New Roman" w:hAnsi="Times New Roman" w:cs="Times New Roman"/>
          <w:color w:val="000000"/>
          <w:sz w:val="24"/>
          <w:szCs w:val="24"/>
        </w:rPr>
        <w:instrText>ADDIN CSL_CITATION {"citationItems":[{"id":"ITEM-1","itemData":{"author":[{"dropping-particle":"","family":"Li, Jia; Tang, Jie; Liu, Xuan &amp; Ma","given":"Ling","non-dropping-particle":"","parse-names":false,"suffix":""}],"container-title":"Sage Journal: Health Information Management JournalHealth Information Management Journal","id":"ITEM-1","issue":"3","issued":{"date-parts":[["2019"]]},"page":"116-126","title":"How do users adopt health information from social media? The narrative paradigm perspective","type":"article-journal","volume":"48"},"uris":["http://www.mendeley.com/documents/?uuid=ac996405-ab75-47d5-afdc-3d9992d33340"]}],"mendeley":{"formattedCitation":"(Li, Jia; Tang, Jie; Liu, Xuan &amp; Ma, 2019)","plainTextFormattedCitation":"(Li, Jia; Tang, Jie; Liu, Xuan &amp; Ma, 2019)","previouslyFormattedCitation":"(Li, Jia; Tang, Jie; Liu, Xuan &amp; Ma, 2019)"},"properties":{"noteIndex":0},"schema":"https://github.com/citation-style-language/schema/raw/master/csl-citation.json"}</w:instrText>
      </w:r>
      <w:r w:rsidR="007243EE">
        <w:rPr>
          <w:rFonts w:ascii="Times New Roman" w:hAnsi="Times New Roman" w:cs="Times New Roman"/>
          <w:color w:val="000000"/>
          <w:sz w:val="24"/>
          <w:szCs w:val="24"/>
        </w:rPr>
        <w:fldChar w:fldCharType="separate"/>
      </w:r>
      <w:r w:rsidR="007243EE" w:rsidRPr="007243EE">
        <w:rPr>
          <w:rFonts w:ascii="Times New Roman" w:hAnsi="Times New Roman" w:cs="Times New Roman"/>
          <w:noProof/>
          <w:color w:val="000000"/>
          <w:sz w:val="24"/>
          <w:szCs w:val="24"/>
        </w:rPr>
        <w:t>(Li, Jia; Tang, Jie; Liu, Xuan &amp; Ma, 2019)</w:t>
      </w:r>
      <w:r w:rsidR="007243EE">
        <w:rPr>
          <w:rFonts w:ascii="Times New Roman" w:hAnsi="Times New Roman" w:cs="Times New Roman"/>
          <w:color w:val="000000"/>
          <w:sz w:val="24"/>
          <w:szCs w:val="24"/>
        </w:rPr>
        <w:fldChar w:fldCharType="end"/>
      </w:r>
      <w:r w:rsidR="007243EE">
        <w:rPr>
          <w:rFonts w:ascii="Times New Roman" w:hAnsi="Times New Roman" w:cs="Times New Roman"/>
          <w:color w:val="000000"/>
          <w:sz w:val="24"/>
          <w:szCs w:val="24"/>
          <w:lang w:val="en-US"/>
        </w:rPr>
        <w:t>.</w:t>
      </w:r>
      <w:r w:rsidRPr="00454B98">
        <w:rPr>
          <w:rFonts w:ascii="Times New Roman" w:hAnsi="Times New Roman" w:cs="Times New Roman"/>
          <w:color w:val="000000"/>
          <w:sz w:val="24"/>
          <w:szCs w:val="24"/>
        </w:rPr>
        <w:t xml:space="preserve"> Logika narasi lebih dipilih dibandingkan logika tradisional yang digunakan dalam argumentasi. Logika narasi menyatakan bahwa orang menilai kredibilitas melalui apakah ceritanya runtut (melalui koherensi) dan terdengar benar (mempunyai ketepatan)</w:t>
      </w:r>
      <w:r w:rsidR="003F3CED">
        <w:rPr>
          <w:rFonts w:ascii="Times New Roman" w:hAnsi="Times New Roman" w:cs="Times New Roman"/>
          <w:color w:val="000000"/>
          <w:sz w:val="24"/>
          <w:szCs w:val="24"/>
          <w:lang w:val="en-US"/>
        </w:rPr>
        <w:t xml:space="preserve"> </w:t>
      </w:r>
      <w:r w:rsidR="003F3CED">
        <w:rPr>
          <w:rFonts w:ascii="Times New Roman" w:hAnsi="Times New Roman" w:cs="Times New Roman"/>
          <w:color w:val="000000"/>
          <w:sz w:val="24"/>
          <w:szCs w:val="24"/>
          <w:lang w:val="en-US"/>
        </w:rPr>
        <w:fldChar w:fldCharType="begin" w:fldLock="1"/>
      </w:r>
      <w:r w:rsidR="00980F85">
        <w:rPr>
          <w:rFonts w:ascii="Times New Roman" w:hAnsi="Times New Roman" w:cs="Times New Roman"/>
          <w:color w:val="000000"/>
          <w:sz w:val="24"/>
          <w:szCs w:val="24"/>
          <w:lang w:val="en-US"/>
        </w:rPr>
        <w:instrText>ADDIN CSL_CITATION {"citationItems":[{"id":"ITEM-1","itemData":{"author":[{"dropping-particle":"","family":"Sobur","given":"Alex","non-dropping-particle":"","parse-names":false,"suffix":""}],"id":"ITEM-1","issued":{"date-parts":[["2014"]]},"publisher":"Remaja Rosdakarya","publisher-place":"Bandung","title":"Komunikasi Naratif: Paradigma, Analisis Dan Aplikasi","type":"book"},"uris":["http://www.mendeley.com/documents/?uuid=29ad36c3-03c8-41df-b6ee-f079f151b24f"]}],"mendeley":{"formattedCitation":"(Sobur, 2014)","plainTextFormattedCitation":"(Sobur, 2014)","previouslyFormattedCitation":"(Sobur, 2014)"},"properties":{"noteIndex":0},"schema":"https://github.com/citation-style-language/schema/raw/master/csl-citation.json"}</w:instrText>
      </w:r>
      <w:r w:rsidR="003F3CED">
        <w:rPr>
          <w:rFonts w:ascii="Times New Roman" w:hAnsi="Times New Roman" w:cs="Times New Roman"/>
          <w:color w:val="000000"/>
          <w:sz w:val="24"/>
          <w:szCs w:val="24"/>
          <w:lang w:val="en-US"/>
        </w:rPr>
        <w:fldChar w:fldCharType="separate"/>
      </w:r>
      <w:r w:rsidR="003F3CED" w:rsidRPr="003F3CED">
        <w:rPr>
          <w:rFonts w:ascii="Times New Roman" w:hAnsi="Times New Roman" w:cs="Times New Roman"/>
          <w:noProof/>
          <w:color w:val="000000"/>
          <w:sz w:val="24"/>
          <w:szCs w:val="24"/>
          <w:lang w:val="en-US"/>
        </w:rPr>
        <w:t>(Sobur, 2014)</w:t>
      </w:r>
      <w:r w:rsidR="003F3CED">
        <w:rPr>
          <w:rFonts w:ascii="Times New Roman" w:hAnsi="Times New Roman" w:cs="Times New Roman"/>
          <w:color w:val="000000"/>
          <w:sz w:val="24"/>
          <w:szCs w:val="24"/>
          <w:lang w:val="en-US"/>
        </w:rPr>
        <w:fldChar w:fldCharType="end"/>
      </w:r>
      <w:r w:rsidR="003F3CED">
        <w:rPr>
          <w:rFonts w:ascii="Times New Roman" w:hAnsi="Times New Roman" w:cs="Times New Roman"/>
          <w:color w:val="000000"/>
          <w:sz w:val="24"/>
          <w:szCs w:val="24"/>
          <w:lang w:val="en-US"/>
        </w:rPr>
        <w:t>.</w:t>
      </w:r>
    </w:p>
    <w:p w14:paraId="15CC68D9" w14:textId="0C5228AF" w:rsidR="006528F3" w:rsidRPr="005757CD" w:rsidRDefault="006528F3" w:rsidP="00AB238B">
      <w:pPr>
        <w:spacing w:line="240" w:lineRule="auto"/>
        <w:jc w:val="both"/>
        <w:rPr>
          <w:rFonts w:ascii="Times New Roman" w:hAnsi="Times New Roman" w:cs="Times New Roman"/>
          <w:b/>
          <w:bCs/>
          <w:sz w:val="24"/>
          <w:szCs w:val="24"/>
          <w:lang w:val="en-US"/>
        </w:rPr>
      </w:pPr>
      <w:proofErr w:type="spellStart"/>
      <w:r w:rsidRPr="005757CD">
        <w:rPr>
          <w:rFonts w:ascii="Times New Roman" w:hAnsi="Times New Roman" w:cs="Times New Roman"/>
          <w:b/>
          <w:bCs/>
          <w:color w:val="000000"/>
          <w:sz w:val="24"/>
          <w:szCs w:val="24"/>
          <w:lang w:val="en-US"/>
        </w:rPr>
        <w:t>Metode</w:t>
      </w:r>
      <w:proofErr w:type="spellEnd"/>
      <w:r w:rsidRPr="005757CD">
        <w:rPr>
          <w:rFonts w:ascii="Times New Roman" w:hAnsi="Times New Roman" w:cs="Times New Roman"/>
          <w:b/>
          <w:bCs/>
          <w:color w:val="000000"/>
          <w:sz w:val="24"/>
          <w:szCs w:val="24"/>
          <w:lang w:val="en-US"/>
        </w:rPr>
        <w:t xml:space="preserve"> </w:t>
      </w:r>
      <w:proofErr w:type="spellStart"/>
      <w:r w:rsidRPr="005757CD">
        <w:rPr>
          <w:rFonts w:ascii="Times New Roman" w:hAnsi="Times New Roman" w:cs="Times New Roman"/>
          <w:b/>
          <w:bCs/>
          <w:color w:val="000000"/>
          <w:sz w:val="24"/>
          <w:szCs w:val="24"/>
          <w:lang w:val="en-US"/>
        </w:rPr>
        <w:t>Penelitian</w:t>
      </w:r>
      <w:proofErr w:type="spellEnd"/>
    </w:p>
    <w:p w14:paraId="3A4C32FA" w14:textId="344ED605" w:rsidR="008B35E1" w:rsidRPr="00454B98" w:rsidRDefault="00120AAC" w:rsidP="008B35E1">
      <w:pPr>
        <w:pStyle w:val="NormalWeb"/>
        <w:spacing w:before="0" w:beforeAutospacing="0" w:after="0" w:afterAutospacing="0"/>
        <w:ind w:firstLine="426"/>
        <w:jc w:val="both"/>
        <w:rPr>
          <w:color w:val="000000"/>
        </w:rPr>
      </w:pPr>
      <w:proofErr w:type="spellStart"/>
      <w:r w:rsidRPr="00454B98">
        <w:rPr>
          <w:color w:val="000000"/>
        </w:rPr>
        <w:t>Penelitian</w:t>
      </w:r>
      <w:proofErr w:type="spellEnd"/>
      <w:r w:rsidRPr="00454B98">
        <w:rPr>
          <w:color w:val="000000"/>
        </w:rPr>
        <w:t xml:space="preserve"> </w:t>
      </w:r>
      <w:proofErr w:type="spellStart"/>
      <w:r w:rsidRPr="00454B98">
        <w:rPr>
          <w:color w:val="000000"/>
        </w:rPr>
        <w:t>ini</w:t>
      </w:r>
      <w:proofErr w:type="spellEnd"/>
      <w:r w:rsidRPr="00454B98">
        <w:rPr>
          <w:color w:val="000000"/>
        </w:rPr>
        <w:t xml:space="preserve"> </w:t>
      </w:r>
      <w:proofErr w:type="spellStart"/>
      <w:r w:rsidRPr="00454B98">
        <w:rPr>
          <w:color w:val="000000"/>
        </w:rPr>
        <w:t>merupakan</w:t>
      </w:r>
      <w:proofErr w:type="spellEnd"/>
      <w:r w:rsidRPr="00454B98">
        <w:rPr>
          <w:color w:val="000000"/>
        </w:rPr>
        <w:t xml:space="preserve"> </w:t>
      </w:r>
      <w:proofErr w:type="spellStart"/>
      <w:r w:rsidRPr="00454B98">
        <w:rPr>
          <w:color w:val="000000"/>
        </w:rPr>
        <w:t>penelitian</w:t>
      </w:r>
      <w:proofErr w:type="spellEnd"/>
      <w:r w:rsidRPr="00454B98">
        <w:rPr>
          <w:color w:val="000000"/>
        </w:rPr>
        <w:t xml:space="preserve"> </w:t>
      </w:r>
      <w:proofErr w:type="spellStart"/>
      <w:r w:rsidRPr="00454B98">
        <w:rPr>
          <w:color w:val="000000"/>
        </w:rPr>
        <w:t>kualitatif</w:t>
      </w:r>
      <w:proofErr w:type="spellEnd"/>
      <w:r w:rsidRPr="00454B98">
        <w:rPr>
          <w:color w:val="000000"/>
        </w:rPr>
        <w:t xml:space="preserve">. </w:t>
      </w:r>
      <w:proofErr w:type="spellStart"/>
      <w:r w:rsidR="008B35E1" w:rsidRPr="00454B98">
        <w:rPr>
          <w:color w:val="000000"/>
        </w:rPr>
        <w:t>Moleong</w:t>
      </w:r>
      <w:proofErr w:type="spellEnd"/>
      <w:r w:rsidR="00980F85">
        <w:rPr>
          <w:color w:val="000000"/>
        </w:rPr>
        <w:t xml:space="preserve"> </w:t>
      </w:r>
      <w:proofErr w:type="spellStart"/>
      <w:r w:rsidR="008B35E1" w:rsidRPr="00454B98">
        <w:rPr>
          <w:color w:val="000000"/>
        </w:rPr>
        <w:t>menyebutkan</w:t>
      </w:r>
      <w:proofErr w:type="spellEnd"/>
      <w:r w:rsidR="008B35E1" w:rsidRPr="00454B98">
        <w:rPr>
          <w:color w:val="000000"/>
        </w:rPr>
        <w:t xml:space="preserve"> </w:t>
      </w:r>
      <w:proofErr w:type="spellStart"/>
      <w:r w:rsidR="008B35E1" w:rsidRPr="00454B98">
        <w:rPr>
          <w:color w:val="000000"/>
        </w:rPr>
        <w:t>bahwa</w:t>
      </w:r>
      <w:proofErr w:type="spellEnd"/>
      <w:r w:rsidR="008B35E1" w:rsidRPr="00454B98">
        <w:rPr>
          <w:color w:val="000000"/>
        </w:rPr>
        <w:t xml:space="preserve"> </w:t>
      </w:r>
      <w:proofErr w:type="spellStart"/>
      <w:r w:rsidR="008B35E1" w:rsidRPr="00454B98">
        <w:rPr>
          <w:color w:val="000000"/>
        </w:rPr>
        <w:t>penelitian</w:t>
      </w:r>
      <w:proofErr w:type="spellEnd"/>
      <w:r w:rsidR="008B35E1" w:rsidRPr="00454B98">
        <w:rPr>
          <w:color w:val="000000"/>
        </w:rPr>
        <w:t xml:space="preserve"> </w:t>
      </w:r>
      <w:proofErr w:type="spellStart"/>
      <w:r w:rsidR="008B35E1" w:rsidRPr="00454B98">
        <w:rPr>
          <w:color w:val="000000"/>
        </w:rPr>
        <w:t>kualitatif</w:t>
      </w:r>
      <w:proofErr w:type="spellEnd"/>
      <w:r w:rsidR="008B35E1" w:rsidRPr="00454B98">
        <w:rPr>
          <w:color w:val="000000"/>
        </w:rPr>
        <w:t xml:space="preserve"> </w:t>
      </w:r>
      <w:proofErr w:type="spellStart"/>
      <w:r w:rsidR="008B35E1" w:rsidRPr="00454B98">
        <w:rPr>
          <w:color w:val="000000"/>
        </w:rPr>
        <w:t>dimaksudkan</w:t>
      </w:r>
      <w:proofErr w:type="spellEnd"/>
      <w:r w:rsidR="008B35E1" w:rsidRPr="00454B98">
        <w:rPr>
          <w:color w:val="000000"/>
        </w:rPr>
        <w:t xml:space="preserve"> </w:t>
      </w:r>
      <w:proofErr w:type="spellStart"/>
      <w:r w:rsidR="008B35E1" w:rsidRPr="00454B98">
        <w:rPr>
          <w:color w:val="000000"/>
        </w:rPr>
        <w:t>untuk</w:t>
      </w:r>
      <w:proofErr w:type="spellEnd"/>
      <w:r w:rsidR="008B35E1" w:rsidRPr="00454B98">
        <w:rPr>
          <w:color w:val="000000"/>
        </w:rPr>
        <w:t xml:space="preserve"> </w:t>
      </w:r>
      <w:proofErr w:type="spellStart"/>
      <w:r w:rsidR="008B35E1" w:rsidRPr="00454B98">
        <w:rPr>
          <w:color w:val="000000"/>
        </w:rPr>
        <w:t>dapat</w:t>
      </w:r>
      <w:proofErr w:type="spellEnd"/>
      <w:r w:rsidR="008B35E1" w:rsidRPr="00454B98">
        <w:rPr>
          <w:color w:val="000000"/>
        </w:rPr>
        <w:t xml:space="preserve"> </w:t>
      </w:r>
      <w:proofErr w:type="spellStart"/>
      <w:r w:rsidR="008B35E1" w:rsidRPr="00454B98">
        <w:rPr>
          <w:color w:val="000000"/>
        </w:rPr>
        <w:t>memahami</w:t>
      </w:r>
      <w:proofErr w:type="spellEnd"/>
      <w:r w:rsidR="008B35E1" w:rsidRPr="00454B98">
        <w:rPr>
          <w:color w:val="000000"/>
        </w:rPr>
        <w:t xml:space="preserve"> </w:t>
      </w:r>
      <w:proofErr w:type="spellStart"/>
      <w:r w:rsidR="008B35E1" w:rsidRPr="00454B98">
        <w:rPr>
          <w:color w:val="000000"/>
        </w:rPr>
        <w:t>fenomena</w:t>
      </w:r>
      <w:proofErr w:type="spellEnd"/>
      <w:r w:rsidR="008B35E1" w:rsidRPr="00454B98">
        <w:rPr>
          <w:color w:val="000000"/>
        </w:rPr>
        <w:t xml:space="preserve"> </w:t>
      </w:r>
      <w:proofErr w:type="spellStart"/>
      <w:r w:rsidR="008B35E1" w:rsidRPr="00454B98">
        <w:rPr>
          <w:color w:val="000000"/>
        </w:rPr>
        <w:t>tentang</w:t>
      </w:r>
      <w:proofErr w:type="spellEnd"/>
      <w:r w:rsidR="008B35E1" w:rsidRPr="00454B98">
        <w:rPr>
          <w:color w:val="000000"/>
        </w:rPr>
        <w:t xml:space="preserve"> </w:t>
      </w:r>
      <w:proofErr w:type="spellStart"/>
      <w:r w:rsidR="008B35E1" w:rsidRPr="00454B98">
        <w:rPr>
          <w:color w:val="000000"/>
        </w:rPr>
        <w:t>apa</w:t>
      </w:r>
      <w:proofErr w:type="spellEnd"/>
      <w:r w:rsidR="008B35E1" w:rsidRPr="00454B98">
        <w:rPr>
          <w:color w:val="000000"/>
        </w:rPr>
        <w:t xml:space="preserve"> yang </w:t>
      </w:r>
      <w:proofErr w:type="spellStart"/>
      <w:r w:rsidR="008B35E1" w:rsidRPr="00454B98">
        <w:rPr>
          <w:color w:val="000000"/>
        </w:rPr>
        <w:t>dialami</w:t>
      </w:r>
      <w:proofErr w:type="spellEnd"/>
      <w:r w:rsidR="008B35E1" w:rsidRPr="00454B98">
        <w:rPr>
          <w:color w:val="000000"/>
        </w:rPr>
        <w:t xml:space="preserve"> oleh </w:t>
      </w:r>
      <w:proofErr w:type="spellStart"/>
      <w:r w:rsidR="008B35E1" w:rsidRPr="00454B98">
        <w:rPr>
          <w:color w:val="000000"/>
        </w:rPr>
        <w:t>subjek</w:t>
      </w:r>
      <w:proofErr w:type="spellEnd"/>
      <w:r w:rsidR="008B35E1" w:rsidRPr="00454B98">
        <w:rPr>
          <w:color w:val="000000"/>
        </w:rPr>
        <w:t xml:space="preserve"> </w:t>
      </w:r>
      <w:proofErr w:type="spellStart"/>
      <w:r w:rsidR="008B35E1" w:rsidRPr="00454B98">
        <w:rPr>
          <w:color w:val="000000"/>
        </w:rPr>
        <w:t>penelitian</w:t>
      </w:r>
      <w:proofErr w:type="spellEnd"/>
      <w:r w:rsidR="008B35E1" w:rsidRPr="00454B98">
        <w:rPr>
          <w:color w:val="000000"/>
        </w:rPr>
        <w:t xml:space="preserve"> </w:t>
      </w:r>
      <w:proofErr w:type="spellStart"/>
      <w:r w:rsidR="008B35E1" w:rsidRPr="00454B98">
        <w:rPr>
          <w:color w:val="000000"/>
        </w:rPr>
        <w:t>secara</w:t>
      </w:r>
      <w:proofErr w:type="spellEnd"/>
      <w:r w:rsidR="008B35E1" w:rsidRPr="00454B98">
        <w:rPr>
          <w:color w:val="000000"/>
        </w:rPr>
        <w:t xml:space="preserve"> </w:t>
      </w:r>
      <w:proofErr w:type="spellStart"/>
      <w:r w:rsidR="008B35E1" w:rsidRPr="00454B98">
        <w:rPr>
          <w:color w:val="000000"/>
        </w:rPr>
        <w:t>langsung</w:t>
      </w:r>
      <w:proofErr w:type="spellEnd"/>
      <w:r w:rsidR="008B35E1" w:rsidRPr="00454B98">
        <w:rPr>
          <w:color w:val="000000"/>
        </w:rPr>
        <w:t xml:space="preserve">, </w:t>
      </w:r>
      <w:proofErr w:type="spellStart"/>
      <w:r w:rsidR="008B35E1" w:rsidRPr="00454B98">
        <w:rPr>
          <w:color w:val="000000"/>
        </w:rPr>
        <w:t>holistik</w:t>
      </w:r>
      <w:proofErr w:type="spellEnd"/>
      <w:r w:rsidR="008B35E1" w:rsidRPr="00454B98">
        <w:rPr>
          <w:color w:val="000000"/>
        </w:rPr>
        <w:t xml:space="preserve"> dan </w:t>
      </w:r>
      <w:proofErr w:type="spellStart"/>
      <w:r w:rsidR="008B35E1" w:rsidRPr="00454B98">
        <w:rPr>
          <w:color w:val="000000"/>
        </w:rPr>
        <w:t>dengan</w:t>
      </w:r>
      <w:proofErr w:type="spellEnd"/>
      <w:r w:rsidR="008B35E1" w:rsidRPr="00454B98">
        <w:rPr>
          <w:color w:val="000000"/>
        </w:rPr>
        <w:t xml:space="preserve"> </w:t>
      </w:r>
      <w:proofErr w:type="spellStart"/>
      <w:r w:rsidR="008B35E1" w:rsidRPr="00454B98">
        <w:rPr>
          <w:color w:val="000000"/>
        </w:rPr>
        <w:t>cara</w:t>
      </w:r>
      <w:proofErr w:type="spellEnd"/>
      <w:r w:rsidR="008B35E1" w:rsidRPr="00454B98">
        <w:rPr>
          <w:color w:val="000000"/>
        </w:rPr>
        <w:t xml:space="preserve"> </w:t>
      </w:r>
      <w:proofErr w:type="spellStart"/>
      <w:r w:rsidR="008B35E1" w:rsidRPr="00454B98">
        <w:rPr>
          <w:color w:val="000000"/>
        </w:rPr>
        <w:t>mendeskripsikan</w:t>
      </w:r>
      <w:proofErr w:type="spellEnd"/>
      <w:r w:rsidR="008B35E1" w:rsidRPr="00454B98">
        <w:rPr>
          <w:color w:val="000000"/>
        </w:rPr>
        <w:t xml:space="preserve"> </w:t>
      </w:r>
      <w:proofErr w:type="spellStart"/>
      <w:r w:rsidR="008B35E1" w:rsidRPr="00454B98">
        <w:rPr>
          <w:color w:val="000000"/>
        </w:rPr>
        <w:t>dalam</w:t>
      </w:r>
      <w:proofErr w:type="spellEnd"/>
      <w:r w:rsidR="008B35E1" w:rsidRPr="00454B98">
        <w:rPr>
          <w:color w:val="000000"/>
        </w:rPr>
        <w:t xml:space="preserve"> </w:t>
      </w:r>
      <w:proofErr w:type="spellStart"/>
      <w:r w:rsidR="008B35E1" w:rsidRPr="00454B98">
        <w:rPr>
          <w:color w:val="000000"/>
        </w:rPr>
        <w:t>bentuk</w:t>
      </w:r>
      <w:proofErr w:type="spellEnd"/>
      <w:r w:rsidR="008B35E1" w:rsidRPr="00454B98">
        <w:rPr>
          <w:color w:val="000000"/>
        </w:rPr>
        <w:t xml:space="preserve"> kata-kata, </w:t>
      </w:r>
      <w:proofErr w:type="spellStart"/>
      <w:r w:rsidR="008B35E1" w:rsidRPr="00454B98">
        <w:rPr>
          <w:color w:val="000000"/>
        </w:rPr>
        <w:t>konteks</w:t>
      </w:r>
      <w:proofErr w:type="spellEnd"/>
      <w:r w:rsidR="008B35E1" w:rsidRPr="00454B98">
        <w:rPr>
          <w:color w:val="000000"/>
        </w:rPr>
        <w:t xml:space="preserve"> </w:t>
      </w:r>
      <w:proofErr w:type="spellStart"/>
      <w:r w:rsidR="008B35E1" w:rsidRPr="00454B98">
        <w:rPr>
          <w:color w:val="000000"/>
        </w:rPr>
        <w:t>ilmiah</w:t>
      </w:r>
      <w:proofErr w:type="spellEnd"/>
      <w:r w:rsidR="008B35E1" w:rsidRPr="00454B98">
        <w:rPr>
          <w:color w:val="000000"/>
        </w:rPr>
        <w:t xml:space="preserve"> dan </w:t>
      </w:r>
      <w:proofErr w:type="spellStart"/>
      <w:r w:rsidR="008B35E1" w:rsidRPr="00454B98">
        <w:rPr>
          <w:color w:val="000000"/>
        </w:rPr>
        <w:t>memanfaatkan</w:t>
      </w:r>
      <w:proofErr w:type="spellEnd"/>
      <w:r w:rsidR="008B35E1" w:rsidRPr="00454B98">
        <w:rPr>
          <w:color w:val="000000"/>
        </w:rPr>
        <w:t xml:space="preserve"> </w:t>
      </w:r>
      <w:proofErr w:type="spellStart"/>
      <w:r w:rsidR="008B35E1" w:rsidRPr="00454B98">
        <w:rPr>
          <w:color w:val="000000"/>
        </w:rPr>
        <w:t>berbagai</w:t>
      </w:r>
      <w:proofErr w:type="spellEnd"/>
      <w:r w:rsidR="008B35E1" w:rsidRPr="00454B98">
        <w:rPr>
          <w:color w:val="000000"/>
        </w:rPr>
        <w:t xml:space="preserve"> </w:t>
      </w:r>
      <w:proofErr w:type="spellStart"/>
      <w:r w:rsidR="008B35E1" w:rsidRPr="00454B98">
        <w:rPr>
          <w:color w:val="000000"/>
        </w:rPr>
        <w:t>metode</w:t>
      </w:r>
      <w:proofErr w:type="spellEnd"/>
      <w:r w:rsidR="008B35E1" w:rsidRPr="00454B98">
        <w:rPr>
          <w:color w:val="000000"/>
        </w:rPr>
        <w:t xml:space="preserve"> </w:t>
      </w:r>
      <w:proofErr w:type="spellStart"/>
      <w:r w:rsidR="008B35E1" w:rsidRPr="00454B98">
        <w:rPr>
          <w:color w:val="000000"/>
        </w:rPr>
        <w:t>ilmiah</w:t>
      </w:r>
      <w:proofErr w:type="spellEnd"/>
      <w:r w:rsidR="008B35E1" w:rsidRPr="00454B98">
        <w:rPr>
          <w:color w:val="000000"/>
        </w:rPr>
        <w:t xml:space="preserve"> pula. </w:t>
      </w:r>
      <w:proofErr w:type="spellStart"/>
      <w:r w:rsidR="008B35E1" w:rsidRPr="00454B98">
        <w:rPr>
          <w:color w:val="000000"/>
        </w:rPr>
        <w:t>Kemudian</w:t>
      </w:r>
      <w:proofErr w:type="spellEnd"/>
      <w:r w:rsidR="008B35E1" w:rsidRPr="00454B98">
        <w:rPr>
          <w:color w:val="000000"/>
        </w:rPr>
        <w:t xml:space="preserve">, </w:t>
      </w:r>
      <w:proofErr w:type="spellStart"/>
      <w:r w:rsidR="008B35E1" w:rsidRPr="00454B98">
        <w:rPr>
          <w:color w:val="000000"/>
        </w:rPr>
        <w:t>melalui</w:t>
      </w:r>
      <w:proofErr w:type="spellEnd"/>
      <w:r w:rsidR="008B35E1" w:rsidRPr="00454B98">
        <w:rPr>
          <w:color w:val="000000"/>
        </w:rPr>
        <w:t xml:space="preserve"> </w:t>
      </w:r>
      <w:proofErr w:type="spellStart"/>
      <w:r w:rsidR="008B35E1" w:rsidRPr="00454B98">
        <w:rPr>
          <w:color w:val="000000"/>
        </w:rPr>
        <w:t>tipe</w:t>
      </w:r>
      <w:proofErr w:type="spellEnd"/>
      <w:r w:rsidR="008B35E1" w:rsidRPr="00454B98">
        <w:rPr>
          <w:color w:val="000000"/>
        </w:rPr>
        <w:t xml:space="preserve"> </w:t>
      </w:r>
      <w:proofErr w:type="spellStart"/>
      <w:r w:rsidR="008B35E1" w:rsidRPr="00454B98">
        <w:rPr>
          <w:color w:val="000000"/>
        </w:rPr>
        <w:t>deskriptif</w:t>
      </w:r>
      <w:proofErr w:type="spellEnd"/>
      <w:r w:rsidR="008B35E1" w:rsidRPr="00454B98">
        <w:rPr>
          <w:color w:val="000000"/>
        </w:rPr>
        <w:t xml:space="preserve"> </w:t>
      </w:r>
      <w:proofErr w:type="spellStart"/>
      <w:r w:rsidR="008B35E1" w:rsidRPr="00454B98">
        <w:rPr>
          <w:color w:val="000000"/>
        </w:rPr>
        <w:t>penelitian</w:t>
      </w:r>
      <w:proofErr w:type="spellEnd"/>
      <w:r w:rsidR="008B35E1" w:rsidRPr="00454B98">
        <w:rPr>
          <w:color w:val="000000"/>
        </w:rPr>
        <w:t xml:space="preserve"> </w:t>
      </w:r>
      <w:proofErr w:type="spellStart"/>
      <w:r w:rsidR="008B35E1" w:rsidRPr="00454B98">
        <w:rPr>
          <w:color w:val="000000"/>
        </w:rPr>
        <w:t>ini</w:t>
      </w:r>
      <w:proofErr w:type="spellEnd"/>
      <w:r w:rsidR="008B35E1" w:rsidRPr="00454B98">
        <w:rPr>
          <w:color w:val="000000"/>
        </w:rPr>
        <w:t xml:space="preserve"> </w:t>
      </w:r>
      <w:proofErr w:type="spellStart"/>
      <w:r w:rsidR="008B35E1" w:rsidRPr="00454B98">
        <w:rPr>
          <w:color w:val="000000"/>
        </w:rPr>
        <w:t>ditujukan</w:t>
      </w:r>
      <w:proofErr w:type="spellEnd"/>
      <w:r w:rsidR="008B35E1" w:rsidRPr="00454B98">
        <w:rPr>
          <w:color w:val="000000"/>
        </w:rPr>
        <w:t xml:space="preserve"> </w:t>
      </w:r>
      <w:proofErr w:type="spellStart"/>
      <w:r w:rsidR="008B35E1" w:rsidRPr="00454B98">
        <w:rPr>
          <w:color w:val="000000"/>
        </w:rPr>
        <w:t>untuk</w:t>
      </w:r>
      <w:proofErr w:type="spellEnd"/>
      <w:r w:rsidR="008B35E1" w:rsidRPr="00454B98">
        <w:rPr>
          <w:color w:val="000000"/>
        </w:rPr>
        <w:t xml:space="preserve"> </w:t>
      </w:r>
      <w:proofErr w:type="spellStart"/>
      <w:r w:rsidR="008B35E1" w:rsidRPr="00454B98">
        <w:rPr>
          <w:color w:val="000000"/>
        </w:rPr>
        <w:t>mendeskripsikan</w:t>
      </w:r>
      <w:proofErr w:type="spellEnd"/>
      <w:r w:rsidR="008B35E1" w:rsidRPr="00454B98">
        <w:rPr>
          <w:color w:val="000000"/>
        </w:rPr>
        <w:t xml:space="preserve"> </w:t>
      </w:r>
      <w:proofErr w:type="spellStart"/>
      <w:r w:rsidR="008B35E1" w:rsidRPr="00454B98">
        <w:rPr>
          <w:color w:val="000000"/>
        </w:rPr>
        <w:t>pola-pola</w:t>
      </w:r>
      <w:proofErr w:type="spellEnd"/>
      <w:r w:rsidR="008B35E1" w:rsidRPr="00454B98">
        <w:rPr>
          <w:color w:val="000000"/>
        </w:rPr>
        <w:t xml:space="preserve"> dan strategi </w:t>
      </w:r>
      <w:proofErr w:type="spellStart"/>
      <w:r w:rsidR="008B35E1" w:rsidRPr="00454B98">
        <w:rPr>
          <w:color w:val="000000"/>
        </w:rPr>
        <w:t>komunikasi</w:t>
      </w:r>
      <w:proofErr w:type="spellEnd"/>
      <w:r w:rsidR="008B35E1" w:rsidRPr="00454B98">
        <w:rPr>
          <w:color w:val="000000"/>
        </w:rPr>
        <w:t xml:space="preserve"> dan </w:t>
      </w:r>
      <w:proofErr w:type="spellStart"/>
      <w:r w:rsidR="008B35E1" w:rsidRPr="00454B98">
        <w:rPr>
          <w:color w:val="000000"/>
        </w:rPr>
        <w:t>edukasi</w:t>
      </w:r>
      <w:proofErr w:type="spellEnd"/>
      <w:r w:rsidR="008B35E1" w:rsidRPr="00454B98">
        <w:rPr>
          <w:color w:val="000000"/>
        </w:rPr>
        <w:t xml:space="preserve"> yang </w:t>
      </w:r>
      <w:proofErr w:type="spellStart"/>
      <w:r w:rsidR="008B35E1" w:rsidRPr="00454B98">
        <w:rPr>
          <w:color w:val="000000"/>
        </w:rPr>
        <w:t>dilakukan</w:t>
      </w:r>
      <w:proofErr w:type="spellEnd"/>
      <w:r w:rsidR="008B35E1" w:rsidRPr="00454B98">
        <w:rPr>
          <w:color w:val="000000"/>
        </w:rPr>
        <w:t xml:space="preserve"> </w:t>
      </w:r>
      <w:proofErr w:type="spellStart"/>
      <w:r w:rsidR="008B35E1" w:rsidRPr="00454B98">
        <w:rPr>
          <w:color w:val="000000"/>
        </w:rPr>
        <w:t>penyuluh</w:t>
      </w:r>
      <w:proofErr w:type="spellEnd"/>
      <w:r w:rsidR="008B35E1" w:rsidRPr="00454B98">
        <w:rPr>
          <w:color w:val="000000"/>
        </w:rPr>
        <w:t xml:space="preserve"> </w:t>
      </w:r>
      <w:proofErr w:type="spellStart"/>
      <w:r w:rsidR="008B35E1" w:rsidRPr="00454B98">
        <w:rPr>
          <w:color w:val="000000"/>
        </w:rPr>
        <w:t>lapang</w:t>
      </w:r>
      <w:proofErr w:type="spellEnd"/>
      <w:r w:rsidR="008B35E1" w:rsidRPr="00454B98">
        <w:rPr>
          <w:color w:val="000000"/>
        </w:rPr>
        <w:t xml:space="preserve"> </w:t>
      </w:r>
      <w:proofErr w:type="spellStart"/>
      <w:r w:rsidR="008B35E1" w:rsidRPr="00454B98">
        <w:rPr>
          <w:color w:val="000000"/>
        </w:rPr>
        <w:t>dalam</w:t>
      </w:r>
      <w:proofErr w:type="spellEnd"/>
      <w:r w:rsidR="008B35E1" w:rsidRPr="00454B98">
        <w:rPr>
          <w:color w:val="000000"/>
        </w:rPr>
        <w:t xml:space="preserve"> </w:t>
      </w:r>
      <w:proofErr w:type="spellStart"/>
      <w:r w:rsidR="008B35E1" w:rsidRPr="00454B98">
        <w:rPr>
          <w:color w:val="000000"/>
        </w:rPr>
        <w:t>pendewasaan</w:t>
      </w:r>
      <w:proofErr w:type="spellEnd"/>
      <w:r w:rsidR="008B35E1" w:rsidRPr="00454B98">
        <w:rPr>
          <w:color w:val="000000"/>
        </w:rPr>
        <w:t xml:space="preserve"> </w:t>
      </w:r>
      <w:proofErr w:type="spellStart"/>
      <w:r w:rsidR="008B35E1" w:rsidRPr="00454B98">
        <w:rPr>
          <w:color w:val="000000"/>
        </w:rPr>
        <w:t>usia</w:t>
      </w:r>
      <w:proofErr w:type="spellEnd"/>
      <w:r w:rsidR="008B35E1" w:rsidRPr="00454B98">
        <w:rPr>
          <w:color w:val="000000"/>
        </w:rPr>
        <w:t xml:space="preserve"> </w:t>
      </w:r>
      <w:proofErr w:type="spellStart"/>
      <w:r w:rsidR="008B35E1" w:rsidRPr="00454B98">
        <w:rPr>
          <w:color w:val="000000"/>
        </w:rPr>
        <w:t>perkawinan</w:t>
      </w:r>
      <w:proofErr w:type="spellEnd"/>
      <w:r w:rsidR="008B35E1" w:rsidRPr="00454B98">
        <w:rPr>
          <w:color w:val="000000"/>
        </w:rPr>
        <w:t xml:space="preserve"> </w:t>
      </w:r>
      <w:proofErr w:type="spellStart"/>
      <w:r w:rsidR="008B35E1" w:rsidRPr="00454B98">
        <w:rPr>
          <w:color w:val="000000"/>
        </w:rPr>
        <w:t>hingga</w:t>
      </w:r>
      <w:proofErr w:type="spellEnd"/>
      <w:r w:rsidR="008B35E1" w:rsidRPr="00454B98">
        <w:rPr>
          <w:color w:val="000000"/>
        </w:rPr>
        <w:t xml:space="preserve"> </w:t>
      </w:r>
      <w:proofErr w:type="spellStart"/>
      <w:r w:rsidR="008B35E1" w:rsidRPr="00454B98">
        <w:rPr>
          <w:color w:val="000000"/>
        </w:rPr>
        <w:t>dapat</w:t>
      </w:r>
      <w:proofErr w:type="spellEnd"/>
      <w:r w:rsidR="008B35E1" w:rsidRPr="00454B98">
        <w:rPr>
          <w:color w:val="000000"/>
        </w:rPr>
        <w:t xml:space="preserve"> </w:t>
      </w:r>
      <w:proofErr w:type="spellStart"/>
      <w:r w:rsidR="008B35E1" w:rsidRPr="00454B98">
        <w:rPr>
          <w:color w:val="000000"/>
        </w:rPr>
        <w:t>merumuskan</w:t>
      </w:r>
      <w:proofErr w:type="spellEnd"/>
      <w:r w:rsidR="008B35E1" w:rsidRPr="00454B98">
        <w:rPr>
          <w:color w:val="000000"/>
        </w:rPr>
        <w:t xml:space="preserve"> model strategi </w:t>
      </w:r>
      <w:proofErr w:type="spellStart"/>
      <w:r w:rsidR="008B35E1" w:rsidRPr="00454B98">
        <w:rPr>
          <w:color w:val="000000"/>
        </w:rPr>
        <w:t>komunikasi</w:t>
      </w:r>
      <w:proofErr w:type="spellEnd"/>
      <w:r w:rsidR="008B35E1" w:rsidRPr="00454B98">
        <w:rPr>
          <w:color w:val="000000"/>
        </w:rPr>
        <w:t xml:space="preserve"> dan </w:t>
      </w:r>
      <w:proofErr w:type="spellStart"/>
      <w:r w:rsidR="008B35E1" w:rsidRPr="00454B98">
        <w:rPr>
          <w:color w:val="000000"/>
        </w:rPr>
        <w:t>edukasi</w:t>
      </w:r>
      <w:proofErr w:type="spellEnd"/>
      <w:r w:rsidR="008B35E1" w:rsidRPr="00454B98">
        <w:rPr>
          <w:color w:val="000000"/>
        </w:rPr>
        <w:t xml:space="preserve"> </w:t>
      </w:r>
      <w:proofErr w:type="spellStart"/>
      <w:r w:rsidR="008B35E1" w:rsidRPr="00454B98">
        <w:rPr>
          <w:color w:val="000000"/>
        </w:rPr>
        <w:t>pendewasaan</w:t>
      </w:r>
      <w:proofErr w:type="spellEnd"/>
      <w:r w:rsidR="008B35E1" w:rsidRPr="00454B98">
        <w:rPr>
          <w:color w:val="000000"/>
        </w:rPr>
        <w:t xml:space="preserve"> </w:t>
      </w:r>
      <w:proofErr w:type="spellStart"/>
      <w:r w:rsidR="008B35E1" w:rsidRPr="00454B98">
        <w:rPr>
          <w:color w:val="000000"/>
        </w:rPr>
        <w:t>usia</w:t>
      </w:r>
      <w:proofErr w:type="spellEnd"/>
      <w:r w:rsidR="008B35E1" w:rsidRPr="00454B98">
        <w:rPr>
          <w:color w:val="000000"/>
        </w:rPr>
        <w:t xml:space="preserve"> </w:t>
      </w:r>
      <w:proofErr w:type="spellStart"/>
      <w:r w:rsidR="008B35E1" w:rsidRPr="00454B98">
        <w:rPr>
          <w:color w:val="000000"/>
        </w:rPr>
        <w:t>perkawinan</w:t>
      </w:r>
      <w:proofErr w:type="spellEnd"/>
      <w:r w:rsidR="008B35E1" w:rsidRPr="00454B98">
        <w:rPr>
          <w:color w:val="000000"/>
        </w:rPr>
        <w:t xml:space="preserve"> </w:t>
      </w:r>
      <w:proofErr w:type="spellStart"/>
      <w:r w:rsidR="008B35E1" w:rsidRPr="00454B98">
        <w:rPr>
          <w:color w:val="000000"/>
        </w:rPr>
        <w:t>berbasis</w:t>
      </w:r>
      <w:proofErr w:type="spellEnd"/>
      <w:r w:rsidR="008B35E1" w:rsidRPr="00454B98">
        <w:rPr>
          <w:color w:val="000000"/>
        </w:rPr>
        <w:t xml:space="preserve"> </w:t>
      </w:r>
      <w:r w:rsidR="008B35E1" w:rsidRPr="00454B98">
        <w:rPr>
          <w:i/>
          <w:iCs/>
          <w:color w:val="000000"/>
        </w:rPr>
        <w:t>storytelling</w:t>
      </w:r>
      <w:r w:rsidR="00980F85">
        <w:rPr>
          <w:color w:val="000000"/>
        </w:rPr>
        <w:t xml:space="preserve"> </w:t>
      </w:r>
      <w:r w:rsidR="00980F85">
        <w:rPr>
          <w:color w:val="000000"/>
        </w:rPr>
        <w:fldChar w:fldCharType="begin" w:fldLock="1"/>
      </w:r>
      <w:r w:rsidR="00C33E16">
        <w:rPr>
          <w:color w:val="000000"/>
        </w:rPr>
        <w:instrText>ADDIN CSL_CITATION {"citationItems":[{"id":"ITEM-1","itemData":{"author":[{"dropping-particle":"","family":"Moleong","given":"Lexy J.","non-dropping-particle":"","parse-names":false,"suffix":""}],"id":"ITEM-1","issued":{"date-parts":[["2004"]]},"publisher":"PT Remaja Rosdakarya","publisher-place":"Bandung","title":"Metodologi Penelitian Pendidikan Kualitatif","type":"book"},"uris":["http://www.mendeley.com/documents/?uuid=a216d514-1235-4a10-8f3f-420dbac0fac9"]}],"mendeley":{"formattedCitation":"(Moleong, 2004)","plainTextFormattedCitation":"(Moleong, 2004)","previouslyFormattedCitation":"(Moleong, 2004)"},"properties":{"noteIndex":0},"schema":"https://github.com/citation-style-language/schema/raw/master/csl-citation.json"}</w:instrText>
      </w:r>
      <w:r w:rsidR="00980F85">
        <w:rPr>
          <w:color w:val="000000"/>
        </w:rPr>
        <w:fldChar w:fldCharType="separate"/>
      </w:r>
      <w:r w:rsidR="00980F85" w:rsidRPr="00980F85">
        <w:rPr>
          <w:noProof/>
          <w:color w:val="000000"/>
        </w:rPr>
        <w:t>(Moleong, 2004)</w:t>
      </w:r>
      <w:r w:rsidR="00980F85">
        <w:rPr>
          <w:color w:val="000000"/>
        </w:rPr>
        <w:fldChar w:fldCharType="end"/>
      </w:r>
      <w:r w:rsidR="00980F85">
        <w:rPr>
          <w:color w:val="000000"/>
        </w:rPr>
        <w:t xml:space="preserve">. </w:t>
      </w:r>
      <w:r w:rsidR="008B35E1" w:rsidRPr="00454B98">
        <w:rPr>
          <w:color w:val="000000"/>
        </w:rPr>
        <w:t xml:space="preserve">Neumann (2000) </w:t>
      </w:r>
      <w:proofErr w:type="spellStart"/>
      <w:r w:rsidR="008B35E1" w:rsidRPr="00454B98">
        <w:rPr>
          <w:color w:val="000000"/>
        </w:rPr>
        <w:t>mengemukakan</w:t>
      </w:r>
      <w:proofErr w:type="spellEnd"/>
      <w:r w:rsidR="008B35E1" w:rsidRPr="00454B98">
        <w:rPr>
          <w:color w:val="000000"/>
        </w:rPr>
        <w:t xml:space="preserve"> </w:t>
      </w:r>
      <w:r w:rsidR="008B35E1" w:rsidRPr="00454B98">
        <w:rPr>
          <w:i/>
          <w:iCs/>
          <w:color w:val="000000"/>
        </w:rPr>
        <w:t xml:space="preserve">outcome </w:t>
      </w:r>
      <w:proofErr w:type="spellStart"/>
      <w:r w:rsidR="008B35E1" w:rsidRPr="00454B98">
        <w:rPr>
          <w:color w:val="000000"/>
        </w:rPr>
        <w:t>dari</w:t>
      </w:r>
      <w:proofErr w:type="spellEnd"/>
      <w:r w:rsidR="008B35E1" w:rsidRPr="00454B98">
        <w:rPr>
          <w:color w:val="000000"/>
        </w:rPr>
        <w:t xml:space="preserve"> </w:t>
      </w:r>
      <w:r w:rsidR="008B35E1" w:rsidRPr="00454B98">
        <w:rPr>
          <w:i/>
          <w:iCs/>
          <w:color w:val="000000"/>
        </w:rPr>
        <w:t xml:space="preserve">descriptive research </w:t>
      </w:r>
      <w:proofErr w:type="spellStart"/>
      <w:r w:rsidR="008B35E1" w:rsidRPr="00454B98">
        <w:rPr>
          <w:color w:val="000000"/>
        </w:rPr>
        <w:t>adalah</w:t>
      </w:r>
      <w:proofErr w:type="spellEnd"/>
      <w:r w:rsidR="008B35E1" w:rsidRPr="00454B98">
        <w:rPr>
          <w:color w:val="000000"/>
        </w:rPr>
        <w:t xml:space="preserve"> </w:t>
      </w:r>
      <w:proofErr w:type="spellStart"/>
      <w:r w:rsidR="008B35E1" w:rsidRPr="00454B98">
        <w:rPr>
          <w:color w:val="000000"/>
        </w:rPr>
        <w:t>gambaran</w:t>
      </w:r>
      <w:proofErr w:type="spellEnd"/>
      <w:r w:rsidR="008B35E1" w:rsidRPr="00454B98">
        <w:rPr>
          <w:color w:val="000000"/>
        </w:rPr>
        <w:t xml:space="preserve"> detail </w:t>
      </w:r>
      <w:proofErr w:type="spellStart"/>
      <w:r w:rsidR="008B35E1" w:rsidRPr="00454B98">
        <w:rPr>
          <w:color w:val="000000"/>
        </w:rPr>
        <w:t>tentang</w:t>
      </w:r>
      <w:proofErr w:type="spellEnd"/>
      <w:r w:rsidR="008B35E1" w:rsidRPr="00454B98">
        <w:rPr>
          <w:color w:val="000000"/>
        </w:rPr>
        <w:t xml:space="preserve"> </w:t>
      </w:r>
      <w:proofErr w:type="spellStart"/>
      <w:r w:rsidR="008B35E1" w:rsidRPr="00454B98">
        <w:rPr>
          <w:color w:val="000000"/>
        </w:rPr>
        <w:t>suatu</w:t>
      </w:r>
      <w:proofErr w:type="spellEnd"/>
      <w:r w:rsidR="008B35E1" w:rsidRPr="00454B98">
        <w:rPr>
          <w:color w:val="000000"/>
        </w:rPr>
        <w:t xml:space="preserve"> </w:t>
      </w:r>
      <w:proofErr w:type="spellStart"/>
      <w:r w:rsidR="008B35E1" w:rsidRPr="00454B98">
        <w:rPr>
          <w:color w:val="000000"/>
        </w:rPr>
        <w:t>subjek</w:t>
      </w:r>
      <w:proofErr w:type="spellEnd"/>
      <w:r w:rsidR="00C33E16">
        <w:rPr>
          <w:color w:val="000000"/>
        </w:rPr>
        <w:t xml:space="preserve"> </w:t>
      </w:r>
      <w:r w:rsidR="00C33E16">
        <w:rPr>
          <w:color w:val="000000"/>
        </w:rPr>
        <w:fldChar w:fldCharType="begin" w:fldLock="1"/>
      </w:r>
      <w:r w:rsidR="009118D9">
        <w:rPr>
          <w:color w:val="000000"/>
        </w:rPr>
        <w:instrText>ADDIN CSL_CITATION {"citationItems":[{"id":"ITEM-1","itemData":{"author":[{"dropping-particle":"","family":"Neumann","given":"W. L","non-dropping-particle":"","parse-names":false,"suffix":""}],"id":"ITEM-1","issued":{"date-parts":[["2000"]]},"publisher":"Essex: Pearson","publisher-place":"Harlow","title":"Social research: qualitative and quantitative approaches","type":"book"},"uris":["http://www.mendeley.com/documents/?uuid=d6613953-c8a9-4a3c-b036-3c2f8e18d6ff"]}],"mendeley":{"formattedCitation":"(Neumann, 2000)","plainTextFormattedCitation":"(Neumann, 2000)","previouslyFormattedCitation":"(Neumann, 2000)"},"properties":{"noteIndex":0},"schema":"https://github.com/citation-style-language/schema/raw/master/csl-citation.json"}</w:instrText>
      </w:r>
      <w:r w:rsidR="00C33E16">
        <w:rPr>
          <w:color w:val="000000"/>
        </w:rPr>
        <w:fldChar w:fldCharType="separate"/>
      </w:r>
      <w:r w:rsidR="00C33E16" w:rsidRPr="00C33E16">
        <w:rPr>
          <w:noProof/>
          <w:color w:val="000000"/>
        </w:rPr>
        <w:t>(Neumann, 2000)</w:t>
      </w:r>
      <w:r w:rsidR="00C33E16">
        <w:rPr>
          <w:color w:val="000000"/>
        </w:rPr>
        <w:fldChar w:fldCharType="end"/>
      </w:r>
      <w:r w:rsidR="008B35E1" w:rsidRPr="00454B98">
        <w:rPr>
          <w:color w:val="000000"/>
        </w:rPr>
        <w:t>. </w:t>
      </w:r>
      <w:proofErr w:type="spellStart"/>
      <w:r w:rsidR="00B917B3" w:rsidRPr="00454B98">
        <w:rPr>
          <w:color w:val="000000"/>
        </w:rPr>
        <w:t>Memahami</w:t>
      </w:r>
      <w:proofErr w:type="spellEnd"/>
      <w:r w:rsidR="00B917B3" w:rsidRPr="00454B98">
        <w:rPr>
          <w:color w:val="000000"/>
        </w:rPr>
        <w:t xml:space="preserve"> </w:t>
      </w:r>
      <w:proofErr w:type="spellStart"/>
      <w:r w:rsidR="00B917B3" w:rsidRPr="00454B98">
        <w:rPr>
          <w:color w:val="000000"/>
        </w:rPr>
        <w:t>bahwa</w:t>
      </w:r>
      <w:proofErr w:type="spellEnd"/>
      <w:r w:rsidR="00B917B3" w:rsidRPr="00454B98">
        <w:rPr>
          <w:color w:val="000000"/>
        </w:rPr>
        <w:t xml:space="preserve"> </w:t>
      </w:r>
      <w:proofErr w:type="spellStart"/>
      <w:r w:rsidR="00B917B3" w:rsidRPr="00454B98">
        <w:rPr>
          <w:color w:val="000000"/>
        </w:rPr>
        <w:t>pernikahan</w:t>
      </w:r>
      <w:proofErr w:type="spellEnd"/>
      <w:r w:rsidR="00B917B3" w:rsidRPr="00454B98">
        <w:rPr>
          <w:color w:val="000000"/>
        </w:rPr>
        <w:t xml:space="preserve"> di </w:t>
      </w:r>
      <w:proofErr w:type="spellStart"/>
      <w:r w:rsidR="00B917B3" w:rsidRPr="00454B98">
        <w:rPr>
          <w:color w:val="000000"/>
        </w:rPr>
        <w:t>usia</w:t>
      </w:r>
      <w:proofErr w:type="spellEnd"/>
      <w:r w:rsidR="00B917B3" w:rsidRPr="00454B98">
        <w:rPr>
          <w:color w:val="000000"/>
        </w:rPr>
        <w:t xml:space="preserve"> </w:t>
      </w:r>
      <w:proofErr w:type="spellStart"/>
      <w:r w:rsidR="00B917B3" w:rsidRPr="00454B98">
        <w:rPr>
          <w:color w:val="000000"/>
        </w:rPr>
        <w:t>anak</w:t>
      </w:r>
      <w:proofErr w:type="spellEnd"/>
      <w:r w:rsidR="00B917B3" w:rsidRPr="00454B98">
        <w:rPr>
          <w:color w:val="000000"/>
        </w:rPr>
        <w:t xml:space="preserve"> </w:t>
      </w:r>
      <w:proofErr w:type="spellStart"/>
      <w:r w:rsidR="00B917B3" w:rsidRPr="00454B98">
        <w:rPr>
          <w:color w:val="000000"/>
        </w:rPr>
        <w:t>hadir</w:t>
      </w:r>
      <w:proofErr w:type="spellEnd"/>
      <w:r w:rsidR="00B917B3" w:rsidRPr="00454B98">
        <w:rPr>
          <w:color w:val="000000"/>
        </w:rPr>
        <w:t xml:space="preserve"> </w:t>
      </w:r>
      <w:proofErr w:type="spellStart"/>
      <w:r w:rsidR="00B917B3" w:rsidRPr="00454B98">
        <w:rPr>
          <w:color w:val="000000"/>
        </w:rPr>
        <w:t>sebagai</w:t>
      </w:r>
      <w:proofErr w:type="spellEnd"/>
      <w:r w:rsidR="00B917B3" w:rsidRPr="00454B98">
        <w:rPr>
          <w:color w:val="000000"/>
        </w:rPr>
        <w:t xml:space="preserve"> agenda </w:t>
      </w:r>
      <w:proofErr w:type="spellStart"/>
      <w:r w:rsidR="00B917B3" w:rsidRPr="00454B98">
        <w:rPr>
          <w:color w:val="000000"/>
        </w:rPr>
        <w:t>pembangunan</w:t>
      </w:r>
      <w:proofErr w:type="spellEnd"/>
      <w:r w:rsidR="00B917B3" w:rsidRPr="00454B98">
        <w:rPr>
          <w:color w:val="000000"/>
        </w:rPr>
        <w:t xml:space="preserve"> yang </w:t>
      </w:r>
      <w:proofErr w:type="spellStart"/>
      <w:r w:rsidR="00B917B3" w:rsidRPr="00454B98">
        <w:rPr>
          <w:color w:val="000000"/>
        </w:rPr>
        <w:t>tidak</w:t>
      </w:r>
      <w:proofErr w:type="spellEnd"/>
      <w:r w:rsidR="00B917B3" w:rsidRPr="00454B98">
        <w:rPr>
          <w:color w:val="000000"/>
        </w:rPr>
        <w:t xml:space="preserve"> </w:t>
      </w:r>
      <w:proofErr w:type="spellStart"/>
      <w:r w:rsidR="00B917B3" w:rsidRPr="00454B98">
        <w:rPr>
          <w:color w:val="000000"/>
        </w:rPr>
        <w:t>hanya</w:t>
      </w:r>
      <w:proofErr w:type="spellEnd"/>
      <w:r w:rsidR="00B917B3" w:rsidRPr="00454B98">
        <w:rPr>
          <w:color w:val="000000"/>
        </w:rPr>
        <w:t xml:space="preserve"> pada </w:t>
      </w:r>
      <w:proofErr w:type="spellStart"/>
      <w:r w:rsidR="00B917B3" w:rsidRPr="00454B98">
        <w:rPr>
          <w:color w:val="000000"/>
        </w:rPr>
        <w:t>lingkup</w:t>
      </w:r>
      <w:proofErr w:type="spellEnd"/>
      <w:r w:rsidR="00B917B3" w:rsidRPr="00454B98">
        <w:rPr>
          <w:color w:val="000000"/>
        </w:rPr>
        <w:t xml:space="preserve"> </w:t>
      </w:r>
      <w:proofErr w:type="spellStart"/>
      <w:r w:rsidR="00B917B3" w:rsidRPr="00454B98">
        <w:rPr>
          <w:color w:val="000000"/>
        </w:rPr>
        <w:t>nasional</w:t>
      </w:r>
      <w:proofErr w:type="spellEnd"/>
      <w:r w:rsidR="00B917B3" w:rsidRPr="00454B98">
        <w:rPr>
          <w:color w:val="000000"/>
        </w:rPr>
        <w:t xml:space="preserve"> </w:t>
      </w:r>
      <w:proofErr w:type="spellStart"/>
      <w:r w:rsidR="00B917B3" w:rsidRPr="00454B98">
        <w:rPr>
          <w:color w:val="000000"/>
        </w:rPr>
        <w:t>tetapi</w:t>
      </w:r>
      <w:proofErr w:type="spellEnd"/>
      <w:r w:rsidR="00B917B3" w:rsidRPr="00454B98">
        <w:rPr>
          <w:color w:val="000000"/>
        </w:rPr>
        <w:t xml:space="preserve"> juga </w:t>
      </w:r>
      <w:proofErr w:type="spellStart"/>
      <w:r w:rsidR="00B917B3" w:rsidRPr="00454B98">
        <w:rPr>
          <w:color w:val="000000"/>
        </w:rPr>
        <w:t>dalam</w:t>
      </w:r>
      <w:proofErr w:type="spellEnd"/>
      <w:r w:rsidR="00B917B3" w:rsidRPr="00454B98">
        <w:rPr>
          <w:color w:val="000000"/>
        </w:rPr>
        <w:t xml:space="preserve"> </w:t>
      </w:r>
      <w:proofErr w:type="spellStart"/>
      <w:r w:rsidR="00B917B3" w:rsidRPr="00454B98">
        <w:rPr>
          <w:color w:val="000000"/>
        </w:rPr>
        <w:t>skala</w:t>
      </w:r>
      <w:proofErr w:type="spellEnd"/>
      <w:r w:rsidR="00B917B3" w:rsidRPr="00454B98">
        <w:rPr>
          <w:color w:val="000000"/>
        </w:rPr>
        <w:t xml:space="preserve"> global, </w:t>
      </w:r>
      <w:proofErr w:type="spellStart"/>
      <w:r w:rsidR="00B917B3" w:rsidRPr="00454B98">
        <w:rPr>
          <w:color w:val="000000"/>
        </w:rPr>
        <w:t>peneliti</w:t>
      </w:r>
      <w:proofErr w:type="spellEnd"/>
      <w:r w:rsidR="00B917B3" w:rsidRPr="00454B98">
        <w:rPr>
          <w:color w:val="000000"/>
        </w:rPr>
        <w:t xml:space="preserve"> </w:t>
      </w:r>
      <w:proofErr w:type="spellStart"/>
      <w:r w:rsidR="00B917B3" w:rsidRPr="00454B98">
        <w:rPr>
          <w:color w:val="000000"/>
        </w:rPr>
        <w:t>memilih</w:t>
      </w:r>
      <w:proofErr w:type="spellEnd"/>
      <w:r w:rsidR="00B917B3" w:rsidRPr="00454B98">
        <w:rPr>
          <w:color w:val="000000"/>
        </w:rPr>
        <w:t xml:space="preserve"> </w:t>
      </w:r>
      <w:proofErr w:type="spellStart"/>
      <w:r w:rsidR="00B917B3" w:rsidRPr="00454B98">
        <w:rPr>
          <w:color w:val="000000"/>
        </w:rPr>
        <w:t>Kabupaten</w:t>
      </w:r>
      <w:proofErr w:type="spellEnd"/>
      <w:r w:rsidR="00B917B3" w:rsidRPr="00454B98">
        <w:rPr>
          <w:color w:val="000000"/>
        </w:rPr>
        <w:t xml:space="preserve"> </w:t>
      </w:r>
      <w:proofErr w:type="spellStart"/>
      <w:r w:rsidR="00B917B3" w:rsidRPr="00454B98">
        <w:rPr>
          <w:color w:val="000000"/>
        </w:rPr>
        <w:t>Pasuruan</w:t>
      </w:r>
      <w:proofErr w:type="spellEnd"/>
      <w:r w:rsidR="00B917B3" w:rsidRPr="00454B98">
        <w:rPr>
          <w:color w:val="000000"/>
        </w:rPr>
        <w:t xml:space="preserve"> </w:t>
      </w:r>
      <w:proofErr w:type="spellStart"/>
      <w:r w:rsidR="00B917B3" w:rsidRPr="00454B98">
        <w:rPr>
          <w:color w:val="000000"/>
        </w:rPr>
        <w:t>sebagai</w:t>
      </w:r>
      <w:proofErr w:type="spellEnd"/>
      <w:r w:rsidR="00B917B3" w:rsidRPr="00454B98">
        <w:rPr>
          <w:color w:val="000000"/>
        </w:rPr>
        <w:t xml:space="preserve"> </w:t>
      </w:r>
      <w:proofErr w:type="spellStart"/>
      <w:r w:rsidR="00B917B3" w:rsidRPr="00454B98">
        <w:rPr>
          <w:color w:val="000000"/>
        </w:rPr>
        <w:t>lokasi</w:t>
      </w:r>
      <w:proofErr w:type="spellEnd"/>
      <w:r w:rsidR="00B917B3" w:rsidRPr="00454B98">
        <w:rPr>
          <w:color w:val="000000"/>
        </w:rPr>
        <w:t xml:space="preserve"> </w:t>
      </w:r>
      <w:proofErr w:type="spellStart"/>
      <w:r w:rsidR="00B917B3" w:rsidRPr="00454B98">
        <w:rPr>
          <w:color w:val="000000"/>
        </w:rPr>
        <w:t>riset</w:t>
      </w:r>
      <w:proofErr w:type="spellEnd"/>
      <w:r w:rsidR="00B917B3" w:rsidRPr="00454B98">
        <w:rPr>
          <w:color w:val="000000"/>
        </w:rPr>
        <w:t xml:space="preserve"> </w:t>
      </w:r>
      <w:proofErr w:type="spellStart"/>
      <w:r w:rsidR="00B917B3" w:rsidRPr="00454B98">
        <w:rPr>
          <w:color w:val="000000"/>
        </w:rPr>
        <w:t>dengan</w:t>
      </w:r>
      <w:proofErr w:type="spellEnd"/>
      <w:r w:rsidR="00B917B3" w:rsidRPr="00454B98">
        <w:rPr>
          <w:color w:val="000000"/>
        </w:rPr>
        <w:t xml:space="preserve"> </w:t>
      </w:r>
      <w:proofErr w:type="spellStart"/>
      <w:r w:rsidR="00B917B3" w:rsidRPr="00454B98">
        <w:rPr>
          <w:color w:val="000000"/>
        </w:rPr>
        <w:t>argumentasi</w:t>
      </w:r>
      <w:proofErr w:type="spellEnd"/>
      <w:r w:rsidR="00B917B3" w:rsidRPr="00454B98">
        <w:rPr>
          <w:color w:val="000000"/>
        </w:rPr>
        <w:t xml:space="preserve"> </w:t>
      </w:r>
      <w:proofErr w:type="spellStart"/>
      <w:r w:rsidR="00B917B3" w:rsidRPr="00454B98">
        <w:rPr>
          <w:color w:val="000000"/>
        </w:rPr>
        <w:t>bahwa</w:t>
      </w:r>
      <w:proofErr w:type="spellEnd"/>
      <w:r w:rsidR="00B917B3" w:rsidRPr="00454B98">
        <w:rPr>
          <w:color w:val="000000"/>
        </w:rPr>
        <w:t xml:space="preserve"> wilayah </w:t>
      </w:r>
      <w:proofErr w:type="spellStart"/>
      <w:r w:rsidR="00B917B3" w:rsidRPr="00454B98">
        <w:rPr>
          <w:color w:val="000000"/>
        </w:rPr>
        <w:t>ini</w:t>
      </w:r>
      <w:proofErr w:type="spellEnd"/>
      <w:r w:rsidR="00B917B3" w:rsidRPr="00454B98">
        <w:rPr>
          <w:color w:val="000000"/>
        </w:rPr>
        <w:t xml:space="preserve"> </w:t>
      </w:r>
      <w:proofErr w:type="spellStart"/>
      <w:r w:rsidR="00B917B3" w:rsidRPr="00454B98">
        <w:rPr>
          <w:color w:val="000000"/>
        </w:rPr>
        <w:t>merupakan</w:t>
      </w:r>
      <w:proofErr w:type="spellEnd"/>
      <w:r w:rsidR="00B917B3" w:rsidRPr="00454B98">
        <w:rPr>
          <w:color w:val="000000"/>
        </w:rPr>
        <w:t xml:space="preserve"> </w:t>
      </w:r>
      <w:proofErr w:type="spellStart"/>
      <w:r w:rsidR="00B917B3" w:rsidRPr="00454B98">
        <w:rPr>
          <w:color w:val="000000"/>
        </w:rPr>
        <w:t>satu</w:t>
      </w:r>
      <w:proofErr w:type="spellEnd"/>
      <w:r w:rsidR="00B917B3" w:rsidRPr="00454B98">
        <w:rPr>
          <w:color w:val="000000"/>
        </w:rPr>
        <w:t xml:space="preserve"> </w:t>
      </w:r>
      <w:proofErr w:type="spellStart"/>
      <w:r w:rsidR="00B917B3" w:rsidRPr="00454B98">
        <w:rPr>
          <w:color w:val="000000"/>
        </w:rPr>
        <w:t>dari</w:t>
      </w:r>
      <w:proofErr w:type="spellEnd"/>
      <w:r w:rsidR="00B917B3" w:rsidRPr="00454B98">
        <w:rPr>
          <w:color w:val="000000"/>
        </w:rPr>
        <w:t xml:space="preserve"> </w:t>
      </w:r>
      <w:proofErr w:type="spellStart"/>
      <w:r w:rsidR="00B917B3" w:rsidRPr="00454B98">
        <w:rPr>
          <w:color w:val="000000"/>
        </w:rPr>
        <w:t>sekian</w:t>
      </w:r>
      <w:proofErr w:type="spellEnd"/>
      <w:r w:rsidR="00B917B3" w:rsidRPr="00454B98">
        <w:rPr>
          <w:color w:val="000000"/>
        </w:rPr>
        <w:t xml:space="preserve"> wilayah di </w:t>
      </w:r>
      <w:proofErr w:type="spellStart"/>
      <w:r w:rsidR="00B917B3" w:rsidRPr="00454B98">
        <w:rPr>
          <w:color w:val="000000"/>
        </w:rPr>
        <w:t>Jatim</w:t>
      </w:r>
      <w:proofErr w:type="spellEnd"/>
      <w:r w:rsidR="00B917B3" w:rsidRPr="00454B98">
        <w:rPr>
          <w:color w:val="000000"/>
        </w:rPr>
        <w:t xml:space="preserve"> </w:t>
      </w:r>
      <w:proofErr w:type="spellStart"/>
      <w:r w:rsidR="00B917B3" w:rsidRPr="00454B98">
        <w:rPr>
          <w:color w:val="000000"/>
        </w:rPr>
        <w:t>dengan</w:t>
      </w:r>
      <w:proofErr w:type="spellEnd"/>
      <w:r w:rsidR="00B917B3" w:rsidRPr="00454B98">
        <w:rPr>
          <w:color w:val="000000"/>
        </w:rPr>
        <w:t xml:space="preserve"> </w:t>
      </w:r>
      <w:proofErr w:type="spellStart"/>
      <w:r w:rsidR="00B917B3" w:rsidRPr="00454B98">
        <w:rPr>
          <w:color w:val="000000"/>
        </w:rPr>
        <w:t>prevalensi</w:t>
      </w:r>
      <w:proofErr w:type="spellEnd"/>
      <w:r w:rsidR="00B917B3" w:rsidRPr="00454B98">
        <w:rPr>
          <w:color w:val="000000"/>
        </w:rPr>
        <w:t xml:space="preserve"> </w:t>
      </w:r>
      <w:proofErr w:type="spellStart"/>
      <w:r w:rsidR="00B917B3" w:rsidRPr="00454B98">
        <w:rPr>
          <w:color w:val="000000"/>
        </w:rPr>
        <w:t>pernikahan</w:t>
      </w:r>
      <w:proofErr w:type="spellEnd"/>
      <w:r w:rsidR="00B917B3" w:rsidRPr="00454B98">
        <w:rPr>
          <w:color w:val="000000"/>
        </w:rPr>
        <w:t xml:space="preserve"> </w:t>
      </w:r>
      <w:proofErr w:type="spellStart"/>
      <w:r w:rsidR="00B917B3" w:rsidRPr="00454B98">
        <w:rPr>
          <w:color w:val="000000"/>
        </w:rPr>
        <w:t>usia</w:t>
      </w:r>
      <w:proofErr w:type="spellEnd"/>
      <w:r w:rsidR="00B917B3" w:rsidRPr="00454B98">
        <w:rPr>
          <w:color w:val="000000"/>
        </w:rPr>
        <w:t xml:space="preserve"> </w:t>
      </w:r>
      <w:proofErr w:type="spellStart"/>
      <w:r w:rsidR="00B917B3" w:rsidRPr="00454B98">
        <w:rPr>
          <w:color w:val="000000"/>
        </w:rPr>
        <w:t>anak</w:t>
      </w:r>
      <w:proofErr w:type="spellEnd"/>
      <w:r w:rsidR="00B917B3" w:rsidRPr="00454B98">
        <w:rPr>
          <w:color w:val="000000"/>
        </w:rPr>
        <w:t xml:space="preserve"> yang </w:t>
      </w:r>
      <w:proofErr w:type="spellStart"/>
      <w:r w:rsidR="00B917B3" w:rsidRPr="00454B98">
        <w:rPr>
          <w:color w:val="000000"/>
        </w:rPr>
        <w:t>tinggi</w:t>
      </w:r>
      <w:proofErr w:type="spellEnd"/>
      <w:r w:rsidR="00B917B3" w:rsidRPr="00454B98">
        <w:rPr>
          <w:color w:val="000000"/>
        </w:rPr>
        <w:t xml:space="preserve">, </w:t>
      </w:r>
      <w:proofErr w:type="spellStart"/>
      <w:r w:rsidR="00B917B3" w:rsidRPr="00454B98">
        <w:rPr>
          <w:color w:val="000000"/>
        </w:rPr>
        <w:t>yaitu</w:t>
      </w:r>
      <w:proofErr w:type="spellEnd"/>
      <w:r w:rsidR="00B917B3" w:rsidRPr="00454B98">
        <w:rPr>
          <w:color w:val="000000"/>
        </w:rPr>
        <w:t xml:space="preserve"> </w:t>
      </w:r>
      <w:proofErr w:type="spellStart"/>
      <w:r w:rsidR="00B917B3" w:rsidRPr="00454B98">
        <w:rPr>
          <w:color w:val="000000"/>
        </w:rPr>
        <w:t>sebesar</w:t>
      </w:r>
      <w:proofErr w:type="spellEnd"/>
      <w:r w:rsidR="00B917B3" w:rsidRPr="00454B98">
        <w:rPr>
          <w:color w:val="000000"/>
        </w:rPr>
        <w:t xml:space="preserve"> 24.26% (BPS, 2016).</w:t>
      </w:r>
    </w:p>
    <w:p w14:paraId="7E016081" w14:textId="3FAC9F43" w:rsidR="00B917B3" w:rsidRPr="00454B98" w:rsidRDefault="00B917B3" w:rsidP="00917DDA">
      <w:pPr>
        <w:pStyle w:val="NormalWeb"/>
        <w:spacing w:before="0" w:beforeAutospacing="0" w:after="0" w:afterAutospacing="0"/>
        <w:ind w:firstLine="426"/>
        <w:jc w:val="both"/>
        <w:textAlignment w:val="baseline"/>
        <w:rPr>
          <w:color w:val="000000"/>
        </w:rPr>
      </w:pPr>
      <w:proofErr w:type="spellStart"/>
      <w:r w:rsidRPr="00454B98">
        <w:rPr>
          <w:color w:val="000000"/>
        </w:rPr>
        <w:t>Berdasarkan</w:t>
      </w:r>
      <w:proofErr w:type="spellEnd"/>
      <w:r w:rsidRPr="00454B98">
        <w:rPr>
          <w:color w:val="000000"/>
        </w:rPr>
        <w:t xml:space="preserve"> </w:t>
      </w:r>
      <w:proofErr w:type="spellStart"/>
      <w:r w:rsidRPr="00454B98">
        <w:rPr>
          <w:color w:val="000000"/>
        </w:rPr>
        <w:t>tujuan</w:t>
      </w:r>
      <w:proofErr w:type="spellEnd"/>
      <w:r w:rsidRPr="00454B98">
        <w:rPr>
          <w:color w:val="000000"/>
        </w:rPr>
        <w:t xml:space="preserve"> </w:t>
      </w:r>
      <w:proofErr w:type="spellStart"/>
      <w:r w:rsidRPr="00454B98">
        <w:rPr>
          <w:color w:val="000000"/>
        </w:rPr>
        <w:t>khusus</w:t>
      </w:r>
      <w:proofErr w:type="spellEnd"/>
      <w:r w:rsidRPr="00454B98">
        <w:rPr>
          <w:color w:val="000000"/>
        </w:rPr>
        <w:t xml:space="preserve"> yang </w:t>
      </w:r>
      <w:proofErr w:type="spellStart"/>
      <w:r w:rsidRPr="00454B98">
        <w:rPr>
          <w:color w:val="000000"/>
        </w:rPr>
        <w:t>hendak</w:t>
      </w:r>
      <w:proofErr w:type="spellEnd"/>
      <w:r w:rsidRPr="00454B98">
        <w:rPr>
          <w:color w:val="000000"/>
        </w:rPr>
        <w:t xml:space="preserve"> </w:t>
      </w:r>
      <w:proofErr w:type="spellStart"/>
      <w:r w:rsidRPr="00454B98">
        <w:rPr>
          <w:color w:val="000000"/>
        </w:rPr>
        <w:t>dicapai</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penelitian</w:t>
      </w:r>
      <w:proofErr w:type="spellEnd"/>
      <w:r w:rsidRPr="00454B98">
        <w:rPr>
          <w:color w:val="000000"/>
        </w:rPr>
        <w:t xml:space="preserve"> </w:t>
      </w:r>
      <w:proofErr w:type="spellStart"/>
      <w:r w:rsidRPr="00454B98">
        <w:rPr>
          <w:color w:val="000000"/>
        </w:rPr>
        <w:t>ini</w:t>
      </w:r>
      <w:proofErr w:type="spellEnd"/>
      <w:r w:rsidRPr="00454B98">
        <w:rPr>
          <w:color w:val="000000"/>
        </w:rPr>
        <w:t xml:space="preserve">, </w:t>
      </w:r>
      <w:proofErr w:type="spellStart"/>
      <w:r w:rsidRPr="00454B98">
        <w:rPr>
          <w:color w:val="000000"/>
        </w:rPr>
        <w:t>maka</w:t>
      </w:r>
      <w:proofErr w:type="spellEnd"/>
      <w:r w:rsidRPr="00454B98">
        <w:rPr>
          <w:color w:val="000000"/>
        </w:rPr>
        <w:t xml:space="preserve"> </w:t>
      </w:r>
      <w:proofErr w:type="spellStart"/>
      <w:r w:rsidRPr="00454B98">
        <w:rPr>
          <w:color w:val="000000"/>
        </w:rPr>
        <w:t>subjek</w:t>
      </w:r>
      <w:proofErr w:type="spellEnd"/>
      <w:r w:rsidRPr="00454B98">
        <w:rPr>
          <w:color w:val="000000"/>
        </w:rPr>
        <w:t xml:space="preserve"> </w:t>
      </w:r>
      <w:proofErr w:type="spellStart"/>
      <w:r w:rsidRPr="00454B98">
        <w:rPr>
          <w:color w:val="000000"/>
        </w:rPr>
        <w:t>dari</w:t>
      </w:r>
      <w:proofErr w:type="spellEnd"/>
      <w:r w:rsidRPr="00454B98">
        <w:rPr>
          <w:color w:val="000000"/>
        </w:rPr>
        <w:t xml:space="preserve"> </w:t>
      </w:r>
      <w:proofErr w:type="spellStart"/>
      <w:r w:rsidRPr="00454B98">
        <w:rPr>
          <w:color w:val="000000"/>
        </w:rPr>
        <w:t>penelitian</w:t>
      </w:r>
      <w:proofErr w:type="spellEnd"/>
      <w:r w:rsidRPr="00454B98">
        <w:rPr>
          <w:color w:val="000000"/>
        </w:rPr>
        <w:t xml:space="preserve"> </w:t>
      </w:r>
      <w:proofErr w:type="spellStart"/>
      <w:r w:rsidRPr="00454B98">
        <w:rPr>
          <w:color w:val="000000"/>
        </w:rPr>
        <w:t>ini</w:t>
      </w:r>
      <w:proofErr w:type="spellEnd"/>
      <w:r w:rsidRPr="00454B98">
        <w:rPr>
          <w:color w:val="000000"/>
        </w:rPr>
        <w:t xml:space="preserve"> </w:t>
      </w:r>
      <w:proofErr w:type="spellStart"/>
      <w:r w:rsidRPr="00454B98">
        <w:rPr>
          <w:color w:val="000000"/>
        </w:rPr>
        <w:t>yaitu</w:t>
      </w:r>
      <w:proofErr w:type="spellEnd"/>
      <w:r w:rsidRPr="00454B98">
        <w:rPr>
          <w:color w:val="000000"/>
        </w:rPr>
        <w:t xml:space="preserve"> para </w:t>
      </w:r>
      <w:proofErr w:type="spellStart"/>
      <w:r w:rsidRPr="00454B98">
        <w:rPr>
          <w:color w:val="000000"/>
        </w:rPr>
        <w:t>penyuluh</w:t>
      </w:r>
      <w:proofErr w:type="spellEnd"/>
      <w:r w:rsidRPr="00454B98">
        <w:rPr>
          <w:color w:val="000000"/>
        </w:rPr>
        <w:t xml:space="preserve"> </w:t>
      </w:r>
      <w:proofErr w:type="spellStart"/>
      <w:r w:rsidRPr="00454B98">
        <w:rPr>
          <w:color w:val="000000"/>
        </w:rPr>
        <w:t>lapangan</w:t>
      </w:r>
      <w:proofErr w:type="spellEnd"/>
      <w:r w:rsidRPr="00454B98">
        <w:rPr>
          <w:color w:val="000000"/>
        </w:rPr>
        <w:t xml:space="preserve"> yang </w:t>
      </w:r>
      <w:proofErr w:type="spellStart"/>
      <w:r w:rsidRPr="00454B98">
        <w:rPr>
          <w:color w:val="000000"/>
        </w:rPr>
        <w:t>terlibat</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proses </w:t>
      </w:r>
      <w:proofErr w:type="spellStart"/>
      <w:r w:rsidR="005757CD">
        <w:rPr>
          <w:color w:val="000000"/>
        </w:rPr>
        <w:t>komunikasi</w:t>
      </w:r>
      <w:proofErr w:type="spellEnd"/>
      <w:r w:rsidRPr="00454B98">
        <w:rPr>
          <w:color w:val="000000"/>
        </w:rPr>
        <w:t xml:space="preserve"> dan </w:t>
      </w:r>
      <w:proofErr w:type="spellStart"/>
      <w:r w:rsidRPr="00454B98">
        <w:rPr>
          <w:color w:val="000000"/>
        </w:rPr>
        <w:t>edukasi</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upaya</w:t>
      </w:r>
      <w:proofErr w:type="spellEnd"/>
      <w:r w:rsidRPr="00454B98">
        <w:rPr>
          <w:color w:val="000000"/>
        </w:rPr>
        <w:t xml:space="preserve"> </w:t>
      </w:r>
      <w:proofErr w:type="spellStart"/>
      <w:r w:rsidRPr="00454B98">
        <w:rPr>
          <w:color w:val="000000"/>
        </w:rPr>
        <w:t>pendewasaan</w:t>
      </w:r>
      <w:proofErr w:type="spellEnd"/>
      <w:r w:rsidRPr="00454B98">
        <w:rPr>
          <w:color w:val="000000"/>
        </w:rPr>
        <w:t xml:space="preserve"> </w:t>
      </w:r>
      <w:proofErr w:type="spellStart"/>
      <w:r w:rsidRPr="00454B98">
        <w:rPr>
          <w:color w:val="000000"/>
        </w:rPr>
        <w:t>usia</w:t>
      </w:r>
      <w:proofErr w:type="spellEnd"/>
      <w:r w:rsidRPr="00454B98">
        <w:rPr>
          <w:color w:val="000000"/>
        </w:rPr>
        <w:t xml:space="preserve"> </w:t>
      </w:r>
      <w:proofErr w:type="spellStart"/>
      <w:r w:rsidRPr="00454B98">
        <w:rPr>
          <w:color w:val="000000"/>
        </w:rPr>
        <w:t>perkawinan</w:t>
      </w:r>
      <w:proofErr w:type="spellEnd"/>
      <w:r w:rsidRPr="00454B98">
        <w:rPr>
          <w:color w:val="000000"/>
        </w:rPr>
        <w:t xml:space="preserve">, </w:t>
      </w:r>
      <w:proofErr w:type="spellStart"/>
      <w:r w:rsidRPr="00454B98">
        <w:rPr>
          <w:color w:val="000000"/>
        </w:rPr>
        <w:t>yaitu</w:t>
      </w:r>
      <w:proofErr w:type="spellEnd"/>
      <w:r w:rsidRPr="00454B98">
        <w:rPr>
          <w:color w:val="000000"/>
        </w:rPr>
        <w:t xml:space="preserve"> </w:t>
      </w:r>
      <w:proofErr w:type="spellStart"/>
      <w:r w:rsidRPr="00454B98">
        <w:rPr>
          <w:color w:val="000000"/>
        </w:rPr>
        <w:t>Penyuluh</w:t>
      </w:r>
      <w:proofErr w:type="spellEnd"/>
      <w:r w:rsidRPr="00454B98">
        <w:rPr>
          <w:color w:val="000000"/>
        </w:rPr>
        <w:t xml:space="preserve"> Agama Islam </w:t>
      </w:r>
      <w:proofErr w:type="spellStart"/>
      <w:r w:rsidRPr="00454B98">
        <w:rPr>
          <w:color w:val="000000"/>
        </w:rPr>
        <w:t>Fungsional</w:t>
      </w:r>
      <w:proofErr w:type="spellEnd"/>
      <w:r w:rsidRPr="00454B98">
        <w:rPr>
          <w:color w:val="000000"/>
        </w:rPr>
        <w:t xml:space="preserve"> (PAIF) Kantor Kementerian Agama </w:t>
      </w:r>
      <w:proofErr w:type="spellStart"/>
      <w:r w:rsidRPr="00454B98">
        <w:rPr>
          <w:color w:val="000000"/>
        </w:rPr>
        <w:t>Kabupaten</w:t>
      </w:r>
      <w:proofErr w:type="spellEnd"/>
      <w:r w:rsidRPr="00454B98">
        <w:rPr>
          <w:color w:val="000000"/>
        </w:rPr>
        <w:t xml:space="preserve"> </w:t>
      </w:r>
      <w:proofErr w:type="spellStart"/>
      <w:r w:rsidRPr="00454B98">
        <w:rPr>
          <w:color w:val="000000"/>
        </w:rPr>
        <w:t>Pasuruan</w:t>
      </w:r>
      <w:proofErr w:type="spellEnd"/>
      <w:r w:rsidRPr="00454B98">
        <w:rPr>
          <w:color w:val="000000"/>
        </w:rPr>
        <w:t xml:space="preserve"> </w:t>
      </w:r>
      <w:proofErr w:type="spellStart"/>
      <w:r w:rsidRPr="00454B98">
        <w:rPr>
          <w:color w:val="000000"/>
        </w:rPr>
        <w:t>selaku</w:t>
      </w:r>
      <w:proofErr w:type="spellEnd"/>
      <w:r w:rsidRPr="00454B98">
        <w:rPr>
          <w:color w:val="000000"/>
        </w:rPr>
        <w:t xml:space="preserve"> </w:t>
      </w:r>
      <w:proofErr w:type="spellStart"/>
      <w:r w:rsidRPr="00454B98">
        <w:rPr>
          <w:color w:val="000000"/>
        </w:rPr>
        <w:t>penyuluh</w:t>
      </w:r>
      <w:proofErr w:type="spellEnd"/>
      <w:r w:rsidRPr="00454B98">
        <w:rPr>
          <w:color w:val="000000"/>
        </w:rPr>
        <w:t xml:space="preserve"> </w:t>
      </w:r>
      <w:proofErr w:type="spellStart"/>
      <w:r w:rsidRPr="00454B98">
        <w:rPr>
          <w:color w:val="000000"/>
        </w:rPr>
        <w:t>lapangan</w:t>
      </w:r>
      <w:proofErr w:type="spellEnd"/>
      <w:r w:rsidR="00917DDA" w:rsidRPr="00454B98">
        <w:rPr>
          <w:color w:val="000000"/>
        </w:rPr>
        <w:t xml:space="preserve">, </w:t>
      </w:r>
      <w:r w:rsidR="005757CD">
        <w:rPr>
          <w:color w:val="000000"/>
        </w:rPr>
        <w:t>para</w:t>
      </w:r>
      <w:r w:rsidR="00917DDA" w:rsidRPr="00454B98">
        <w:rPr>
          <w:color w:val="000000"/>
        </w:rPr>
        <w:t xml:space="preserve"> </w:t>
      </w:r>
      <w:proofErr w:type="spellStart"/>
      <w:r w:rsidR="00917DDA" w:rsidRPr="00454B98">
        <w:rPr>
          <w:color w:val="000000"/>
        </w:rPr>
        <w:t>penyuluh</w:t>
      </w:r>
      <w:proofErr w:type="spellEnd"/>
      <w:r w:rsidR="00917DDA" w:rsidRPr="00454B98">
        <w:rPr>
          <w:color w:val="000000"/>
        </w:rPr>
        <w:t xml:space="preserve"> </w:t>
      </w:r>
      <w:proofErr w:type="spellStart"/>
      <w:r w:rsidR="00917DDA" w:rsidRPr="00454B98">
        <w:rPr>
          <w:color w:val="000000"/>
        </w:rPr>
        <w:t>lapangan</w:t>
      </w:r>
      <w:proofErr w:type="spellEnd"/>
      <w:r w:rsidR="00917DDA" w:rsidRPr="00454B98">
        <w:rPr>
          <w:color w:val="000000"/>
        </w:rPr>
        <w:t xml:space="preserve"> di </w:t>
      </w:r>
      <w:proofErr w:type="spellStart"/>
      <w:r w:rsidR="00917DDA" w:rsidRPr="00454B98">
        <w:rPr>
          <w:color w:val="000000"/>
        </w:rPr>
        <w:t>bawah</w:t>
      </w:r>
      <w:proofErr w:type="spellEnd"/>
      <w:r w:rsidR="00917DDA" w:rsidRPr="00454B98">
        <w:rPr>
          <w:color w:val="000000"/>
        </w:rPr>
        <w:t xml:space="preserve"> </w:t>
      </w:r>
      <w:proofErr w:type="spellStart"/>
      <w:r w:rsidR="00917DDA" w:rsidRPr="00454B98">
        <w:rPr>
          <w:color w:val="000000"/>
        </w:rPr>
        <w:t>Dinas</w:t>
      </w:r>
      <w:proofErr w:type="spellEnd"/>
      <w:r w:rsidR="00917DDA" w:rsidRPr="00454B98">
        <w:rPr>
          <w:color w:val="000000"/>
        </w:rPr>
        <w:t xml:space="preserve"> </w:t>
      </w:r>
      <w:proofErr w:type="spellStart"/>
      <w:r w:rsidR="00917DDA" w:rsidRPr="00454B98">
        <w:rPr>
          <w:color w:val="000000"/>
        </w:rPr>
        <w:t>Keluarga</w:t>
      </w:r>
      <w:proofErr w:type="spellEnd"/>
      <w:r w:rsidR="00917DDA" w:rsidRPr="00454B98">
        <w:rPr>
          <w:color w:val="000000"/>
        </w:rPr>
        <w:t xml:space="preserve"> </w:t>
      </w:r>
      <w:proofErr w:type="spellStart"/>
      <w:r w:rsidR="00917DDA" w:rsidRPr="00454B98">
        <w:rPr>
          <w:color w:val="000000"/>
        </w:rPr>
        <w:t>Berencana</w:t>
      </w:r>
      <w:proofErr w:type="spellEnd"/>
      <w:r w:rsidR="00917DDA" w:rsidRPr="00454B98">
        <w:rPr>
          <w:color w:val="000000"/>
        </w:rPr>
        <w:t xml:space="preserve"> dan </w:t>
      </w:r>
      <w:proofErr w:type="spellStart"/>
      <w:r w:rsidR="00917DDA" w:rsidRPr="00454B98">
        <w:rPr>
          <w:color w:val="000000"/>
        </w:rPr>
        <w:t>Pemberdayaan</w:t>
      </w:r>
      <w:proofErr w:type="spellEnd"/>
      <w:r w:rsidR="00917DDA" w:rsidRPr="00454B98">
        <w:rPr>
          <w:color w:val="000000"/>
        </w:rPr>
        <w:t xml:space="preserve"> Perempuan (KB-PP) </w:t>
      </w:r>
      <w:proofErr w:type="spellStart"/>
      <w:r w:rsidR="00917DDA" w:rsidRPr="00454B98">
        <w:rPr>
          <w:color w:val="000000"/>
        </w:rPr>
        <w:t>Kabupaten</w:t>
      </w:r>
      <w:proofErr w:type="spellEnd"/>
      <w:r w:rsidR="00917DDA" w:rsidRPr="00454B98">
        <w:rPr>
          <w:color w:val="000000"/>
        </w:rPr>
        <w:t xml:space="preserve"> </w:t>
      </w:r>
      <w:proofErr w:type="spellStart"/>
      <w:r w:rsidR="00917DDA" w:rsidRPr="00454B98">
        <w:rPr>
          <w:color w:val="000000"/>
        </w:rPr>
        <w:t>Pasuruan</w:t>
      </w:r>
      <w:proofErr w:type="spellEnd"/>
      <w:r w:rsidR="00917DDA" w:rsidRPr="00454B98">
        <w:rPr>
          <w:color w:val="000000"/>
        </w:rPr>
        <w:t xml:space="preserve"> dan </w:t>
      </w:r>
      <w:proofErr w:type="spellStart"/>
      <w:r w:rsidR="004129A3" w:rsidRPr="00454B98">
        <w:rPr>
          <w:color w:val="000000"/>
        </w:rPr>
        <w:t>Muslimat</w:t>
      </w:r>
      <w:proofErr w:type="spellEnd"/>
      <w:r w:rsidR="004129A3" w:rsidRPr="00454B98">
        <w:rPr>
          <w:color w:val="000000"/>
        </w:rPr>
        <w:t xml:space="preserve"> NU </w:t>
      </w:r>
      <w:proofErr w:type="spellStart"/>
      <w:r w:rsidR="004129A3" w:rsidRPr="00454B98">
        <w:rPr>
          <w:color w:val="000000"/>
        </w:rPr>
        <w:t>Kabupaten</w:t>
      </w:r>
      <w:proofErr w:type="spellEnd"/>
      <w:r w:rsidR="004129A3" w:rsidRPr="00454B98">
        <w:rPr>
          <w:color w:val="000000"/>
        </w:rPr>
        <w:t xml:space="preserve"> </w:t>
      </w:r>
      <w:proofErr w:type="spellStart"/>
      <w:r w:rsidR="004129A3" w:rsidRPr="00454B98">
        <w:rPr>
          <w:color w:val="000000"/>
        </w:rPr>
        <w:t>Pasuruan</w:t>
      </w:r>
      <w:proofErr w:type="spellEnd"/>
      <w:r w:rsidR="004129A3" w:rsidRPr="00454B98">
        <w:rPr>
          <w:color w:val="000000"/>
        </w:rPr>
        <w:t xml:space="preserve">. </w:t>
      </w:r>
      <w:proofErr w:type="spellStart"/>
      <w:r w:rsidR="004129A3" w:rsidRPr="00454B98">
        <w:rPr>
          <w:color w:val="000000"/>
        </w:rPr>
        <w:t>Untuk</w:t>
      </w:r>
      <w:proofErr w:type="spellEnd"/>
      <w:r w:rsidR="004129A3" w:rsidRPr="00454B98">
        <w:rPr>
          <w:color w:val="000000"/>
        </w:rPr>
        <w:t xml:space="preserve"> </w:t>
      </w:r>
      <w:proofErr w:type="spellStart"/>
      <w:r w:rsidR="004129A3" w:rsidRPr="00454B98">
        <w:rPr>
          <w:color w:val="000000"/>
        </w:rPr>
        <w:t>mencapai</w:t>
      </w:r>
      <w:proofErr w:type="spellEnd"/>
      <w:r w:rsidR="004129A3" w:rsidRPr="00454B98">
        <w:rPr>
          <w:color w:val="000000"/>
        </w:rPr>
        <w:t xml:space="preserve"> </w:t>
      </w:r>
      <w:proofErr w:type="spellStart"/>
      <w:r w:rsidR="004129A3" w:rsidRPr="00454B98">
        <w:rPr>
          <w:color w:val="000000"/>
        </w:rPr>
        <w:t>tujuan</w:t>
      </w:r>
      <w:proofErr w:type="spellEnd"/>
      <w:r w:rsidR="004129A3" w:rsidRPr="00454B98">
        <w:rPr>
          <w:color w:val="000000"/>
        </w:rPr>
        <w:t xml:space="preserve"> </w:t>
      </w:r>
      <w:proofErr w:type="spellStart"/>
      <w:r w:rsidR="004129A3" w:rsidRPr="00454B98">
        <w:rPr>
          <w:color w:val="000000"/>
        </w:rPr>
        <w:t>khusus</w:t>
      </w:r>
      <w:proofErr w:type="spellEnd"/>
      <w:r w:rsidR="004129A3" w:rsidRPr="00454B98">
        <w:rPr>
          <w:color w:val="000000"/>
        </w:rPr>
        <w:t xml:space="preserve"> </w:t>
      </w:r>
      <w:proofErr w:type="spellStart"/>
      <w:r w:rsidR="004129A3" w:rsidRPr="00454B98">
        <w:rPr>
          <w:color w:val="000000"/>
        </w:rPr>
        <w:t>dari</w:t>
      </w:r>
      <w:proofErr w:type="spellEnd"/>
      <w:r w:rsidR="004129A3" w:rsidRPr="00454B98">
        <w:rPr>
          <w:color w:val="000000"/>
        </w:rPr>
        <w:t xml:space="preserve"> </w:t>
      </w:r>
      <w:proofErr w:type="spellStart"/>
      <w:r w:rsidR="004129A3" w:rsidRPr="00454B98">
        <w:rPr>
          <w:color w:val="000000"/>
        </w:rPr>
        <w:t>penelitian</w:t>
      </w:r>
      <w:proofErr w:type="spellEnd"/>
      <w:r w:rsidR="004129A3" w:rsidRPr="00454B98">
        <w:rPr>
          <w:color w:val="000000"/>
        </w:rPr>
        <w:t xml:space="preserve"> </w:t>
      </w:r>
      <w:proofErr w:type="spellStart"/>
      <w:r w:rsidR="004129A3" w:rsidRPr="00454B98">
        <w:rPr>
          <w:color w:val="000000"/>
        </w:rPr>
        <w:t>ini</w:t>
      </w:r>
      <w:proofErr w:type="spellEnd"/>
      <w:r w:rsidR="004129A3" w:rsidRPr="00454B98">
        <w:rPr>
          <w:color w:val="000000"/>
        </w:rPr>
        <w:t xml:space="preserve">, </w:t>
      </w:r>
      <w:proofErr w:type="spellStart"/>
      <w:r w:rsidR="004129A3" w:rsidRPr="00454B98">
        <w:rPr>
          <w:color w:val="000000"/>
        </w:rPr>
        <w:t>maka</w:t>
      </w:r>
      <w:proofErr w:type="spellEnd"/>
      <w:r w:rsidR="004129A3" w:rsidRPr="00454B98">
        <w:rPr>
          <w:color w:val="000000"/>
        </w:rPr>
        <w:t xml:space="preserve"> </w:t>
      </w:r>
      <w:proofErr w:type="spellStart"/>
      <w:r w:rsidR="004129A3" w:rsidRPr="00454B98">
        <w:rPr>
          <w:color w:val="000000"/>
        </w:rPr>
        <w:t>digunakan</w:t>
      </w:r>
      <w:proofErr w:type="spellEnd"/>
      <w:r w:rsidR="004129A3" w:rsidRPr="00454B98">
        <w:rPr>
          <w:color w:val="000000"/>
        </w:rPr>
        <w:t xml:space="preserve"> </w:t>
      </w:r>
      <w:proofErr w:type="spellStart"/>
      <w:r w:rsidR="004129A3" w:rsidRPr="00454B98">
        <w:rPr>
          <w:color w:val="000000"/>
        </w:rPr>
        <w:t>beberapa</w:t>
      </w:r>
      <w:proofErr w:type="spellEnd"/>
      <w:r w:rsidR="005757CD">
        <w:rPr>
          <w:color w:val="000000"/>
        </w:rPr>
        <w:t xml:space="preserve"> </w:t>
      </w:r>
      <w:proofErr w:type="spellStart"/>
      <w:r w:rsidR="005757CD">
        <w:rPr>
          <w:color w:val="000000"/>
        </w:rPr>
        <w:t>teknik</w:t>
      </w:r>
      <w:proofErr w:type="spellEnd"/>
      <w:r w:rsidR="005757CD">
        <w:rPr>
          <w:color w:val="000000"/>
        </w:rPr>
        <w:t xml:space="preserve"> </w:t>
      </w:r>
      <w:proofErr w:type="spellStart"/>
      <w:r w:rsidR="005757CD">
        <w:rPr>
          <w:color w:val="000000"/>
        </w:rPr>
        <w:t>pengumpulan</w:t>
      </w:r>
      <w:proofErr w:type="spellEnd"/>
      <w:r w:rsidR="005757CD">
        <w:rPr>
          <w:color w:val="000000"/>
        </w:rPr>
        <w:t xml:space="preserve"> data </w:t>
      </w:r>
      <w:proofErr w:type="spellStart"/>
      <w:r w:rsidR="005757CD">
        <w:rPr>
          <w:color w:val="000000"/>
        </w:rPr>
        <w:t>yaitu</w:t>
      </w:r>
      <w:proofErr w:type="spellEnd"/>
      <w:r w:rsidR="005757CD">
        <w:rPr>
          <w:color w:val="000000"/>
        </w:rPr>
        <w:t xml:space="preserve"> </w:t>
      </w:r>
      <w:proofErr w:type="spellStart"/>
      <w:r w:rsidR="005757CD">
        <w:rPr>
          <w:color w:val="000000"/>
        </w:rPr>
        <w:t>w</w:t>
      </w:r>
      <w:r w:rsidR="004129A3" w:rsidRPr="00454B98">
        <w:rPr>
          <w:color w:val="000000"/>
        </w:rPr>
        <w:t>awancara</w:t>
      </w:r>
      <w:proofErr w:type="spellEnd"/>
      <w:r w:rsidR="004129A3" w:rsidRPr="00454B98">
        <w:rPr>
          <w:color w:val="000000"/>
        </w:rPr>
        <w:t xml:space="preserve"> </w:t>
      </w:r>
      <w:proofErr w:type="spellStart"/>
      <w:r w:rsidR="004129A3" w:rsidRPr="00454B98">
        <w:rPr>
          <w:color w:val="000000"/>
        </w:rPr>
        <w:t>mendalam</w:t>
      </w:r>
      <w:proofErr w:type="spellEnd"/>
      <w:r w:rsidR="005757CD">
        <w:rPr>
          <w:color w:val="000000"/>
        </w:rPr>
        <w:t xml:space="preserve"> dan </w:t>
      </w:r>
      <w:r w:rsidR="004129A3" w:rsidRPr="00454B98">
        <w:rPr>
          <w:color w:val="000000"/>
        </w:rPr>
        <w:t>FGD (</w:t>
      </w:r>
      <w:r w:rsidR="004129A3" w:rsidRPr="00454B98">
        <w:rPr>
          <w:i/>
          <w:iCs/>
          <w:color w:val="000000"/>
        </w:rPr>
        <w:t>Focus Group Discussion</w:t>
      </w:r>
      <w:r w:rsidR="004129A3" w:rsidRPr="00454B98">
        <w:rPr>
          <w:color w:val="000000"/>
        </w:rPr>
        <w:t>).</w:t>
      </w:r>
    </w:p>
    <w:p w14:paraId="0E2A13DB" w14:textId="7F48715A" w:rsidR="00F3550D" w:rsidRPr="00454B98" w:rsidRDefault="00F3550D" w:rsidP="00F3550D">
      <w:pPr>
        <w:pStyle w:val="NormalWeb"/>
        <w:spacing w:before="0" w:beforeAutospacing="0" w:after="0" w:afterAutospacing="0"/>
        <w:jc w:val="both"/>
        <w:textAlignment w:val="baseline"/>
        <w:rPr>
          <w:color w:val="000000"/>
        </w:rPr>
      </w:pPr>
    </w:p>
    <w:p w14:paraId="19317DC3" w14:textId="5C10221E" w:rsidR="00F3550D" w:rsidRPr="00454B98" w:rsidRDefault="00F3550D" w:rsidP="00F3550D">
      <w:pPr>
        <w:pStyle w:val="NormalWeb"/>
        <w:spacing w:before="0" w:beforeAutospacing="0" w:after="0" w:afterAutospacing="0"/>
        <w:jc w:val="both"/>
        <w:textAlignment w:val="baseline"/>
        <w:rPr>
          <w:b/>
          <w:bCs/>
          <w:color w:val="000000"/>
        </w:rPr>
      </w:pPr>
      <w:r w:rsidRPr="00454B98">
        <w:rPr>
          <w:b/>
          <w:bCs/>
          <w:color w:val="000000"/>
        </w:rPr>
        <w:t xml:space="preserve">Hasil </w:t>
      </w:r>
      <w:proofErr w:type="spellStart"/>
      <w:r w:rsidRPr="00454B98">
        <w:rPr>
          <w:b/>
          <w:bCs/>
          <w:color w:val="000000"/>
        </w:rPr>
        <w:t>Temuan</w:t>
      </w:r>
      <w:proofErr w:type="spellEnd"/>
      <w:r w:rsidRPr="00454B98">
        <w:rPr>
          <w:b/>
          <w:bCs/>
          <w:color w:val="000000"/>
        </w:rPr>
        <w:t xml:space="preserve"> dan </w:t>
      </w:r>
      <w:proofErr w:type="spellStart"/>
      <w:r w:rsidRPr="00454B98">
        <w:rPr>
          <w:b/>
          <w:bCs/>
          <w:color w:val="000000"/>
        </w:rPr>
        <w:t>Diskusi</w:t>
      </w:r>
      <w:proofErr w:type="spellEnd"/>
    </w:p>
    <w:p w14:paraId="26DB7E7E" w14:textId="1197183E" w:rsidR="00F3550D" w:rsidRPr="00454B98" w:rsidRDefault="00F3550D" w:rsidP="00F3550D">
      <w:pPr>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F3550D">
        <w:rPr>
          <w:rFonts w:ascii="Times New Roman" w:eastAsia="Times New Roman" w:hAnsi="Times New Roman" w:cs="Times New Roman"/>
          <w:color w:val="000000"/>
          <w:sz w:val="24"/>
          <w:szCs w:val="24"/>
          <w:lang w:val="en-US"/>
        </w:rPr>
        <w:t>Penelitian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ini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berangkat</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dengan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menggunakan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desain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penelitian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kualitatif</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melalui</w:t>
      </w:r>
      <w:proofErr w:type="spellEnd"/>
      <w:r w:rsidRPr="00F3550D">
        <w:rPr>
          <w:rFonts w:ascii="Times New Roman" w:eastAsia="Times New Roman" w:hAnsi="Times New Roman" w:cs="Times New Roman"/>
          <w:color w:val="000000"/>
          <w:sz w:val="24"/>
          <w:szCs w:val="24"/>
          <w:lang w:val="en-US"/>
        </w:rPr>
        <w:t xml:space="preserve"> FGD dan </w:t>
      </w:r>
      <w:proofErr w:type="spellStart"/>
      <w:r w:rsidRPr="00F3550D">
        <w:rPr>
          <w:rFonts w:ascii="Times New Roman" w:eastAsia="Times New Roman" w:hAnsi="Times New Roman" w:cs="Times New Roman"/>
          <w:color w:val="000000"/>
          <w:sz w:val="24"/>
          <w:szCs w:val="24"/>
          <w:lang w:val="en-US"/>
        </w:rPr>
        <w:t>wawancara</w:t>
      </w:r>
      <w:proofErr w:type="spellEnd"/>
      <w:r w:rsidRPr="00F3550D">
        <w:rPr>
          <w:rFonts w:ascii="Times New Roman" w:eastAsia="Times New Roman" w:hAnsi="Times New Roman" w:cs="Times New Roman"/>
          <w:color w:val="000000"/>
          <w:sz w:val="24"/>
          <w:szCs w:val="24"/>
          <w:lang w:val="en-US"/>
        </w:rPr>
        <w:t xml:space="preserve"> pada </w:t>
      </w:r>
      <w:proofErr w:type="spellStart"/>
      <w:r w:rsidRPr="00F3550D">
        <w:rPr>
          <w:rFonts w:ascii="Times New Roman" w:eastAsia="Times New Roman" w:hAnsi="Times New Roman" w:cs="Times New Roman"/>
          <w:color w:val="000000"/>
          <w:sz w:val="24"/>
          <w:szCs w:val="24"/>
          <w:lang w:val="en-US"/>
        </w:rPr>
        <w:t>berbagai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pihak</w:t>
      </w:r>
      <w:proofErr w:type="spellEnd"/>
      <w:r w:rsidRPr="00F3550D">
        <w:rPr>
          <w:rFonts w:ascii="Times New Roman" w:eastAsia="Times New Roman" w:hAnsi="Times New Roman" w:cs="Times New Roman"/>
          <w:color w:val="000000"/>
          <w:sz w:val="24"/>
          <w:szCs w:val="24"/>
          <w:lang w:val="en-US"/>
        </w:rPr>
        <w:t xml:space="preserve"> yang </w:t>
      </w:r>
      <w:proofErr w:type="spellStart"/>
      <w:r w:rsidRPr="00F3550D">
        <w:rPr>
          <w:rFonts w:ascii="Times New Roman" w:eastAsia="Times New Roman" w:hAnsi="Times New Roman" w:cs="Times New Roman"/>
          <w:color w:val="000000"/>
          <w:sz w:val="24"/>
          <w:szCs w:val="24"/>
          <w:lang w:val="en-US"/>
        </w:rPr>
        <w:t>berkaitan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langsung</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dengan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aktivitas</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komunikasi</w:t>
      </w:r>
      <w:proofErr w:type="spellEnd"/>
      <w:r w:rsidRPr="00F3550D">
        <w:rPr>
          <w:rFonts w:ascii="Times New Roman" w:eastAsia="Times New Roman" w:hAnsi="Times New Roman" w:cs="Times New Roman"/>
          <w:color w:val="000000"/>
          <w:sz w:val="24"/>
          <w:szCs w:val="24"/>
          <w:lang w:val="en-US"/>
        </w:rPr>
        <w:t xml:space="preserve"> dan </w:t>
      </w:r>
      <w:proofErr w:type="spellStart"/>
      <w:r w:rsidRPr="00F3550D">
        <w:rPr>
          <w:rFonts w:ascii="Times New Roman" w:eastAsia="Times New Roman" w:hAnsi="Times New Roman" w:cs="Times New Roman"/>
          <w:color w:val="000000"/>
          <w:sz w:val="24"/>
          <w:szCs w:val="24"/>
          <w:lang w:val="en-US"/>
        </w:rPr>
        <w:t>edukasi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tentang</w:t>
      </w:r>
      <w:proofErr w:type="spellEnd"/>
      <w:r w:rsidRPr="00F3550D">
        <w:rPr>
          <w:rFonts w:ascii="Times New Roman" w:eastAsia="Times New Roman" w:hAnsi="Times New Roman" w:cs="Times New Roman"/>
          <w:color w:val="000000"/>
          <w:sz w:val="24"/>
          <w:szCs w:val="24"/>
          <w:lang w:val="en-US"/>
        </w:rPr>
        <w:t xml:space="preserve"> Program </w:t>
      </w:r>
      <w:proofErr w:type="spellStart"/>
      <w:r w:rsidRPr="00F3550D">
        <w:rPr>
          <w:rFonts w:ascii="Times New Roman" w:eastAsia="Times New Roman" w:hAnsi="Times New Roman" w:cs="Times New Roman"/>
          <w:color w:val="000000"/>
          <w:sz w:val="24"/>
          <w:szCs w:val="24"/>
          <w:lang w:val="en-US"/>
        </w:rPr>
        <w:t>Pendewasaan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Usia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Perkawinan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untuk</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merumuskan</w:t>
      </w:r>
      <w:proofErr w:type="spellEnd"/>
      <w:r w:rsidRPr="00F3550D">
        <w:rPr>
          <w:rFonts w:ascii="Times New Roman" w:eastAsia="Times New Roman" w:hAnsi="Times New Roman" w:cs="Times New Roman"/>
          <w:color w:val="000000"/>
          <w:sz w:val="24"/>
          <w:szCs w:val="24"/>
          <w:lang w:val="en-US"/>
        </w:rPr>
        <w:t xml:space="preserve"> model </w:t>
      </w:r>
      <w:proofErr w:type="spellStart"/>
      <w:r w:rsidRPr="00F3550D">
        <w:rPr>
          <w:rFonts w:ascii="Times New Roman" w:eastAsia="Times New Roman" w:hAnsi="Times New Roman" w:cs="Times New Roman"/>
          <w:color w:val="000000"/>
          <w:sz w:val="24"/>
          <w:szCs w:val="24"/>
          <w:lang w:val="en-US"/>
        </w:rPr>
        <w:t>komunikasi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berbasis</w:t>
      </w:r>
      <w:proofErr w:type="spellEnd"/>
      <w:r w:rsidRPr="00F3550D">
        <w:rPr>
          <w:rFonts w:ascii="Times New Roman" w:eastAsia="Times New Roman" w:hAnsi="Times New Roman" w:cs="Times New Roman"/>
          <w:color w:val="000000"/>
          <w:sz w:val="24"/>
          <w:szCs w:val="24"/>
          <w:lang w:val="en-US"/>
        </w:rPr>
        <w:t xml:space="preserve"> </w:t>
      </w:r>
      <w:r w:rsidRPr="00F3550D">
        <w:rPr>
          <w:rFonts w:ascii="Times New Roman" w:eastAsia="Times New Roman" w:hAnsi="Times New Roman" w:cs="Times New Roman"/>
          <w:i/>
          <w:iCs/>
          <w:color w:val="000000"/>
          <w:sz w:val="24"/>
          <w:szCs w:val="24"/>
          <w:lang w:val="en-US"/>
        </w:rPr>
        <w:t>story-telling</w:t>
      </w:r>
      <w:r w:rsidRPr="00F3550D">
        <w:rPr>
          <w:rFonts w:ascii="Times New Roman" w:eastAsia="Times New Roman" w:hAnsi="Times New Roman" w:cs="Times New Roman"/>
          <w:color w:val="000000"/>
          <w:sz w:val="24"/>
          <w:szCs w:val="24"/>
          <w:lang w:val="en-US"/>
        </w:rPr>
        <w:t xml:space="preserve"> di </w:t>
      </w:r>
      <w:proofErr w:type="spellStart"/>
      <w:r w:rsidRPr="00F3550D">
        <w:rPr>
          <w:rFonts w:ascii="Times New Roman" w:eastAsia="Times New Roman" w:hAnsi="Times New Roman" w:cs="Times New Roman"/>
          <w:color w:val="000000"/>
          <w:sz w:val="24"/>
          <w:szCs w:val="24"/>
          <w:lang w:val="en-US"/>
        </w:rPr>
        <w:t>bawah</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kerangka</w:t>
      </w:r>
      <w:proofErr w:type="spellEnd"/>
      <w:r w:rsidRPr="00F3550D">
        <w:rPr>
          <w:rFonts w:ascii="Times New Roman" w:eastAsia="Times New Roman" w:hAnsi="Times New Roman" w:cs="Times New Roman"/>
          <w:color w:val="000000"/>
          <w:sz w:val="24"/>
          <w:szCs w:val="24"/>
          <w:lang w:val="en-US"/>
        </w:rPr>
        <w:t xml:space="preserve"> </w:t>
      </w:r>
      <w:r w:rsidRPr="00F3550D">
        <w:rPr>
          <w:rFonts w:ascii="Times New Roman" w:eastAsia="Times New Roman" w:hAnsi="Times New Roman" w:cs="Times New Roman"/>
          <w:i/>
          <w:iCs/>
          <w:color w:val="000000"/>
          <w:sz w:val="24"/>
          <w:szCs w:val="24"/>
          <w:lang w:val="en-US"/>
        </w:rPr>
        <w:t>narrative paradigm</w:t>
      </w:r>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Melalui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kerangka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konsep</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tersebut</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penelitian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ini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lastRenderedPageBreak/>
        <w:t>mengungkap</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tiga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kategori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kunci</w:t>
      </w:r>
      <w:proofErr w:type="spellEnd"/>
      <w:r w:rsidRPr="00F3550D">
        <w:rPr>
          <w:rFonts w:ascii="Times New Roman" w:eastAsia="Times New Roman" w:hAnsi="Times New Roman" w:cs="Times New Roman"/>
          <w:color w:val="000000"/>
          <w:sz w:val="24"/>
          <w:szCs w:val="24"/>
          <w:lang w:val="en-US"/>
        </w:rPr>
        <w:t xml:space="preserve"> yang </w:t>
      </w:r>
      <w:proofErr w:type="spellStart"/>
      <w:r w:rsidRPr="00F3550D">
        <w:rPr>
          <w:rFonts w:ascii="Times New Roman" w:eastAsia="Times New Roman" w:hAnsi="Times New Roman" w:cs="Times New Roman"/>
          <w:color w:val="000000"/>
          <w:sz w:val="24"/>
          <w:szCs w:val="24"/>
          <w:lang w:val="en-US"/>
        </w:rPr>
        <w:t>menunjukkan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bagaimana</w:t>
      </w:r>
      <w:proofErr w:type="spellEnd"/>
      <w:r w:rsidRPr="00F3550D">
        <w:rPr>
          <w:rFonts w:ascii="Times New Roman" w:eastAsia="Times New Roman" w:hAnsi="Times New Roman" w:cs="Times New Roman"/>
          <w:color w:val="000000"/>
          <w:sz w:val="24"/>
          <w:szCs w:val="24"/>
          <w:lang w:val="en-US"/>
        </w:rPr>
        <w:t xml:space="preserve"> strategi </w:t>
      </w:r>
      <w:r w:rsidRPr="00F3550D">
        <w:rPr>
          <w:rFonts w:ascii="Times New Roman" w:eastAsia="Times New Roman" w:hAnsi="Times New Roman" w:cs="Times New Roman"/>
          <w:i/>
          <w:iCs/>
          <w:color w:val="000000"/>
          <w:sz w:val="24"/>
          <w:szCs w:val="24"/>
          <w:lang w:val="en-US"/>
        </w:rPr>
        <w:t>story-telling</w:t>
      </w:r>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sejauh</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ini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digunakan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dalam</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edukasi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tentang</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pentingnya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pendewasaan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usia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perkawinan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sehingga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melalui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evaluasi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tersebut</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rekomendasi</w:t>
      </w:r>
      <w:proofErr w:type="spellEnd"/>
      <w:r w:rsidRPr="00F3550D">
        <w:rPr>
          <w:rFonts w:ascii="Times New Roman" w:eastAsia="Times New Roman" w:hAnsi="Times New Roman" w:cs="Times New Roman"/>
          <w:color w:val="000000"/>
          <w:sz w:val="24"/>
          <w:szCs w:val="24"/>
          <w:lang w:val="en-US"/>
        </w:rPr>
        <w:t xml:space="preserve"> model </w:t>
      </w:r>
      <w:r w:rsidRPr="00F3550D">
        <w:rPr>
          <w:rFonts w:ascii="Times New Roman" w:eastAsia="Times New Roman" w:hAnsi="Times New Roman" w:cs="Times New Roman"/>
          <w:i/>
          <w:iCs/>
          <w:color w:val="000000"/>
          <w:sz w:val="24"/>
          <w:szCs w:val="24"/>
          <w:lang w:val="en-US"/>
        </w:rPr>
        <w:t>story-telling</w:t>
      </w:r>
      <w:r w:rsidRPr="00F3550D">
        <w:rPr>
          <w:rFonts w:ascii="Times New Roman" w:eastAsia="Times New Roman" w:hAnsi="Times New Roman" w:cs="Times New Roman"/>
          <w:color w:val="000000"/>
          <w:sz w:val="24"/>
          <w:szCs w:val="24"/>
          <w:lang w:val="en-US"/>
        </w:rPr>
        <w:t xml:space="preserve"> yang </w:t>
      </w:r>
      <w:proofErr w:type="spellStart"/>
      <w:r w:rsidRPr="00F3550D">
        <w:rPr>
          <w:rFonts w:ascii="Times New Roman" w:eastAsia="Times New Roman" w:hAnsi="Times New Roman" w:cs="Times New Roman"/>
          <w:color w:val="000000"/>
          <w:sz w:val="24"/>
          <w:szCs w:val="24"/>
          <w:lang w:val="en-US"/>
        </w:rPr>
        <w:t>lebih</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sesuai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dengan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karakteristik</w:t>
      </w:r>
      <w:proofErr w:type="spellEnd"/>
      <w:r w:rsidRPr="00F3550D">
        <w:rPr>
          <w:rFonts w:ascii="Times New Roman" w:eastAsia="Times New Roman" w:hAnsi="Times New Roman" w:cs="Times New Roman"/>
          <w:color w:val="000000"/>
          <w:sz w:val="24"/>
          <w:szCs w:val="24"/>
          <w:lang w:val="en-US"/>
        </w:rPr>
        <w:t xml:space="preserve"> target </w:t>
      </w:r>
      <w:proofErr w:type="spellStart"/>
      <w:r w:rsidRPr="00F3550D">
        <w:rPr>
          <w:rFonts w:ascii="Times New Roman" w:eastAsia="Times New Roman" w:hAnsi="Times New Roman" w:cs="Times New Roman"/>
          <w:color w:val="000000"/>
          <w:sz w:val="24"/>
          <w:szCs w:val="24"/>
          <w:lang w:val="en-US"/>
        </w:rPr>
        <w:t>sasaran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dapat</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diajukan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Secara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keseluruhan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analisis</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dilakukan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berdasarkan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gagasan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utama</w:t>
      </w:r>
      <w:proofErr w:type="spellEnd"/>
      <w:r w:rsidRPr="00F3550D">
        <w:rPr>
          <w:rFonts w:ascii="Times New Roman" w:eastAsia="Times New Roman" w:hAnsi="Times New Roman" w:cs="Times New Roman"/>
          <w:color w:val="000000"/>
          <w:sz w:val="24"/>
          <w:szCs w:val="24"/>
          <w:lang w:val="en-US"/>
        </w:rPr>
        <w:t xml:space="preserve"> </w:t>
      </w:r>
      <w:r w:rsidRPr="00F3550D">
        <w:rPr>
          <w:rFonts w:ascii="Times New Roman" w:eastAsia="Times New Roman" w:hAnsi="Times New Roman" w:cs="Times New Roman"/>
          <w:i/>
          <w:iCs/>
          <w:color w:val="000000"/>
          <w:sz w:val="24"/>
          <w:szCs w:val="24"/>
          <w:lang w:val="en-US"/>
        </w:rPr>
        <w:t xml:space="preserve">narrative paradigm </w:t>
      </w:r>
      <w:r w:rsidRPr="00F3550D">
        <w:rPr>
          <w:rFonts w:ascii="Times New Roman" w:eastAsia="Times New Roman" w:hAnsi="Times New Roman" w:cs="Times New Roman"/>
          <w:color w:val="000000"/>
          <w:sz w:val="24"/>
          <w:szCs w:val="24"/>
          <w:lang w:val="en-US"/>
        </w:rPr>
        <w:t xml:space="preserve">yang </w:t>
      </w:r>
      <w:proofErr w:type="spellStart"/>
      <w:r w:rsidRPr="00F3550D">
        <w:rPr>
          <w:rFonts w:ascii="Times New Roman" w:eastAsia="Times New Roman" w:hAnsi="Times New Roman" w:cs="Times New Roman"/>
          <w:color w:val="000000"/>
          <w:sz w:val="24"/>
          <w:szCs w:val="24"/>
          <w:lang w:val="en-US"/>
        </w:rPr>
        <w:t>menekankan</w:t>
      </w:r>
      <w:proofErr w:type="spellEnd"/>
      <w:r w:rsidRPr="00F3550D">
        <w:rPr>
          <w:rFonts w:ascii="Times New Roman" w:eastAsia="Times New Roman" w:hAnsi="Times New Roman" w:cs="Times New Roman"/>
          <w:color w:val="000000"/>
          <w:sz w:val="24"/>
          <w:szCs w:val="24"/>
          <w:lang w:val="en-US"/>
        </w:rPr>
        <w:t xml:space="preserve"> pada </w:t>
      </w:r>
      <w:proofErr w:type="spellStart"/>
      <w:r w:rsidRPr="00F3550D">
        <w:rPr>
          <w:rFonts w:ascii="Times New Roman" w:eastAsia="Times New Roman" w:hAnsi="Times New Roman" w:cs="Times New Roman"/>
          <w:color w:val="000000"/>
          <w:sz w:val="24"/>
          <w:szCs w:val="24"/>
          <w:lang w:val="en-US"/>
        </w:rPr>
        <w:t>logika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narasi</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dibanding</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logika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tradisional</w:t>
      </w:r>
      <w:proofErr w:type="spellEnd"/>
      <w:r w:rsidRPr="00F3550D">
        <w:rPr>
          <w:rFonts w:ascii="Times New Roman" w:eastAsia="Times New Roman" w:hAnsi="Times New Roman" w:cs="Times New Roman"/>
          <w:color w:val="000000"/>
          <w:sz w:val="24"/>
          <w:szCs w:val="24"/>
          <w:lang w:val="en-US"/>
        </w:rPr>
        <w:t xml:space="preserve"> yang </w:t>
      </w:r>
      <w:proofErr w:type="spellStart"/>
      <w:r w:rsidRPr="00F3550D">
        <w:rPr>
          <w:rFonts w:ascii="Times New Roman" w:eastAsia="Times New Roman" w:hAnsi="Times New Roman" w:cs="Times New Roman"/>
          <w:color w:val="000000"/>
          <w:sz w:val="24"/>
          <w:szCs w:val="24"/>
          <w:lang w:val="en-US"/>
        </w:rPr>
        <w:t>akan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jauh</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berbeda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dengan</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cara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pandang</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aspek</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persuasif</w:t>
      </w:r>
      <w:proofErr w:type="spellEnd"/>
      <w:r w:rsidRPr="00F3550D">
        <w:rPr>
          <w:rFonts w:ascii="Times New Roman" w:eastAsia="Times New Roman" w:hAnsi="Times New Roman" w:cs="Times New Roman"/>
          <w:color w:val="000000"/>
          <w:sz w:val="24"/>
          <w:szCs w:val="24"/>
          <w:lang w:val="en-US"/>
        </w:rPr>
        <w:t xml:space="preserve"> pada </w:t>
      </w:r>
      <w:proofErr w:type="spellStart"/>
      <w:r w:rsidRPr="00F3550D">
        <w:rPr>
          <w:rFonts w:ascii="Times New Roman" w:eastAsia="Times New Roman" w:hAnsi="Times New Roman" w:cs="Times New Roman"/>
          <w:color w:val="000000"/>
          <w:sz w:val="24"/>
          <w:szCs w:val="24"/>
          <w:lang w:val="en-US"/>
        </w:rPr>
        <w:t>retorika</w:t>
      </w:r>
      <w:proofErr w:type="spellEnd"/>
      <w:r w:rsidRPr="00F3550D">
        <w:rPr>
          <w:rFonts w:ascii="Times New Roman" w:eastAsia="Times New Roman" w:hAnsi="Times New Roman" w:cs="Times New Roman"/>
          <w:color w:val="000000"/>
          <w:sz w:val="24"/>
          <w:szCs w:val="24"/>
          <w:lang w:val="en-US"/>
        </w:rPr>
        <w:t xml:space="preserve"> </w:t>
      </w:r>
      <w:proofErr w:type="spellStart"/>
      <w:r w:rsidRPr="00F3550D">
        <w:rPr>
          <w:rFonts w:ascii="Times New Roman" w:eastAsia="Times New Roman" w:hAnsi="Times New Roman" w:cs="Times New Roman"/>
          <w:color w:val="000000"/>
          <w:sz w:val="24"/>
          <w:szCs w:val="24"/>
          <w:lang w:val="en-US"/>
        </w:rPr>
        <w:t>klasik</w:t>
      </w:r>
      <w:proofErr w:type="spellEnd"/>
      <w:r w:rsidRPr="00F3550D">
        <w:rPr>
          <w:rFonts w:ascii="Times New Roman" w:eastAsia="Times New Roman" w:hAnsi="Times New Roman" w:cs="Times New Roman"/>
          <w:color w:val="000000"/>
          <w:sz w:val="24"/>
          <w:szCs w:val="24"/>
          <w:lang w:val="en-US"/>
        </w:rPr>
        <w:t>.</w:t>
      </w:r>
    </w:p>
    <w:p w14:paraId="6C89B53F" w14:textId="77777777" w:rsidR="00F3550D" w:rsidRPr="00F3550D" w:rsidRDefault="00F3550D" w:rsidP="00F3550D">
      <w:pPr>
        <w:spacing w:after="0" w:line="240" w:lineRule="auto"/>
        <w:ind w:firstLine="720"/>
        <w:jc w:val="both"/>
        <w:rPr>
          <w:rFonts w:ascii="Times New Roman" w:eastAsia="Times New Roman" w:hAnsi="Times New Roman" w:cs="Times New Roman"/>
          <w:sz w:val="24"/>
          <w:szCs w:val="24"/>
          <w:lang w:val="en-US"/>
        </w:rPr>
      </w:pPr>
    </w:p>
    <w:p w14:paraId="71F9B3EF" w14:textId="0EDA24D9" w:rsidR="00F3550D" w:rsidRPr="00454B98" w:rsidRDefault="00F3550D" w:rsidP="00F3550D">
      <w:pPr>
        <w:pStyle w:val="NormalWeb"/>
        <w:numPr>
          <w:ilvl w:val="0"/>
          <w:numId w:val="10"/>
        </w:numPr>
        <w:spacing w:before="120" w:beforeAutospacing="0" w:after="0" w:afterAutospacing="0"/>
        <w:ind w:left="270" w:hanging="270"/>
        <w:jc w:val="both"/>
        <w:textAlignment w:val="baseline"/>
        <w:rPr>
          <w:b/>
          <w:bCs/>
          <w:color w:val="000000"/>
        </w:rPr>
      </w:pPr>
      <w:proofErr w:type="spellStart"/>
      <w:r w:rsidRPr="00454B98">
        <w:rPr>
          <w:b/>
          <w:bCs/>
          <w:color w:val="000000"/>
        </w:rPr>
        <w:t>Mengenali</w:t>
      </w:r>
      <w:proofErr w:type="spellEnd"/>
      <w:r w:rsidRPr="00454B98">
        <w:rPr>
          <w:b/>
          <w:bCs/>
          <w:color w:val="000000"/>
        </w:rPr>
        <w:t xml:space="preserve"> </w:t>
      </w:r>
      <w:proofErr w:type="spellStart"/>
      <w:r w:rsidRPr="00454B98">
        <w:rPr>
          <w:b/>
          <w:bCs/>
          <w:color w:val="000000"/>
        </w:rPr>
        <w:t>Konteks</w:t>
      </w:r>
      <w:proofErr w:type="spellEnd"/>
      <w:r w:rsidRPr="00454B98">
        <w:rPr>
          <w:b/>
          <w:bCs/>
          <w:color w:val="000000"/>
        </w:rPr>
        <w:t xml:space="preserve"> Masyarakat </w:t>
      </w:r>
      <w:proofErr w:type="spellStart"/>
      <w:r w:rsidRPr="00454B98">
        <w:rPr>
          <w:b/>
          <w:bCs/>
          <w:color w:val="000000"/>
        </w:rPr>
        <w:t>Sasaran</w:t>
      </w:r>
      <w:proofErr w:type="spellEnd"/>
    </w:p>
    <w:p w14:paraId="614B710E" w14:textId="7FC9A33A" w:rsidR="001122B6" w:rsidRPr="00454B98" w:rsidRDefault="00F3550D" w:rsidP="0060780E">
      <w:pPr>
        <w:pStyle w:val="NormalWeb"/>
        <w:spacing w:before="120" w:beforeAutospacing="0" w:after="0" w:afterAutospacing="0"/>
        <w:ind w:firstLine="720"/>
        <w:jc w:val="both"/>
        <w:textAlignment w:val="baseline"/>
        <w:rPr>
          <w:color w:val="000000"/>
        </w:rPr>
      </w:pPr>
      <w:proofErr w:type="spellStart"/>
      <w:r w:rsidRPr="00454B98">
        <w:rPr>
          <w:color w:val="000000"/>
        </w:rPr>
        <w:t>Membicarakan</w:t>
      </w:r>
      <w:proofErr w:type="spellEnd"/>
      <w:r w:rsidRPr="00454B98">
        <w:rPr>
          <w:color w:val="000000"/>
        </w:rPr>
        <w:t xml:space="preserve"> </w:t>
      </w:r>
      <w:proofErr w:type="spellStart"/>
      <w:r w:rsidRPr="00454B98">
        <w:rPr>
          <w:color w:val="000000"/>
        </w:rPr>
        <w:t>tentang</w:t>
      </w:r>
      <w:proofErr w:type="spellEnd"/>
      <w:r w:rsidRPr="00454B98">
        <w:rPr>
          <w:color w:val="000000"/>
        </w:rPr>
        <w:t xml:space="preserve"> proses </w:t>
      </w:r>
      <w:proofErr w:type="spellStart"/>
      <w:r w:rsidRPr="00454B98">
        <w:rPr>
          <w:color w:val="000000"/>
        </w:rPr>
        <w:t>edukasi</w:t>
      </w:r>
      <w:proofErr w:type="spellEnd"/>
      <w:r w:rsidRPr="00454B98">
        <w:rPr>
          <w:color w:val="000000"/>
        </w:rPr>
        <w:t xml:space="preserve"> </w:t>
      </w:r>
      <w:proofErr w:type="spellStart"/>
      <w:r w:rsidRPr="00454B98">
        <w:rPr>
          <w:color w:val="000000"/>
        </w:rPr>
        <w:t>untuk</w:t>
      </w:r>
      <w:proofErr w:type="spellEnd"/>
      <w:r w:rsidRPr="00454B98">
        <w:rPr>
          <w:color w:val="000000"/>
        </w:rPr>
        <w:t xml:space="preserve"> </w:t>
      </w:r>
      <w:proofErr w:type="spellStart"/>
      <w:r w:rsidRPr="00454B98">
        <w:rPr>
          <w:color w:val="000000"/>
        </w:rPr>
        <w:t>mengubah</w:t>
      </w:r>
      <w:proofErr w:type="spellEnd"/>
      <w:r w:rsidRPr="00454B98">
        <w:rPr>
          <w:color w:val="000000"/>
        </w:rPr>
        <w:t xml:space="preserve"> </w:t>
      </w:r>
      <w:proofErr w:type="spellStart"/>
      <w:r w:rsidRPr="00454B98">
        <w:rPr>
          <w:color w:val="000000"/>
        </w:rPr>
        <w:t>sikap</w:t>
      </w:r>
      <w:proofErr w:type="spellEnd"/>
      <w:r w:rsidRPr="00454B98">
        <w:rPr>
          <w:color w:val="000000"/>
        </w:rPr>
        <w:t xml:space="preserve"> </w:t>
      </w:r>
      <w:proofErr w:type="spellStart"/>
      <w:r w:rsidRPr="00454B98">
        <w:rPr>
          <w:color w:val="000000"/>
        </w:rPr>
        <w:t>maupun</w:t>
      </w:r>
      <w:proofErr w:type="spellEnd"/>
      <w:r w:rsidRPr="00454B98">
        <w:rPr>
          <w:color w:val="000000"/>
        </w:rPr>
        <w:t xml:space="preserve"> </w:t>
      </w:r>
      <w:proofErr w:type="spellStart"/>
      <w:r w:rsidRPr="00454B98">
        <w:rPr>
          <w:color w:val="000000"/>
        </w:rPr>
        <w:t>perilaku</w:t>
      </w:r>
      <w:proofErr w:type="spellEnd"/>
      <w:r w:rsidRPr="00454B98">
        <w:rPr>
          <w:color w:val="000000"/>
        </w:rPr>
        <w:t xml:space="preserve"> target </w:t>
      </w:r>
      <w:proofErr w:type="spellStart"/>
      <w:r w:rsidRPr="00454B98">
        <w:rPr>
          <w:color w:val="000000"/>
        </w:rPr>
        <w:t>sasaran</w:t>
      </w:r>
      <w:proofErr w:type="spellEnd"/>
      <w:r w:rsidRPr="00454B98">
        <w:rPr>
          <w:color w:val="000000"/>
        </w:rPr>
        <w:t xml:space="preserve"> </w:t>
      </w:r>
      <w:proofErr w:type="spellStart"/>
      <w:r w:rsidRPr="00454B98">
        <w:rPr>
          <w:color w:val="000000"/>
        </w:rPr>
        <w:t>tidak</w:t>
      </w:r>
      <w:proofErr w:type="spellEnd"/>
      <w:r w:rsidRPr="00454B98">
        <w:rPr>
          <w:color w:val="000000"/>
        </w:rPr>
        <w:t xml:space="preserve"> </w:t>
      </w:r>
      <w:proofErr w:type="spellStart"/>
      <w:r w:rsidRPr="00454B98">
        <w:rPr>
          <w:color w:val="000000"/>
        </w:rPr>
        <w:t>terlepas</w:t>
      </w:r>
      <w:proofErr w:type="spellEnd"/>
      <w:r w:rsidRPr="00454B98">
        <w:rPr>
          <w:color w:val="000000"/>
        </w:rPr>
        <w:t xml:space="preserve"> </w:t>
      </w:r>
      <w:proofErr w:type="spellStart"/>
      <w:r w:rsidRPr="00454B98">
        <w:rPr>
          <w:color w:val="000000"/>
        </w:rPr>
        <w:t>dari</w:t>
      </w:r>
      <w:proofErr w:type="spellEnd"/>
      <w:r w:rsidRPr="00454B98">
        <w:rPr>
          <w:color w:val="000000"/>
        </w:rPr>
        <w:t xml:space="preserve"> </w:t>
      </w:r>
      <w:proofErr w:type="spellStart"/>
      <w:r w:rsidRPr="00454B98">
        <w:rPr>
          <w:color w:val="000000"/>
        </w:rPr>
        <w:t>fungsi</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w:t>
      </w:r>
      <w:proofErr w:type="spellStart"/>
      <w:r w:rsidRPr="00454B98">
        <w:rPr>
          <w:color w:val="000000"/>
        </w:rPr>
        <w:t>secara</w:t>
      </w:r>
      <w:proofErr w:type="spellEnd"/>
      <w:r w:rsidRPr="00454B98">
        <w:rPr>
          <w:color w:val="000000"/>
        </w:rPr>
        <w:t xml:space="preserve"> instrumental. </w:t>
      </w:r>
      <w:proofErr w:type="spellStart"/>
      <w:r w:rsidRPr="00454B98">
        <w:rPr>
          <w:color w:val="000000"/>
        </w:rPr>
        <w:t>Dalam</w:t>
      </w:r>
      <w:proofErr w:type="spellEnd"/>
      <w:r w:rsidRPr="00454B98">
        <w:rPr>
          <w:color w:val="000000"/>
        </w:rPr>
        <w:t xml:space="preserve"> </w:t>
      </w:r>
      <w:proofErr w:type="spellStart"/>
      <w:r w:rsidRPr="00454B98">
        <w:rPr>
          <w:color w:val="000000"/>
        </w:rPr>
        <w:t>fungsi</w:t>
      </w:r>
      <w:proofErr w:type="spellEnd"/>
      <w:r w:rsidRPr="00454B98">
        <w:rPr>
          <w:color w:val="000000"/>
        </w:rPr>
        <w:t xml:space="preserve"> </w:t>
      </w:r>
      <w:proofErr w:type="spellStart"/>
      <w:r w:rsidRPr="00454B98">
        <w:rPr>
          <w:color w:val="000000"/>
        </w:rPr>
        <w:t>ini</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w:t>
      </w:r>
      <w:proofErr w:type="spellStart"/>
      <w:r w:rsidRPr="00454B98">
        <w:rPr>
          <w:color w:val="000000"/>
        </w:rPr>
        <w:t>berada</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fungsi</w:t>
      </w:r>
      <w:proofErr w:type="spellEnd"/>
      <w:r w:rsidRPr="00454B98">
        <w:rPr>
          <w:color w:val="000000"/>
        </w:rPr>
        <w:t xml:space="preserve"> </w:t>
      </w:r>
      <w:proofErr w:type="spellStart"/>
      <w:r w:rsidRPr="00454B98">
        <w:rPr>
          <w:color w:val="000000"/>
        </w:rPr>
        <w:t>memberitahukan</w:t>
      </w:r>
      <w:proofErr w:type="spellEnd"/>
      <w:r w:rsidRPr="00454B98">
        <w:rPr>
          <w:color w:val="000000"/>
        </w:rPr>
        <w:t xml:space="preserve"> dan </w:t>
      </w:r>
      <w:proofErr w:type="spellStart"/>
      <w:r w:rsidRPr="00454B98">
        <w:rPr>
          <w:color w:val="000000"/>
        </w:rPr>
        <w:t>mengandung</w:t>
      </w:r>
      <w:proofErr w:type="spellEnd"/>
      <w:r w:rsidRPr="00454B98">
        <w:rPr>
          <w:color w:val="000000"/>
        </w:rPr>
        <w:t xml:space="preserve"> </w:t>
      </w:r>
      <w:proofErr w:type="spellStart"/>
      <w:r w:rsidRPr="00454B98">
        <w:rPr>
          <w:color w:val="000000"/>
        </w:rPr>
        <w:t>muatan</w:t>
      </w:r>
      <w:proofErr w:type="spellEnd"/>
      <w:r w:rsidRPr="00454B98">
        <w:rPr>
          <w:color w:val="000000"/>
        </w:rPr>
        <w:t xml:space="preserve"> </w:t>
      </w:r>
      <w:proofErr w:type="spellStart"/>
      <w:r w:rsidRPr="00454B98">
        <w:rPr>
          <w:color w:val="000000"/>
        </w:rPr>
        <w:t>persuasif</w:t>
      </w:r>
      <w:proofErr w:type="spellEnd"/>
      <w:r w:rsidRPr="00454B98">
        <w:rPr>
          <w:color w:val="000000"/>
        </w:rPr>
        <w:t xml:space="preserve"> </w:t>
      </w:r>
      <w:r w:rsidR="009118D9">
        <w:rPr>
          <w:color w:val="000000"/>
        </w:rPr>
        <w:fldChar w:fldCharType="begin" w:fldLock="1"/>
      </w:r>
      <w:r w:rsidR="009A60D6">
        <w:rPr>
          <w:color w:val="000000"/>
        </w:rPr>
        <w:instrText>ADDIN CSL_CITATION {"citationItems":[{"id":"ITEM-1","itemData":{"author":[{"dropping-particle":"","family":"Mulyana","given":"Deddy","non-dropping-particle":"","parse-names":false,"suffix":""}],"id":"ITEM-1","issued":{"date-parts":[["2011"]]},"publisher":"PT. Rosdakarya","publisher-place":"Bandung","title":"Ilmu Komunikasi: Suatu Pengantar","type":"book"},"uris":["http://www.mendeley.com/documents/?uuid=9fe107e8-9db4-4651-a025-834535bf26e5"]}],"mendeley":{"formattedCitation":"(Mulyana, 2011)","plainTextFormattedCitation":"(Mulyana, 2011)","previouslyFormattedCitation":"(Mulyana, 2011)"},"properties":{"noteIndex":0},"schema":"https://github.com/citation-style-language/schema/raw/master/csl-citation.json"}</w:instrText>
      </w:r>
      <w:r w:rsidR="009118D9">
        <w:rPr>
          <w:color w:val="000000"/>
        </w:rPr>
        <w:fldChar w:fldCharType="separate"/>
      </w:r>
      <w:r w:rsidR="009118D9" w:rsidRPr="009118D9">
        <w:rPr>
          <w:noProof/>
          <w:color w:val="000000"/>
        </w:rPr>
        <w:t>(Mulyana, 2011)</w:t>
      </w:r>
      <w:r w:rsidR="009118D9">
        <w:rPr>
          <w:color w:val="000000"/>
        </w:rPr>
        <w:fldChar w:fldCharType="end"/>
      </w:r>
      <w:proofErr w:type="spellStart"/>
      <w:r w:rsidRPr="00454B98">
        <w:rPr>
          <w:color w:val="000000"/>
        </w:rPr>
        <w:t>Dalam</w:t>
      </w:r>
      <w:proofErr w:type="spellEnd"/>
      <w:r w:rsidRPr="00454B98">
        <w:rPr>
          <w:color w:val="000000"/>
        </w:rPr>
        <w:t xml:space="preserve"> </w:t>
      </w:r>
      <w:proofErr w:type="spellStart"/>
      <w:r w:rsidRPr="00454B98">
        <w:rPr>
          <w:color w:val="000000"/>
        </w:rPr>
        <w:t>literatur</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w:t>
      </w:r>
      <w:proofErr w:type="spellStart"/>
      <w:r w:rsidRPr="00454B98">
        <w:rPr>
          <w:color w:val="000000"/>
        </w:rPr>
        <w:t>diskusi</w:t>
      </w:r>
      <w:proofErr w:type="spellEnd"/>
      <w:r w:rsidRPr="00454B98">
        <w:rPr>
          <w:color w:val="000000"/>
        </w:rPr>
        <w:t xml:space="preserve"> </w:t>
      </w:r>
      <w:proofErr w:type="spellStart"/>
      <w:r w:rsidRPr="00454B98">
        <w:rPr>
          <w:color w:val="000000"/>
        </w:rPr>
        <w:t>tentang</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w:t>
      </w:r>
      <w:proofErr w:type="spellStart"/>
      <w:r w:rsidRPr="00454B98">
        <w:rPr>
          <w:color w:val="000000"/>
        </w:rPr>
        <w:t>persuasif</w:t>
      </w:r>
      <w:proofErr w:type="spellEnd"/>
      <w:r w:rsidRPr="00454B98">
        <w:rPr>
          <w:color w:val="000000"/>
        </w:rPr>
        <w:t xml:space="preserve"> </w:t>
      </w:r>
      <w:proofErr w:type="spellStart"/>
      <w:r w:rsidRPr="00454B98">
        <w:rPr>
          <w:color w:val="000000"/>
        </w:rPr>
        <w:t>banyak</w:t>
      </w:r>
      <w:proofErr w:type="spellEnd"/>
      <w:r w:rsidRPr="00454B98">
        <w:rPr>
          <w:color w:val="000000"/>
        </w:rPr>
        <w:t xml:space="preserve"> </w:t>
      </w:r>
      <w:proofErr w:type="spellStart"/>
      <w:r w:rsidRPr="00454B98">
        <w:rPr>
          <w:color w:val="000000"/>
        </w:rPr>
        <w:t>dilakukan</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tradisi</w:t>
      </w:r>
      <w:proofErr w:type="spellEnd"/>
      <w:r w:rsidRPr="00454B98">
        <w:rPr>
          <w:color w:val="000000"/>
        </w:rPr>
        <w:t xml:space="preserve"> </w:t>
      </w:r>
      <w:proofErr w:type="spellStart"/>
      <w:r w:rsidRPr="00454B98">
        <w:rPr>
          <w:color w:val="000000"/>
        </w:rPr>
        <w:t>sosiopsikologis</w:t>
      </w:r>
      <w:proofErr w:type="spellEnd"/>
      <w:r w:rsidRPr="00454B98">
        <w:rPr>
          <w:color w:val="000000"/>
        </w:rPr>
        <w:t xml:space="preserve"> dan </w:t>
      </w:r>
      <w:proofErr w:type="spellStart"/>
      <w:r w:rsidRPr="00454B98">
        <w:rPr>
          <w:color w:val="000000"/>
        </w:rPr>
        <w:t>berakar</w:t>
      </w:r>
      <w:proofErr w:type="spellEnd"/>
      <w:r w:rsidRPr="00454B98">
        <w:rPr>
          <w:color w:val="000000"/>
        </w:rPr>
        <w:t xml:space="preserve"> </w:t>
      </w:r>
      <w:proofErr w:type="spellStart"/>
      <w:r w:rsidRPr="00454B98">
        <w:rPr>
          <w:color w:val="000000"/>
        </w:rPr>
        <w:t>dari</w:t>
      </w:r>
      <w:proofErr w:type="spellEnd"/>
      <w:r w:rsidRPr="00454B98">
        <w:rPr>
          <w:color w:val="000000"/>
        </w:rPr>
        <w:t xml:space="preserve"> </w:t>
      </w:r>
      <w:proofErr w:type="spellStart"/>
      <w:r w:rsidRPr="00454B98">
        <w:rPr>
          <w:color w:val="000000"/>
        </w:rPr>
        <w:t>riset</w:t>
      </w:r>
      <w:proofErr w:type="spellEnd"/>
      <w:r w:rsidRPr="00454B98">
        <w:rPr>
          <w:color w:val="000000"/>
        </w:rPr>
        <w:t xml:space="preserve"> </w:t>
      </w:r>
      <w:proofErr w:type="spellStart"/>
      <w:r w:rsidRPr="00454B98">
        <w:rPr>
          <w:color w:val="000000"/>
        </w:rPr>
        <w:t>Hovland</w:t>
      </w:r>
      <w:proofErr w:type="spellEnd"/>
      <w:r w:rsidR="009A60D6">
        <w:rPr>
          <w:color w:val="000000"/>
        </w:rPr>
        <w:t xml:space="preserve"> </w:t>
      </w:r>
      <w:r w:rsidR="009A60D6">
        <w:rPr>
          <w:color w:val="000000"/>
        </w:rPr>
        <w:fldChar w:fldCharType="begin" w:fldLock="1"/>
      </w:r>
      <w:r w:rsidR="00341792">
        <w:rPr>
          <w:color w:val="000000"/>
        </w:rPr>
        <w:instrText>ADDIN CSL_CITATION {"citationItems":[{"id":"ITEM-1","itemData":{"ISBN":"978-1-4129-5237-8","author":[{"dropping-particle":"","family":"Robert T. Craig and Heidi L. Muller","given":"","non-dropping-particle":"","parse-names":false,"suffix":""}],"container-title":"Sage Publication","id":"ITEM-1","issued":{"date-parts":[["2007"]]},"publisher":"Sage Publications","publisher-place":"United Kingdom","title":"Theorizing Communication: Readings across Traditions","type":"book"},"uris":["http://www.mendeley.com/documents/?uuid=f385211e-7c74-46b5-9c18-eb1b73310cbe"]}],"mendeley":{"formattedCitation":"(Robert T. Craig and Heidi L. Muller, 2007)","plainTextFormattedCitation":"(Robert T. Craig and Heidi L. Muller, 2007)","previouslyFormattedCitation":"(Robert T. Craig and Heidi L. Muller, 2007)"},"properties":{"noteIndex":0},"schema":"https://github.com/citation-style-language/schema/raw/master/csl-citation.json"}</w:instrText>
      </w:r>
      <w:r w:rsidR="009A60D6">
        <w:rPr>
          <w:color w:val="000000"/>
        </w:rPr>
        <w:fldChar w:fldCharType="separate"/>
      </w:r>
      <w:r w:rsidR="009A60D6" w:rsidRPr="009A60D6">
        <w:rPr>
          <w:noProof/>
          <w:color w:val="000000"/>
        </w:rPr>
        <w:t>(Robert T. Craig and Heidi L. Muller, 2007)</w:t>
      </w:r>
      <w:r w:rsidR="009A60D6">
        <w:rPr>
          <w:color w:val="000000"/>
        </w:rPr>
        <w:fldChar w:fldCharType="end"/>
      </w:r>
      <w:r w:rsidRPr="00454B98">
        <w:rPr>
          <w:color w:val="000000"/>
        </w:rPr>
        <w:t xml:space="preserve"> </w:t>
      </w:r>
      <w:proofErr w:type="spellStart"/>
      <w:r w:rsidRPr="00454B98">
        <w:rPr>
          <w:color w:val="000000"/>
        </w:rPr>
        <w:t>dengan</w:t>
      </w:r>
      <w:proofErr w:type="spellEnd"/>
      <w:r w:rsidRPr="00454B98">
        <w:rPr>
          <w:color w:val="000000"/>
        </w:rPr>
        <w:t xml:space="preserve"> </w:t>
      </w:r>
      <w:proofErr w:type="spellStart"/>
      <w:r w:rsidRPr="00454B98">
        <w:rPr>
          <w:color w:val="000000"/>
        </w:rPr>
        <w:t>menekankan</w:t>
      </w:r>
      <w:proofErr w:type="spellEnd"/>
      <w:r w:rsidRPr="00454B98">
        <w:rPr>
          <w:color w:val="000000"/>
        </w:rPr>
        <w:t xml:space="preserve"> pada </w:t>
      </w:r>
      <w:proofErr w:type="spellStart"/>
      <w:r w:rsidRPr="00454B98">
        <w:rPr>
          <w:color w:val="000000"/>
        </w:rPr>
        <w:t>sisi</w:t>
      </w:r>
      <w:proofErr w:type="spellEnd"/>
      <w:r w:rsidRPr="00454B98">
        <w:rPr>
          <w:color w:val="000000"/>
        </w:rPr>
        <w:t xml:space="preserve"> </w:t>
      </w:r>
      <w:proofErr w:type="spellStart"/>
      <w:r w:rsidRPr="00454B98">
        <w:rPr>
          <w:color w:val="000000"/>
        </w:rPr>
        <w:t>komunikan</w:t>
      </w:r>
      <w:proofErr w:type="spellEnd"/>
      <w:r w:rsidRPr="00454B98">
        <w:rPr>
          <w:color w:val="000000"/>
        </w:rPr>
        <w:t xml:space="preserve"> </w:t>
      </w:r>
      <w:proofErr w:type="spellStart"/>
      <w:r w:rsidRPr="00454B98">
        <w:rPr>
          <w:color w:val="000000"/>
        </w:rPr>
        <w:t>melalui</w:t>
      </w:r>
      <w:proofErr w:type="spellEnd"/>
      <w:r w:rsidRPr="00454B98">
        <w:rPr>
          <w:color w:val="000000"/>
        </w:rPr>
        <w:t xml:space="preserve"> </w:t>
      </w:r>
      <w:proofErr w:type="spellStart"/>
      <w:r w:rsidRPr="00454B98">
        <w:rPr>
          <w:color w:val="000000"/>
        </w:rPr>
        <w:t>eksplorasi</w:t>
      </w:r>
      <w:proofErr w:type="spellEnd"/>
      <w:r w:rsidRPr="00454B98">
        <w:rPr>
          <w:color w:val="000000"/>
        </w:rPr>
        <w:t xml:space="preserve"> </w:t>
      </w:r>
      <w:proofErr w:type="spellStart"/>
      <w:r w:rsidRPr="00454B98">
        <w:rPr>
          <w:color w:val="000000"/>
        </w:rPr>
        <w:t>terhadap</w:t>
      </w:r>
      <w:proofErr w:type="spellEnd"/>
      <w:r w:rsidRPr="00454B98">
        <w:rPr>
          <w:color w:val="000000"/>
        </w:rPr>
        <w:t xml:space="preserve"> </w:t>
      </w:r>
      <w:proofErr w:type="spellStart"/>
      <w:r w:rsidRPr="00454B98">
        <w:rPr>
          <w:color w:val="000000"/>
        </w:rPr>
        <w:t>faktor</w:t>
      </w:r>
      <w:proofErr w:type="spellEnd"/>
      <w:r w:rsidRPr="00454B98">
        <w:rPr>
          <w:color w:val="000000"/>
        </w:rPr>
        <w:t xml:space="preserve"> </w:t>
      </w:r>
      <w:proofErr w:type="spellStart"/>
      <w:r w:rsidRPr="00454B98">
        <w:rPr>
          <w:color w:val="000000"/>
        </w:rPr>
        <w:t>penyebab</w:t>
      </w:r>
      <w:proofErr w:type="spellEnd"/>
      <w:r w:rsidRPr="00454B98">
        <w:rPr>
          <w:color w:val="000000"/>
        </w:rPr>
        <w:t xml:space="preserve"> </w:t>
      </w:r>
      <w:r w:rsidR="00341792">
        <w:rPr>
          <w:color w:val="000000"/>
        </w:rPr>
        <w:t xml:space="preserve">persuasive </w:t>
      </w:r>
      <w:r w:rsidR="00341792">
        <w:rPr>
          <w:color w:val="000000"/>
        </w:rPr>
        <w:fldChar w:fldCharType="begin" w:fldLock="1"/>
      </w:r>
      <w:r w:rsidR="003374F7">
        <w:rPr>
          <w:color w:val="000000"/>
        </w:rPr>
        <w:instrText>ADDIN CSL_CITATION {"citationItems":[{"id":"ITEM-1","itemData":{"author":[{"dropping-particle":"","family":"griffin","given":"jill","non-dropping-particle":"","parse-names":false,"suffix":""}],"id":"ITEM-1","issued":{"date-parts":[["2009"]]},"publisher":"Erlangga","publisher-place":"Jakarta","title":"Customer loyalty: how to learn it, how to keep it","type":"book"},"uris":["http://www.mendeley.com/documents/?uuid=33359494-91b6-47ae-b285-006d69b3153c"]}],"mendeley":{"formattedCitation":"(griffin, 2009)","plainTextFormattedCitation":"(griffin, 2009)","previouslyFormattedCitation":"(griffin, 2009)"},"properties":{"noteIndex":0},"schema":"https://github.com/citation-style-language/schema/raw/master/csl-citation.json"}</w:instrText>
      </w:r>
      <w:r w:rsidR="00341792">
        <w:rPr>
          <w:color w:val="000000"/>
        </w:rPr>
        <w:fldChar w:fldCharType="separate"/>
      </w:r>
      <w:r w:rsidR="00341792" w:rsidRPr="00341792">
        <w:rPr>
          <w:noProof/>
          <w:color w:val="000000"/>
        </w:rPr>
        <w:t>(griffin, 2009)</w:t>
      </w:r>
      <w:r w:rsidR="00341792">
        <w:rPr>
          <w:color w:val="000000"/>
        </w:rPr>
        <w:fldChar w:fldCharType="end"/>
      </w:r>
      <w:r w:rsidRPr="00454B98">
        <w:rPr>
          <w:color w:val="000000"/>
        </w:rPr>
        <w:t xml:space="preserve">. </w:t>
      </w:r>
    </w:p>
    <w:p w14:paraId="1157A90D" w14:textId="1B2DE55A" w:rsidR="001122B6" w:rsidRPr="00454B98" w:rsidRDefault="00F3550D" w:rsidP="0060780E">
      <w:pPr>
        <w:pStyle w:val="NormalWeb"/>
        <w:spacing w:before="120" w:beforeAutospacing="0" w:after="0" w:afterAutospacing="0"/>
        <w:ind w:firstLine="720"/>
        <w:jc w:val="both"/>
        <w:textAlignment w:val="baseline"/>
        <w:rPr>
          <w:color w:val="000000"/>
        </w:rPr>
      </w:pPr>
      <w:proofErr w:type="spellStart"/>
      <w:r w:rsidRPr="00454B98">
        <w:rPr>
          <w:color w:val="000000"/>
        </w:rPr>
        <w:t>Berbeda</w:t>
      </w:r>
      <w:proofErr w:type="spellEnd"/>
      <w:r w:rsidRPr="00454B98">
        <w:rPr>
          <w:color w:val="000000"/>
        </w:rPr>
        <w:t xml:space="preserve"> </w:t>
      </w:r>
      <w:proofErr w:type="spellStart"/>
      <w:r w:rsidRPr="00454B98">
        <w:rPr>
          <w:color w:val="000000"/>
        </w:rPr>
        <w:t>dengan</w:t>
      </w:r>
      <w:proofErr w:type="spellEnd"/>
      <w:r w:rsidRPr="00454B98">
        <w:rPr>
          <w:color w:val="000000"/>
        </w:rPr>
        <w:t xml:space="preserve"> </w:t>
      </w:r>
      <w:proofErr w:type="spellStart"/>
      <w:r w:rsidRPr="00454B98">
        <w:rPr>
          <w:color w:val="000000"/>
        </w:rPr>
        <w:t>gagasan</w:t>
      </w:r>
      <w:proofErr w:type="spellEnd"/>
      <w:r w:rsidRPr="00454B98">
        <w:rPr>
          <w:color w:val="000000"/>
        </w:rPr>
        <w:t xml:space="preserve"> </w:t>
      </w:r>
      <w:proofErr w:type="spellStart"/>
      <w:r w:rsidRPr="00454B98">
        <w:rPr>
          <w:color w:val="000000"/>
        </w:rPr>
        <w:t>Hovland</w:t>
      </w:r>
      <w:proofErr w:type="spellEnd"/>
      <w:r w:rsidRPr="00454B98">
        <w:rPr>
          <w:color w:val="000000"/>
        </w:rPr>
        <w:t xml:space="preserve"> yang </w:t>
      </w:r>
      <w:proofErr w:type="spellStart"/>
      <w:r w:rsidRPr="00454B98">
        <w:rPr>
          <w:color w:val="000000"/>
        </w:rPr>
        <w:t>lebih</w:t>
      </w:r>
      <w:proofErr w:type="spellEnd"/>
      <w:r w:rsidRPr="00454B98">
        <w:rPr>
          <w:color w:val="000000"/>
        </w:rPr>
        <w:t xml:space="preserve"> </w:t>
      </w:r>
      <w:proofErr w:type="spellStart"/>
      <w:r w:rsidRPr="00454B98">
        <w:rPr>
          <w:color w:val="000000"/>
        </w:rPr>
        <w:t>menekankan</w:t>
      </w:r>
      <w:proofErr w:type="spellEnd"/>
      <w:r w:rsidRPr="00454B98">
        <w:rPr>
          <w:color w:val="000000"/>
        </w:rPr>
        <w:t xml:space="preserve"> pada </w:t>
      </w:r>
      <w:proofErr w:type="spellStart"/>
      <w:r w:rsidRPr="00454B98">
        <w:rPr>
          <w:color w:val="000000"/>
        </w:rPr>
        <w:t>dimensi</w:t>
      </w:r>
      <w:proofErr w:type="spellEnd"/>
      <w:r w:rsidRPr="00454B98">
        <w:rPr>
          <w:color w:val="000000"/>
        </w:rPr>
        <w:t xml:space="preserve"> </w:t>
      </w:r>
      <w:proofErr w:type="spellStart"/>
      <w:r w:rsidRPr="00454B98">
        <w:rPr>
          <w:color w:val="000000"/>
        </w:rPr>
        <w:t>psikologis</w:t>
      </w:r>
      <w:proofErr w:type="spellEnd"/>
      <w:r w:rsidRPr="00454B98">
        <w:rPr>
          <w:color w:val="000000"/>
        </w:rPr>
        <w:t xml:space="preserve"> </w:t>
      </w:r>
      <w:proofErr w:type="spellStart"/>
      <w:r w:rsidRPr="00454B98">
        <w:rPr>
          <w:color w:val="000000"/>
        </w:rPr>
        <w:t>untuk</w:t>
      </w:r>
      <w:proofErr w:type="spellEnd"/>
      <w:r w:rsidRPr="00454B98">
        <w:rPr>
          <w:color w:val="000000"/>
        </w:rPr>
        <w:t xml:space="preserve"> </w:t>
      </w:r>
      <w:proofErr w:type="spellStart"/>
      <w:r w:rsidRPr="00454B98">
        <w:rPr>
          <w:color w:val="000000"/>
        </w:rPr>
        <w:t>menjelaskan</w:t>
      </w:r>
      <w:proofErr w:type="spellEnd"/>
      <w:r w:rsidRPr="00454B98">
        <w:rPr>
          <w:color w:val="000000"/>
        </w:rPr>
        <w:t xml:space="preserve"> </w:t>
      </w:r>
      <w:proofErr w:type="spellStart"/>
      <w:r w:rsidRPr="00454B98">
        <w:rPr>
          <w:color w:val="000000"/>
        </w:rPr>
        <w:t>pesan</w:t>
      </w:r>
      <w:proofErr w:type="spellEnd"/>
      <w:r w:rsidRPr="00454B98">
        <w:rPr>
          <w:color w:val="000000"/>
        </w:rPr>
        <w:t xml:space="preserve"> </w:t>
      </w:r>
      <w:proofErr w:type="spellStart"/>
      <w:r w:rsidRPr="00454B98">
        <w:rPr>
          <w:color w:val="000000"/>
        </w:rPr>
        <w:t>persuasif</w:t>
      </w:r>
      <w:proofErr w:type="spellEnd"/>
      <w:r w:rsidRPr="00454B98">
        <w:rPr>
          <w:color w:val="000000"/>
        </w:rPr>
        <w:t xml:space="preserve"> </w:t>
      </w:r>
      <w:proofErr w:type="spellStart"/>
      <w:r w:rsidRPr="00454B98">
        <w:rPr>
          <w:color w:val="000000"/>
        </w:rPr>
        <w:t>dari</w:t>
      </w:r>
      <w:proofErr w:type="spellEnd"/>
      <w:r w:rsidRPr="00454B98">
        <w:rPr>
          <w:color w:val="000000"/>
        </w:rPr>
        <w:t xml:space="preserve"> </w:t>
      </w:r>
      <w:proofErr w:type="spellStart"/>
      <w:r w:rsidRPr="00454B98">
        <w:rPr>
          <w:color w:val="000000"/>
        </w:rPr>
        <w:t>penerima</w:t>
      </w:r>
      <w:proofErr w:type="spellEnd"/>
      <w:r w:rsidRPr="00454B98">
        <w:rPr>
          <w:color w:val="000000"/>
        </w:rPr>
        <w:t xml:space="preserve">, </w:t>
      </w:r>
      <w:proofErr w:type="spellStart"/>
      <w:r w:rsidRPr="00454B98">
        <w:rPr>
          <w:color w:val="000000"/>
        </w:rPr>
        <w:t>pembahasan</w:t>
      </w:r>
      <w:proofErr w:type="spellEnd"/>
      <w:r w:rsidRPr="00454B98">
        <w:rPr>
          <w:color w:val="000000"/>
        </w:rPr>
        <w:t xml:space="preserve"> </w:t>
      </w:r>
      <w:proofErr w:type="spellStart"/>
      <w:r w:rsidRPr="00454B98">
        <w:rPr>
          <w:color w:val="000000"/>
        </w:rPr>
        <w:t>tentang</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w:t>
      </w:r>
      <w:proofErr w:type="spellStart"/>
      <w:r w:rsidRPr="00454B98">
        <w:rPr>
          <w:color w:val="000000"/>
        </w:rPr>
        <w:t>persuasif</w:t>
      </w:r>
      <w:proofErr w:type="spellEnd"/>
      <w:r w:rsidRPr="00454B98">
        <w:rPr>
          <w:color w:val="000000"/>
        </w:rPr>
        <w:t xml:space="preserve"> juga </w:t>
      </w:r>
      <w:proofErr w:type="spellStart"/>
      <w:r w:rsidRPr="00454B98">
        <w:rPr>
          <w:color w:val="000000"/>
        </w:rPr>
        <w:t>sangat</w:t>
      </w:r>
      <w:proofErr w:type="spellEnd"/>
      <w:r w:rsidRPr="00454B98">
        <w:rPr>
          <w:color w:val="000000"/>
        </w:rPr>
        <w:t xml:space="preserve"> </w:t>
      </w:r>
      <w:proofErr w:type="spellStart"/>
      <w:r w:rsidRPr="00454B98">
        <w:rPr>
          <w:color w:val="000000"/>
        </w:rPr>
        <w:t>banyak</w:t>
      </w:r>
      <w:proofErr w:type="spellEnd"/>
      <w:r w:rsidRPr="00454B98">
        <w:rPr>
          <w:color w:val="000000"/>
        </w:rPr>
        <w:t xml:space="preserve"> </w:t>
      </w:r>
      <w:proofErr w:type="spellStart"/>
      <w:r w:rsidRPr="00454B98">
        <w:rPr>
          <w:color w:val="000000"/>
        </w:rPr>
        <w:t>dikaitkan</w:t>
      </w:r>
      <w:proofErr w:type="spellEnd"/>
      <w:r w:rsidRPr="00454B98">
        <w:rPr>
          <w:color w:val="000000"/>
        </w:rPr>
        <w:t xml:space="preserve"> </w:t>
      </w:r>
      <w:proofErr w:type="spellStart"/>
      <w:r w:rsidRPr="00454B98">
        <w:rPr>
          <w:color w:val="000000"/>
        </w:rPr>
        <w:t>dengan</w:t>
      </w:r>
      <w:proofErr w:type="spellEnd"/>
      <w:r w:rsidRPr="00454B98">
        <w:rPr>
          <w:color w:val="000000"/>
        </w:rPr>
        <w:t xml:space="preserve"> </w:t>
      </w:r>
      <w:proofErr w:type="spellStart"/>
      <w:r w:rsidRPr="00454B98">
        <w:rPr>
          <w:color w:val="000000"/>
        </w:rPr>
        <w:t>tradisi</w:t>
      </w:r>
      <w:proofErr w:type="spellEnd"/>
      <w:r w:rsidRPr="00454B98">
        <w:rPr>
          <w:color w:val="000000"/>
        </w:rPr>
        <w:t xml:space="preserve"> </w:t>
      </w:r>
      <w:proofErr w:type="spellStart"/>
      <w:r w:rsidRPr="00454B98">
        <w:rPr>
          <w:color w:val="000000"/>
        </w:rPr>
        <w:t>retorika</w:t>
      </w:r>
      <w:proofErr w:type="spellEnd"/>
      <w:r w:rsidR="003374F7">
        <w:rPr>
          <w:color w:val="000000"/>
        </w:rPr>
        <w:t xml:space="preserve"> </w:t>
      </w:r>
      <w:r w:rsidR="003374F7">
        <w:rPr>
          <w:color w:val="000000"/>
        </w:rPr>
        <w:fldChar w:fldCharType="begin" w:fldLock="1"/>
      </w:r>
      <w:r w:rsidR="003374F7">
        <w:rPr>
          <w:color w:val="000000"/>
        </w:rPr>
        <w:instrText>ADDIN CSL_CITATION {"citationItems":[{"id":"ITEM-1","itemData":{"ISBN":"978-1-4129-5237-8","author":[{"dropping-particle":"","family":"Robert T. Craig and Heidi L. Muller","given":"","non-dropping-particle":"","parse-names":false,"suffix":""}],"container-title":"Sage Publication","id":"ITEM-1","issued":{"date-parts":[["2007"]]},"publisher":"Sage Publications","publisher-place":"United Kingdom","title":"Theorizing Communication: Readings across Traditions","type":"book"},"uris":["http://www.mendeley.com/documents/?uuid=f385211e-7c74-46b5-9c18-eb1b73310cbe"]}],"mendeley":{"formattedCitation":"(Robert T. Craig and Heidi L. Muller, 2007)","plainTextFormattedCitation":"(Robert T. Craig and Heidi L. Muller, 2007)","previouslyFormattedCitation":"(Robert T. Craig and Heidi L. Muller, 2007)"},"properties":{"noteIndex":0},"schema":"https://github.com/citation-style-language/schema/raw/master/csl-citation.json"}</w:instrText>
      </w:r>
      <w:r w:rsidR="003374F7">
        <w:rPr>
          <w:color w:val="000000"/>
        </w:rPr>
        <w:fldChar w:fldCharType="separate"/>
      </w:r>
      <w:r w:rsidR="003374F7" w:rsidRPr="003374F7">
        <w:rPr>
          <w:noProof/>
          <w:color w:val="000000"/>
        </w:rPr>
        <w:t>(Robert T. Craig and Heidi L. Muller, 2007)</w:t>
      </w:r>
      <w:r w:rsidR="003374F7">
        <w:rPr>
          <w:color w:val="000000"/>
        </w:rPr>
        <w:fldChar w:fldCharType="end"/>
      </w:r>
      <w:r w:rsidRPr="00454B98">
        <w:rPr>
          <w:color w:val="000000"/>
        </w:rPr>
        <w:t xml:space="preserve"> yang juga </w:t>
      </w:r>
      <w:proofErr w:type="spellStart"/>
      <w:r w:rsidRPr="00454B98">
        <w:rPr>
          <w:color w:val="000000"/>
        </w:rPr>
        <w:t>menunjukkan</w:t>
      </w:r>
      <w:proofErr w:type="spellEnd"/>
      <w:r w:rsidRPr="00454B98">
        <w:rPr>
          <w:color w:val="000000"/>
        </w:rPr>
        <w:t xml:space="preserve"> </w:t>
      </w:r>
      <w:proofErr w:type="spellStart"/>
      <w:r w:rsidRPr="00454B98">
        <w:rPr>
          <w:color w:val="000000"/>
        </w:rPr>
        <w:t>posisi</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yang </w:t>
      </w:r>
      <w:proofErr w:type="spellStart"/>
      <w:r w:rsidRPr="00454B98">
        <w:rPr>
          <w:color w:val="000000"/>
        </w:rPr>
        <w:t>dikenal</w:t>
      </w:r>
      <w:proofErr w:type="spellEnd"/>
      <w:r w:rsidRPr="00454B98">
        <w:rPr>
          <w:color w:val="000000"/>
        </w:rPr>
        <w:t xml:space="preserve"> </w:t>
      </w:r>
      <w:proofErr w:type="spellStart"/>
      <w:r w:rsidRPr="00454B98">
        <w:rPr>
          <w:color w:val="000000"/>
        </w:rPr>
        <w:t>sejak</w:t>
      </w:r>
      <w:proofErr w:type="spellEnd"/>
      <w:r w:rsidRPr="00454B98">
        <w:rPr>
          <w:color w:val="000000"/>
        </w:rPr>
        <w:t xml:space="preserve"> </w:t>
      </w:r>
      <w:proofErr w:type="spellStart"/>
      <w:r w:rsidRPr="00454B98">
        <w:rPr>
          <w:color w:val="000000"/>
        </w:rPr>
        <w:t>awal</w:t>
      </w:r>
      <w:proofErr w:type="spellEnd"/>
      <w:r w:rsidRPr="00454B98">
        <w:rPr>
          <w:color w:val="000000"/>
        </w:rPr>
        <w:t xml:space="preserve"> </w:t>
      </w:r>
      <w:proofErr w:type="spellStart"/>
      <w:r w:rsidRPr="00454B98">
        <w:rPr>
          <w:color w:val="000000"/>
        </w:rPr>
        <w:t>sebagai</w:t>
      </w:r>
      <w:proofErr w:type="spellEnd"/>
      <w:r w:rsidRPr="00454B98">
        <w:rPr>
          <w:color w:val="000000"/>
        </w:rPr>
        <w:t xml:space="preserve"> practical art. Di </w:t>
      </w:r>
      <w:proofErr w:type="spellStart"/>
      <w:r w:rsidRPr="00454B98">
        <w:rPr>
          <w:color w:val="000000"/>
        </w:rPr>
        <w:t>bawah</w:t>
      </w:r>
      <w:proofErr w:type="spellEnd"/>
      <w:r w:rsidRPr="00454B98">
        <w:rPr>
          <w:color w:val="000000"/>
        </w:rPr>
        <w:t xml:space="preserve"> </w:t>
      </w:r>
      <w:proofErr w:type="spellStart"/>
      <w:r w:rsidRPr="00454B98">
        <w:rPr>
          <w:color w:val="000000"/>
        </w:rPr>
        <w:t>tradisi</w:t>
      </w:r>
      <w:proofErr w:type="spellEnd"/>
      <w:r w:rsidRPr="00454B98">
        <w:rPr>
          <w:color w:val="000000"/>
        </w:rPr>
        <w:t xml:space="preserve"> </w:t>
      </w:r>
      <w:proofErr w:type="spellStart"/>
      <w:r w:rsidRPr="00454B98">
        <w:rPr>
          <w:color w:val="000000"/>
        </w:rPr>
        <w:t>ini</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w:t>
      </w:r>
      <w:proofErr w:type="spellStart"/>
      <w:r w:rsidRPr="00454B98">
        <w:rPr>
          <w:color w:val="000000"/>
        </w:rPr>
        <w:t>dipandang</w:t>
      </w:r>
      <w:proofErr w:type="spellEnd"/>
      <w:r w:rsidRPr="00454B98">
        <w:rPr>
          <w:color w:val="000000"/>
        </w:rPr>
        <w:t xml:space="preserve"> </w:t>
      </w:r>
      <w:proofErr w:type="spellStart"/>
      <w:r w:rsidRPr="00454B98">
        <w:rPr>
          <w:color w:val="000000"/>
        </w:rPr>
        <w:t>sebagai</w:t>
      </w:r>
      <w:proofErr w:type="spellEnd"/>
      <w:r w:rsidRPr="00454B98">
        <w:rPr>
          <w:color w:val="000000"/>
        </w:rPr>
        <w:t xml:space="preserve"> </w:t>
      </w:r>
      <w:r w:rsidRPr="00F003D7">
        <w:rPr>
          <w:i/>
          <w:color w:val="000000"/>
        </w:rPr>
        <w:t>“…artful public address</w:t>
      </w:r>
      <w:r w:rsidRPr="00454B98">
        <w:rPr>
          <w:color w:val="000000"/>
        </w:rPr>
        <w:t xml:space="preserve">” </w:t>
      </w:r>
      <w:r w:rsidR="003374F7">
        <w:rPr>
          <w:color w:val="000000"/>
        </w:rPr>
        <w:fldChar w:fldCharType="begin" w:fldLock="1"/>
      </w:r>
      <w:r w:rsidR="003374F7">
        <w:rPr>
          <w:color w:val="000000"/>
        </w:rPr>
        <w:instrText>ADDIN CSL_CITATION {"citationItems":[{"id":"ITEM-1","itemData":{"author":[{"dropping-particle":"","family":"griffin","given":"jill","non-dropping-particle":"","parse-names":false,"suffix":""}],"id":"ITEM-1","issued":{"date-parts":[["2009"]]},"publisher":"Erlangga","publisher-place":"Jakarta","title":"Customer loyalty: how to learn it, how to keep it","type":"book"},"uris":["http://www.mendeley.com/documents/?uuid=33359494-91b6-47ae-b285-006d69b3153c"]}],"mendeley":{"formattedCitation":"(griffin, 2009)","plainTextFormattedCitation":"(griffin, 2009)","previouslyFormattedCitation":"(griffin, 2009)"},"properties":{"noteIndex":0},"schema":"https://github.com/citation-style-language/schema/raw/master/csl-citation.json"}</w:instrText>
      </w:r>
      <w:r w:rsidR="003374F7">
        <w:rPr>
          <w:color w:val="000000"/>
        </w:rPr>
        <w:fldChar w:fldCharType="separate"/>
      </w:r>
      <w:r w:rsidR="003374F7" w:rsidRPr="003374F7">
        <w:rPr>
          <w:noProof/>
          <w:color w:val="000000"/>
        </w:rPr>
        <w:t>(griffin, 2009)</w:t>
      </w:r>
      <w:r w:rsidR="003374F7">
        <w:rPr>
          <w:color w:val="000000"/>
        </w:rPr>
        <w:fldChar w:fldCharType="end"/>
      </w:r>
      <w:r w:rsidRPr="00454B98">
        <w:rPr>
          <w:color w:val="000000"/>
        </w:rPr>
        <w:t xml:space="preserve"> </w:t>
      </w:r>
      <w:proofErr w:type="spellStart"/>
      <w:r w:rsidRPr="00454B98">
        <w:rPr>
          <w:color w:val="000000"/>
        </w:rPr>
        <w:t>dengan</w:t>
      </w:r>
      <w:proofErr w:type="spellEnd"/>
      <w:r w:rsidRPr="00454B98">
        <w:rPr>
          <w:color w:val="000000"/>
        </w:rPr>
        <w:t xml:space="preserve"> </w:t>
      </w:r>
      <w:proofErr w:type="spellStart"/>
      <w:r w:rsidRPr="00454B98">
        <w:rPr>
          <w:color w:val="000000"/>
        </w:rPr>
        <w:t>retorika</w:t>
      </w:r>
      <w:proofErr w:type="spellEnd"/>
      <w:r w:rsidRPr="00454B98">
        <w:rPr>
          <w:color w:val="000000"/>
        </w:rPr>
        <w:t xml:space="preserve"> </w:t>
      </w:r>
      <w:proofErr w:type="spellStart"/>
      <w:r w:rsidRPr="00454B98">
        <w:rPr>
          <w:color w:val="000000"/>
        </w:rPr>
        <w:t>klasik</w:t>
      </w:r>
      <w:proofErr w:type="spellEnd"/>
      <w:r w:rsidRPr="00454B98">
        <w:rPr>
          <w:color w:val="000000"/>
        </w:rPr>
        <w:t xml:space="preserve"> Aristotle </w:t>
      </w:r>
      <w:proofErr w:type="spellStart"/>
      <w:r w:rsidRPr="00454B98">
        <w:rPr>
          <w:color w:val="000000"/>
        </w:rPr>
        <w:t>sebagai</w:t>
      </w:r>
      <w:proofErr w:type="spellEnd"/>
      <w:r w:rsidRPr="00454B98">
        <w:rPr>
          <w:color w:val="000000"/>
        </w:rPr>
        <w:t xml:space="preserve"> </w:t>
      </w:r>
      <w:proofErr w:type="spellStart"/>
      <w:r w:rsidRPr="00454B98">
        <w:rPr>
          <w:color w:val="000000"/>
        </w:rPr>
        <w:t>konsep</w:t>
      </w:r>
      <w:proofErr w:type="spellEnd"/>
      <w:r w:rsidRPr="00454B98">
        <w:rPr>
          <w:color w:val="000000"/>
        </w:rPr>
        <w:t xml:space="preserve"> </w:t>
      </w:r>
      <w:proofErr w:type="spellStart"/>
      <w:r w:rsidRPr="00454B98">
        <w:rPr>
          <w:color w:val="000000"/>
        </w:rPr>
        <w:t>kunci</w:t>
      </w:r>
      <w:proofErr w:type="spellEnd"/>
      <w:r w:rsidRPr="00454B98">
        <w:rPr>
          <w:color w:val="000000"/>
        </w:rPr>
        <w:t xml:space="preserve">. </w:t>
      </w:r>
      <w:proofErr w:type="spellStart"/>
      <w:r w:rsidRPr="00454B98">
        <w:rPr>
          <w:color w:val="000000"/>
        </w:rPr>
        <w:t>Meskipun</w:t>
      </w:r>
      <w:proofErr w:type="spellEnd"/>
      <w:r w:rsidRPr="00454B98">
        <w:rPr>
          <w:color w:val="000000"/>
        </w:rPr>
        <w:t xml:space="preserve"> </w:t>
      </w:r>
      <w:proofErr w:type="spellStart"/>
      <w:r w:rsidRPr="00454B98">
        <w:rPr>
          <w:color w:val="000000"/>
        </w:rPr>
        <w:t>demikian</w:t>
      </w:r>
      <w:proofErr w:type="spellEnd"/>
      <w:r w:rsidRPr="00454B98">
        <w:rPr>
          <w:color w:val="000000"/>
        </w:rPr>
        <w:t xml:space="preserve">, </w:t>
      </w:r>
      <w:proofErr w:type="spellStart"/>
      <w:r w:rsidRPr="00454B98">
        <w:rPr>
          <w:color w:val="000000"/>
        </w:rPr>
        <w:t>alih-alih</w:t>
      </w:r>
      <w:proofErr w:type="spellEnd"/>
      <w:r w:rsidRPr="00454B98">
        <w:rPr>
          <w:color w:val="000000"/>
        </w:rPr>
        <w:t xml:space="preserve"> </w:t>
      </w:r>
      <w:proofErr w:type="spellStart"/>
      <w:r w:rsidRPr="00454B98">
        <w:rPr>
          <w:color w:val="000000"/>
        </w:rPr>
        <w:t>mengikuti</w:t>
      </w:r>
      <w:proofErr w:type="spellEnd"/>
      <w:r w:rsidRPr="00454B98">
        <w:rPr>
          <w:color w:val="000000"/>
        </w:rPr>
        <w:t xml:space="preserve"> </w:t>
      </w:r>
      <w:proofErr w:type="spellStart"/>
      <w:r w:rsidRPr="00454B98">
        <w:rPr>
          <w:color w:val="000000"/>
        </w:rPr>
        <w:t>pemikiran</w:t>
      </w:r>
      <w:proofErr w:type="spellEnd"/>
      <w:r w:rsidRPr="00454B98">
        <w:rPr>
          <w:color w:val="000000"/>
        </w:rPr>
        <w:t xml:space="preserve"> </w:t>
      </w:r>
      <w:proofErr w:type="spellStart"/>
      <w:r w:rsidRPr="00454B98">
        <w:rPr>
          <w:color w:val="000000"/>
        </w:rPr>
        <w:t>retorika</w:t>
      </w:r>
      <w:proofErr w:type="spellEnd"/>
      <w:r w:rsidRPr="00454B98">
        <w:rPr>
          <w:color w:val="000000"/>
        </w:rPr>
        <w:t xml:space="preserve"> </w:t>
      </w:r>
      <w:proofErr w:type="spellStart"/>
      <w:r w:rsidRPr="00454B98">
        <w:rPr>
          <w:color w:val="000000"/>
        </w:rPr>
        <w:t>klasik</w:t>
      </w:r>
      <w:proofErr w:type="spellEnd"/>
      <w:r w:rsidRPr="00454B98">
        <w:rPr>
          <w:color w:val="000000"/>
        </w:rPr>
        <w:t xml:space="preserve">, </w:t>
      </w:r>
      <w:proofErr w:type="spellStart"/>
      <w:r w:rsidRPr="00454B98">
        <w:rPr>
          <w:color w:val="000000"/>
        </w:rPr>
        <w:t>seluruh</w:t>
      </w:r>
      <w:proofErr w:type="spellEnd"/>
      <w:r w:rsidRPr="00454B98">
        <w:rPr>
          <w:color w:val="000000"/>
        </w:rPr>
        <w:t xml:space="preserve"> </w:t>
      </w:r>
      <w:proofErr w:type="spellStart"/>
      <w:r w:rsidRPr="00454B98">
        <w:rPr>
          <w:color w:val="000000"/>
        </w:rPr>
        <w:t>diskusi</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penelitian</w:t>
      </w:r>
      <w:proofErr w:type="spellEnd"/>
      <w:r w:rsidRPr="00454B98">
        <w:rPr>
          <w:color w:val="000000"/>
        </w:rPr>
        <w:t xml:space="preserve"> </w:t>
      </w:r>
      <w:proofErr w:type="spellStart"/>
      <w:r w:rsidRPr="00454B98">
        <w:rPr>
          <w:color w:val="000000"/>
        </w:rPr>
        <w:t>berangkat</w:t>
      </w:r>
      <w:proofErr w:type="spellEnd"/>
      <w:r w:rsidRPr="00454B98">
        <w:rPr>
          <w:color w:val="000000"/>
        </w:rPr>
        <w:t xml:space="preserve"> </w:t>
      </w:r>
      <w:proofErr w:type="spellStart"/>
      <w:r w:rsidRPr="00454B98">
        <w:rPr>
          <w:color w:val="000000"/>
        </w:rPr>
        <w:t>dari</w:t>
      </w:r>
      <w:proofErr w:type="spellEnd"/>
      <w:r w:rsidRPr="00454B98">
        <w:rPr>
          <w:color w:val="000000"/>
        </w:rPr>
        <w:t xml:space="preserve"> </w:t>
      </w:r>
      <w:proofErr w:type="spellStart"/>
      <w:r w:rsidRPr="00454B98">
        <w:rPr>
          <w:color w:val="000000"/>
        </w:rPr>
        <w:t>gagasan</w:t>
      </w:r>
      <w:proofErr w:type="spellEnd"/>
      <w:r w:rsidRPr="00454B98">
        <w:rPr>
          <w:color w:val="000000"/>
        </w:rPr>
        <w:t xml:space="preserve"> new rhetoric yang </w:t>
      </w:r>
      <w:proofErr w:type="spellStart"/>
      <w:r w:rsidRPr="00454B98">
        <w:rPr>
          <w:color w:val="000000"/>
        </w:rPr>
        <w:t>menekankan</w:t>
      </w:r>
      <w:proofErr w:type="spellEnd"/>
      <w:r w:rsidRPr="00454B98">
        <w:rPr>
          <w:color w:val="000000"/>
        </w:rPr>
        <w:t xml:space="preserve"> pada </w:t>
      </w:r>
      <w:proofErr w:type="spellStart"/>
      <w:r w:rsidRPr="00454B98">
        <w:rPr>
          <w:color w:val="000000"/>
        </w:rPr>
        <w:t>identifikasi</w:t>
      </w:r>
      <w:proofErr w:type="spellEnd"/>
      <w:r w:rsidRPr="00454B98">
        <w:rPr>
          <w:color w:val="000000"/>
        </w:rPr>
        <w:t xml:space="preserve">. </w:t>
      </w:r>
    </w:p>
    <w:p w14:paraId="49A80765" w14:textId="56F5F2C5" w:rsidR="00462108" w:rsidRPr="00454B98" w:rsidRDefault="00F3550D" w:rsidP="0060780E">
      <w:pPr>
        <w:pStyle w:val="NormalWeb"/>
        <w:spacing w:before="120" w:beforeAutospacing="0" w:after="0" w:afterAutospacing="0"/>
        <w:ind w:firstLine="720"/>
        <w:jc w:val="both"/>
        <w:textAlignment w:val="baseline"/>
        <w:rPr>
          <w:color w:val="000000"/>
        </w:rPr>
      </w:pPr>
      <w:proofErr w:type="spellStart"/>
      <w:r w:rsidRPr="00454B98">
        <w:rPr>
          <w:color w:val="000000"/>
        </w:rPr>
        <w:t>Mengutip</w:t>
      </w:r>
      <w:proofErr w:type="spellEnd"/>
      <w:r w:rsidRPr="00454B98">
        <w:rPr>
          <w:color w:val="000000"/>
        </w:rPr>
        <w:t xml:space="preserve"> </w:t>
      </w:r>
      <w:proofErr w:type="spellStart"/>
      <w:r w:rsidRPr="00454B98">
        <w:rPr>
          <w:color w:val="000000"/>
        </w:rPr>
        <w:t>pendapat</w:t>
      </w:r>
      <w:proofErr w:type="spellEnd"/>
      <w:r w:rsidRPr="00454B98">
        <w:rPr>
          <w:color w:val="000000"/>
        </w:rPr>
        <w:t xml:space="preserve"> Nichols</w:t>
      </w:r>
      <w:r w:rsidR="003374F7">
        <w:rPr>
          <w:color w:val="000000"/>
        </w:rPr>
        <w:t xml:space="preserve"> </w:t>
      </w:r>
      <w:r w:rsidR="003374F7">
        <w:rPr>
          <w:color w:val="000000"/>
        </w:rPr>
        <w:fldChar w:fldCharType="begin" w:fldLock="1"/>
      </w:r>
      <w:r w:rsidR="003374F7">
        <w:rPr>
          <w:color w:val="000000"/>
        </w:rPr>
        <w:instrText>ADDIN CSL_CITATION {"citationItems":[{"id":"ITEM-1","itemData":{"author":[{"dropping-particle":"","family":"West, Richard","given":"Lynn H. Turner","non-dropping-particle":"","parse-names":false,"suffix":""}],"edition":"3","id":"ITEM-1","issued":{"date-parts":[["2008"]]},"publisher":"Salemba Humanika","publisher-place":"Jakarta","title":"Pengantar Teori Komunikasi Analisis dan Aplikasi","type":"book"},"uris":["http://www.mendeley.com/documents/?uuid=c4af78cc-672b-454b-b795-aa1477048af3"]}],"mendeley":{"formattedCitation":"(West, Richard, 2008)","plainTextFormattedCitation":"(West, Richard, 2008)","previouslyFormattedCitation":"(West, Richard, 2008)"},"properties":{"noteIndex":0},"schema":"https://github.com/citation-style-language/schema/raw/master/csl-citation.json"}</w:instrText>
      </w:r>
      <w:r w:rsidR="003374F7">
        <w:rPr>
          <w:color w:val="000000"/>
        </w:rPr>
        <w:fldChar w:fldCharType="separate"/>
      </w:r>
      <w:r w:rsidR="003374F7" w:rsidRPr="003374F7">
        <w:rPr>
          <w:noProof/>
          <w:color w:val="000000"/>
        </w:rPr>
        <w:t>(West, Richard, 2008)</w:t>
      </w:r>
      <w:r w:rsidR="003374F7">
        <w:rPr>
          <w:color w:val="000000"/>
        </w:rPr>
        <w:fldChar w:fldCharType="end"/>
      </w:r>
      <w:r w:rsidRPr="00454B98">
        <w:rPr>
          <w:color w:val="000000"/>
        </w:rPr>
        <w:t xml:space="preserve">, </w:t>
      </w:r>
      <w:proofErr w:type="spellStart"/>
      <w:r w:rsidRPr="00454B98">
        <w:rPr>
          <w:color w:val="000000"/>
        </w:rPr>
        <w:t>retorika</w:t>
      </w:r>
      <w:proofErr w:type="spellEnd"/>
      <w:r w:rsidRPr="00454B98">
        <w:rPr>
          <w:color w:val="000000"/>
        </w:rPr>
        <w:t xml:space="preserve"> </w:t>
      </w:r>
      <w:proofErr w:type="spellStart"/>
      <w:r w:rsidRPr="00454B98">
        <w:rPr>
          <w:color w:val="000000"/>
        </w:rPr>
        <w:t>klasik</w:t>
      </w:r>
      <w:proofErr w:type="spellEnd"/>
      <w:r w:rsidRPr="00454B98">
        <w:rPr>
          <w:color w:val="000000"/>
        </w:rPr>
        <w:t xml:space="preserve"> </w:t>
      </w:r>
      <w:proofErr w:type="spellStart"/>
      <w:r w:rsidRPr="00454B98">
        <w:rPr>
          <w:color w:val="000000"/>
        </w:rPr>
        <w:t>menekankan</w:t>
      </w:r>
      <w:proofErr w:type="spellEnd"/>
      <w:r w:rsidRPr="00454B98">
        <w:rPr>
          <w:color w:val="000000"/>
        </w:rPr>
        <w:t xml:space="preserve"> pada </w:t>
      </w:r>
      <w:proofErr w:type="spellStart"/>
      <w:r w:rsidRPr="00454B98">
        <w:rPr>
          <w:color w:val="000000"/>
        </w:rPr>
        <w:t>desain</w:t>
      </w:r>
      <w:proofErr w:type="spellEnd"/>
      <w:r w:rsidRPr="00454B98">
        <w:rPr>
          <w:color w:val="000000"/>
        </w:rPr>
        <w:t xml:space="preserve"> yang </w:t>
      </w:r>
      <w:proofErr w:type="spellStart"/>
      <w:r w:rsidRPr="00454B98">
        <w:rPr>
          <w:color w:val="000000"/>
        </w:rPr>
        <w:t>terencana</w:t>
      </w:r>
      <w:proofErr w:type="spellEnd"/>
      <w:r w:rsidRPr="00454B98">
        <w:rPr>
          <w:color w:val="000000"/>
        </w:rPr>
        <w:t xml:space="preserve">, </w:t>
      </w:r>
      <w:proofErr w:type="spellStart"/>
      <w:r w:rsidRPr="00454B98">
        <w:rPr>
          <w:color w:val="000000"/>
        </w:rPr>
        <w:t>sedangkan</w:t>
      </w:r>
      <w:proofErr w:type="spellEnd"/>
      <w:r w:rsidRPr="00454B98">
        <w:rPr>
          <w:color w:val="000000"/>
        </w:rPr>
        <w:t xml:space="preserve"> </w:t>
      </w:r>
      <w:proofErr w:type="spellStart"/>
      <w:r w:rsidRPr="00454B98">
        <w:rPr>
          <w:color w:val="000000"/>
        </w:rPr>
        <w:t>retorika</w:t>
      </w:r>
      <w:proofErr w:type="spellEnd"/>
      <w:r w:rsidRPr="00454B98">
        <w:rPr>
          <w:color w:val="000000"/>
        </w:rPr>
        <w:t xml:space="preserve"> </w:t>
      </w:r>
      <w:proofErr w:type="spellStart"/>
      <w:r w:rsidRPr="00454B98">
        <w:rPr>
          <w:color w:val="000000"/>
        </w:rPr>
        <w:t>baru</w:t>
      </w:r>
      <w:proofErr w:type="spellEnd"/>
      <w:r w:rsidRPr="00454B98">
        <w:rPr>
          <w:color w:val="000000"/>
        </w:rPr>
        <w:t xml:space="preserve"> </w:t>
      </w:r>
      <w:proofErr w:type="spellStart"/>
      <w:r w:rsidRPr="00454B98">
        <w:rPr>
          <w:color w:val="000000"/>
        </w:rPr>
        <w:t>lebih</w:t>
      </w:r>
      <w:proofErr w:type="spellEnd"/>
      <w:r w:rsidRPr="00454B98">
        <w:rPr>
          <w:color w:val="000000"/>
        </w:rPr>
        <w:t xml:space="preserve"> </w:t>
      </w:r>
      <w:proofErr w:type="spellStart"/>
      <w:r w:rsidRPr="00454B98">
        <w:rPr>
          <w:color w:val="000000"/>
        </w:rPr>
        <w:t>menekankan</w:t>
      </w:r>
      <w:proofErr w:type="spellEnd"/>
      <w:r w:rsidRPr="00454B98">
        <w:rPr>
          <w:color w:val="000000"/>
        </w:rPr>
        <w:t xml:space="preserve"> pada </w:t>
      </w:r>
      <w:proofErr w:type="spellStart"/>
      <w:r w:rsidRPr="00454B98">
        <w:rPr>
          <w:color w:val="000000"/>
        </w:rPr>
        <w:t>identifikasi</w:t>
      </w:r>
      <w:proofErr w:type="spellEnd"/>
      <w:r w:rsidRPr="00454B98">
        <w:rPr>
          <w:color w:val="000000"/>
        </w:rPr>
        <w:t xml:space="preserve">- </w:t>
      </w:r>
      <w:proofErr w:type="spellStart"/>
      <w:r w:rsidRPr="00454B98">
        <w:rPr>
          <w:color w:val="000000"/>
        </w:rPr>
        <w:t>sebuah</w:t>
      </w:r>
      <w:proofErr w:type="spellEnd"/>
      <w:r w:rsidRPr="00454B98">
        <w:rPr>
          <w:color w:val="000000"/>
        </w:rPr>
        <w:t xml:space="preserve"> </w:t>
      </w:r>
      <w:proofErr w:type="spellStart"/>
      <w:r w:rsidRPr="00454B98">
        <w:rPr>
          <w:color w:val="000000"/>
        </w:rPr>
        <w:t>pertemuan</w:t>
      </w:r>
      <w:proofErr w:type="spellEnd"/>
      <w:r w:rsidRPr="00454B98">
        <w:rPr>
          <w:color w:val="000000"/>
        </w:rPr>
        <w:t xml:space="preserve"> </w:t>
      </w:r>
      <w:proofErr w:type="spellStart"/>
      <w:r w:rsidRPr="00454B98">
        <w:rPr>
          <w:color w:val="000000"/>
        </w:rPr>
        <w:t>antara</w:t>
      </w:r>
      <w:proofErr w:type="spellEnd"/>
      <w:r w:rsidRPr="00454B98">
        <w:rPr>
          <w:color w:val="000000"/>
        </w:rPr>
        <w:t xml:space="preserve"> </w:t>
      </w:r>
      <w:proofErr w:type="spellStart"/>
      <w:r w:rsidRPr="00454B98">
        <w:rPr>
          <w:color w:val="000000"/>
        </w:rPr>
        <w:t>pencerita</w:t>
      </w:r>
      <w:proofErr w:type="spellEnd"/>
      <w:r w:rsidRPr="00454B98">
        <w:rPr>
          <w:color w:val="000000"/>
        </w:rPr>
        <w:t xml:space="preserve"> dan </w:t>
      </w:r>
      <w:proofErr w:type="spellStart"/>
      <w:r w:rsidRPr="00454B98">
        <w:rPr>
          <w:color w:val="000000"/>
        </w:rPr>
        <w:t>audiens</w:t>
      </w:r>
      <w:proofErr w:type="spellEnd"/>
      <w:r w:rsidRPr="00454B98">
        <w:rPr>
          <w:color w:val="000000"/>
        </w:rPr>
        <w:t xml:space="preserve">. </w:t>
      </w:r>
      <w:proofErr w:type="spellStart"/>
      <w:r w:rsidRPr="00454B98">
        <w:rPr>
          <w:color w:val="000000"/>
        </w:rPr>
        <w:t>Retorika</w:t>
      </w:r>
      <w:proofErr w:type="spellEnd"/>
      <w:r w:rsidRPr="00454B98">
        <w:rPr>
          <w:color w:val="000000"/>
        </w:rPr>
        <w:t xml:space="preserve"> </w:t>
      </w:r>
      <w:proofErr w:type="spellStart"/>
      <w:r w:rsidRPr="00454B98">
        <w:rPr>
          <w:color w:val="000000"/>
        </w:rPr>
        <w:t>baru</w:t>
      </w:r>
      <w:proofErr w:type="spellEnd"/>
      <w:r w:rsidRPr="00454B98">
        <w:rPr>
          <w:color w:val="000000"/>
        </w:rPr>
        <w:t xml:space="preserve"> </w:t>
      </w:r>
      <w:proofErr w:type="spellStart"/>
      <w:r w:rsidRPr="00454B98">
        <w:rPr>
          <w:color w:val="000000"/>
        </w:rPr>
        <w:t>memang</w:t>
      </w:r>
      <w:proofErr w:type="spellEnd"/>
      <w:r w:rsidRPr="00454B98">
        <w:rPr>
          <w:color w:val="000000"/>
        </w:rPr>
        <w:t xml:space="preserve"> </w:t>
      </w:r>
      <w:proofErr w:type="spellStart"/>
      <w:r w:rsidRPr="00454B98">
        <w:rPr>
          <w:color w:val="000000"/>
        </w:rPr>
        <w:t>digunakan</w:t>
      </w:r>
      <w:proofErr w:type="spellEnd"/>
      <w:r w:rsidRPr="00454B98">
        <w:rPr>
          <w:color w:val="000000"/>
        </w:rPr>
        <w:t xml:space="preserve"> </w:t>
      </w:r>
      <w:proofErr w:type="spellStart"/>
      <w:r w:rsidRPr="00454B98">
        <w:rPr>
          <w:color w:val="000000"/>
        </w:rPr>
        <w:t>untuk</w:t>
      </w:r>
      <w:proofErr w:type="spellEnd"/>
      <w:r w:rsidRPr="00454B98">
        <w:rPr>
          <w:color w:val="000000"/>
        </w:rPr>
        <w:t xml:space="preserve"> </w:t>
      </w:r>
      <w:proofErr w:type="spellStart"/>
      <w:r w:rsidRPr="00454B98">
        <w:rPr>
          <w:color w:val="000000"/>
        </w:rPr>
        <w:t>menyebutkan</w:t>
      </w:r>
      <w:proofErr w:type="spellEnd"/>
      <w:r w:rsidRPr="00454B98">
        <w:rPr>
          <w:color w:val="000000"/>
        </w:rPr>
        <w:t xml:space="preserve"> </w:t>
      </w:r>
      <w:proofErr w:type="spellStart"/>
      <w:r w:rsidRPr="00454B98">
        <w:rPr>
          <w:color w:val="000000"/>
        </w:rPr>
        <w:t>pemikiran</w:t>
      </w:r>
      <w:proofErr w:type="spellEnd"/>
      <w:r w:rsidRPr="00454B98">
        <w:rPr>
          <w:color w:val="000000"/>
        </w:rPr>
        <w:t xml:space="preserve"> Kenneth Burke </w:t>
      </w:r>
      <w:proofErr w:type="spellStart"/>
      <w:r w:rsidRPr="00454B98">
        <w:rPr>
          <w:color w:val="000000"/>
        </w:rPr>
        <w:t>tentang</w:t>
      </w:r>
      <w:proofErr w:type="spellEnd"/>
      <w:r w:rsidRPr="00454B98">
        <w:rPr>
          <w:color w:val="000000"/>
        </w:rPr>
        <w:t xml:space="preserve"> dramatism </w:t>
      </w:r>
      <w:r w:rsidR="003374F7">
        <w:rPr>
          <w:color w:val="000000"/>
        </w:rPr>
        <w:fldChar w:fldCharType="begin" w:fldLock="1"/>
      </w:r>
      <w:r w:rsidR="00AD7020">
        <w:rPr>
          <w:color w:val="000000"/>
        </w:rPr>
        <w:instrText>ADDIN CSL_CITATION {"citationItems":[{"id":"ITEM-1","itemData":{"author":[{"dropping-particle":"","family":"West, Richard","given":"Lynn H. Turner","non-dropping-particle":"","parse-names":false,"suffix":""}],"edition":"3","id":"ITEM-1","issued":{"date-parts":[["2008"]]},"publisher":"Salemba Humanika","publisher-place":"Jakarta","title":"Pengantar Teori Komunikasi Analisis dan Aplikasi","type":"book"},"uris":["http://www.mendeley.com/documents/?uuid=c4af78cc-672b-454b-b795-aa1477048af3"]}],"mendeley":{"formattedCitation":"(West, Richard, 2008)","plainTextFormattedCitation":"(West, Richard, 2008)","previouslyFormattedCitation":"(West, Richard, 2008)"},"properties":{"noteIndex":0},"schema":"https://github.com/citation-style-language/schema/raw/master/csl-citation.json"}</w:instrText>
      </w:r>
      <w:r w:rsidR="003374F7">
        <w:rPr>
          <w:color w:val="000000"/>
        </w:rPr>
        <w:fldChar w:fldCharType="separate"/>
      </w:r>
      <w:r w:rsidR="003374F7" w:rsidRPr="003374F7">
        <w:rPr>
          <w:noProof/>
          <w:color w:val="000000"/>
        </w:rPr>
        <w:t>(West, Richard, 2008)</w:t>
      </w:r>
      <w:r w:rsidR="003374F7">
        <w:rPr>
          <w:color w:val="000000"/>
        </w:rPr>
        <w:fldChar w:fldCharType="end"/>
      </w:r>
      <w:r w:rsidRPr="00454B98">
        <w:rPr>
          <w:color w:val="000000"/>
        </w:rPr>
        <w:t xml:space="preserve">, </w:t>
      </w:r>
      <w:proofErr w:type="spellStart"/>
      <w:r w:rsidRPr="00454B98">
        <w:rPr>
          <w:color w:val="000000"/>
        </w:rPr>
        <w:t>namun</w:t>
      </w:r>
      <w:proofErr w:type="spellEnd"/>
      <w:r w:rsidRPr="00454B98">
        <w:rPr>
          <w:color w:val="000000"/>
        </w:rPr>
        <w:t xml:space="preserve"> </w:t>
      </w:r>
      <w:proofErr w:type="spellStart"/>
      <w:r w:rsidRPr="00454B98">
        <w:rPr>
          <w:color w:val="000000"/>
        </w:rPr>
        <w:t>pemikiran</w:t>
      </w:r>
      <w:proofErr w:type="spellEnd"/>
      <w:r w:rsidRPr="00454B98">
        <w:rPr>
          <w:color w:val="000000"/>
        </w:rPr>
        <w:t xml:space="preserve"> Walter Fisher </w:t>
      </w:r>
      <w:proofErr w:type="spellStart"/>
      <w:r w:rsidRPr="00454B98">
        <w:rPr>
          <w:color w:val="000000"/>
        </w:rPr>
        <w:t>tentang</w:t>
      </w:r>
      <w:proofErr w:type="spellEnd"/>
      <w:r w:rsidRPr="00454B98">
        <w:rPr>
          <w:color w:val="000000"/>
        </w:rPr>
        <w:t xml:space="preserve"> narrative paradigm juga </w:t>
      </w:r>
      <w:proofErr w:type="spellStart"/>
      <w:r w:rsidRPr="00454B98">
        <w:rPr>
          <w:color w:val="000000"/>
        </w:rPr>
        <w:t>melukiskan</w:t>
      </w:r>
      <w:proofErr w:type="spellEnd"/>
      <w:r w:rsidRPr="00454B98">
        <w:rPr>
          <w:color w:val="000000"/>
        </w:rPr>
        <w:t xml:space="preserve"> </w:t>
      </w:r>
      <w:proofErr w:type="spellStart"/>
      <w:r w:rsidRPr="00454B98">
        <w:rPr>
          <w:color w:val="000000"/>
        </w:rPr>
        <w:t>gagasan</w:t>
      </w:r>
      <w:proofErr w:type="spellEnd"/>
      <w:r w:rsidRPr="00454B98">
        <w:rPr>
          <w:color w:val="000000"/>
        </w:rPr>
        <w:t xml:space="preserve"> </w:t>
      </w:r>
      <w:proofErr w:type="spellStart"/>
      <w:r w:rsidRPr="00454B98">
        <w:rPr>
          <w:color w:val="000000"/>
        </w:rPr>
        <w:t>sentral</w:t>
      </w:r>
      <w:proofErr w:type="spellEnd"/>
      <w:r w:rsidRPr="00454B98">
        <w:rPr>
          <w:color w:val="000000"/>
        </w:rPr>
        <w:t xml:space="preserve"> </w:t>
      </w:r>
      <w:proofErr w:type="spellStart"/>
      <w:r w:rsidRPr="00454B98">
        <w:rPr>
          <w:color w:val="000000"/>
        </w:rPr>
        <w:t>tentang</w:t>
      </w:r>
      <w:proofErr w:type="spellEnd"/>
      <w:r w:rsidRPr="00454B98">
        <w:rPr>
          <w:color w:val="000000"/>
        </w:rPr>
        <w:t xml:space="preserve"> new rhetoric </w:t>
      </w:r>
      <w:proofErr w:type="spellStart"/>
      <w:r w:rsidRPr="00454B98">
        <w:rPr>
          <w:color w:val="000000"/>
        </w:rPr>
        <w:t>mengingat</w:t>
      </w:r>
      <w:proofErr w:type="spellEnd"/>
      <w:r w:rsidRPr="00454B98">
        <w:rPr>
          <w:color w:val="000000"/>
        </w:rPr>
        <w:t xml:space="preserve"> </w:t>
      </w:r>
      <w:proofErr w:type="spellStart"/>
      <w:r w:rsidRPr="00454B98">
        <w:rPr>
          <w:color w:val="000000"/>
        </w:rPr>
        <w:t>pemikirannya</w:t>
      </w:r>
      <w:proofErr w:type="spellEnd"/>
      <w:r w:rsidRPr="00454B98">
        <w:rPr>
          <w:color w:val="000000"/>
        </w:rPr>
        <w:t xml:space="preserve"> </w:t>
      </w:r>
      <w:proofErr w:type="spellStart"/>
      <w:r w:rsidRPr="00454B98">
        <w:rPr>
          <w:color w:val="000000"/>
        </w:rPr>
        <w:t>turut</w:t>
      </w:r>
      <w:proofErr w:type="spellEnd"/>
      <w:r w:rsidRPr="00454B98">
        <w:rPr>
          <w:color w:val="000000"/>
        </w:rPr>
        <w:t xml:space="preserve"> </w:t>
      </w:r>
      <w:proofErr w:type="spellStart"/>
      <w:r w:rsidRPr="00454B98">
        <w:rPr>
          <w:color w:val="000000"/>
        </w:rPr>
        <w:t>dipengaruhi</w:t>
      </w:r>
      <w:proofErr w:type="spellEnd"/>
      <w:r w:rsidRPr="00454B98">
        <w:rPr>
          <w:color w:val="000000"/>
        </w:rPr>
        <w:t xml:space="preserve"> </w:t>
      </w:r>
      <w:proofErr w:type="spellStart"/>
      <w:r w:rsidRPr="00454B98">
        <w:rPr>
          <w:color w:val="000000"/>
        </w:rPr>
        <w:t>kuat</w:t>
      </w:r>
      <w:proofErr w:type="spellEnd"/>
      <w:r w:rsidRPr="00454B98">
        <w:rPr>
          <w:color w:val="000000"/>
        </w:rPr>
        <w:t xml:space="preserve"> oleh Kenneth Burke </w:t>
      </w:r>
      <w:proofErr w:type="spellStart"/>
      <w:r w:rsidRPr="00454B98">
        <w:rPr>
          <w:color w:val="000000"/>
        </w:rPr>
        <w:t>khususnya</w:t>
      </w:r>
      <w:proofErr w:type="spellEnd"/>
      <w:r w:rsidRPr="00454B98">
        <w:rPr>
          <w:color w:val="000000"/>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memandang</w:t>
      </w:r>
      <w:proofErr w:type="spellEnd"/>
      <w:r w:rsidRPr="00454B98">
        <w:rPr>
          <w:color w:val="000000"/>
        </w:rPr>
        <w:t xml:space="preserve"> </w:t>
      </w:r>
      <w:proofErr w:type="spellStart"/>
      <w:r w:rsidRPr="00454B98">
        <w:rPr>
          <w:color w:val="000000"/>
        </w:rPr>
        <w:t>bahwa</w:t>
      </w:r>
      <w:proofErr w:type="spellEnd"/>
      <w:r w:rsidRPr="00454B98">
        <w:rPr>
          <w:color w:val="000000"/>
        </w:rPr>
        <w:t xml:space="preserve"> </w:t>
      </w:r>
      <w:r w:rsidRPr="00F003D7">
        <w:rPr>
          <w:i/>
          <w:color w:val="000000"/>
        </w:rPr>
        <w:t xml:space="preserve">“…stories give meaning to experience, draw people together into communities that ‘sanction’ their stories and position them in history as a part of humanity </w:t>
      </w:r>
      <w:r w:rsidRPr="00454B98">
        <w:rPr>
          <w:color w:val="000000"/>
        </w:rPr>
        <w:t>”</w:t>
      </w:r>
      <w:r w:rsidR="003374F7">
        <w:rPr>
          <w:color w:val="000000"/>
        </w:rPr>
        <w:t xml:space="preserve"> </w:t>
      </w:r>
      <w:r w:rsidR="00AD7020">
        <w:rPr>
          <w:color w:val="000000"/>
        </w:rPr>
        <w:fldChar w:fldCharType="begin" w:fldLock="1"/>
      </w:r>
      <w:r w:rsidR="00AF224A">
        <w:rPr>
          <w:color w:val="000000"/>
        </w:rPr>
        <w:instrText>ADDIN CSL_CITATION {"citationItems":[{"id":"ITEM-1","itemData":{"author":[{"dropping-particle":"","family":"Wright-St Clair, V., Reid, D., Shaw, S. and Ramsbotham","given":"J.","non-dropping-particle":"","parse-names":false,"suffix":""}],"id":"ITEM-1","issued":{"date-parts":[["2014"]]},"publisher":"Oxford University Press","publisher-place":"South Melbourne","title":"Evidence-based Health Practice","type":"book"},"uris":["http://www.mendeley.com/documents/?uuid=4cf46750-9347-4858-804c-03ed681a0cea"]}],"mendeley":{"formattedCitation":"(Wright-St Clair, V., Reid, D., Shaw, S. and Ramsbotham, 2014)","plainTextFormattedCitation":"(Wright-St Clair, V., Reid, D., Shaw, S. and Ramsbotham, 2014)","previouslyFormattedCitation":"(Wright-St Clair, V., Reid, D., Shaw, S. and Ramsbotham, 2014)"},"properties":{"noteIndex":0},"schema":"https://github.com/citation-style-language/schema/raw/master/csl-citation.json"}</w:instrText>
      </w:r>
      <w:r w:rsidR="00AD7020">
        <w:rPr>
          <w:color w:val="000000"/>
        </w:rPr>
        <w:fldChar w:fldCharType="separate"/>
      </w:r>
      <w:r w:rsidR="00AD7020" w:rsidRPr="00AD7020">
        <w:rPr>
          <w:noProof/>
          <w:color w:val="000000"/>
        </w:rPr>
        <w:t>(Wright-St Clair, V., Reid, D., Shaw, S. and Ramsbotham, 2014)</w:t>
      </w:r>
      <w:r w:rsidR="00AD7020">
        <w:rPr>
          <w:color w:val="000000"/>
        </w:rPr>
        <w:fldChar w:fldCharType="end"/>
      </w:r>
      <w:r w:rsidRPr="00454B98">
        <w:rPr>
          <w:color w:val="000000"/>
        </w:rPr>
        <w:t xml:space="preserve">. Fisher juga </w:t>
      </w:r>
      <w:proofErr w:type="spellStart"/>
      <w:r w:rsidRPr="00454B98">
        <w:rPr>
          <w:color w:val="000000"/>
        </w:rPr>
        <w:t>menegaskan</w:t>
      </w:r>
      <w:proofErr w:type="spellEnd"/>
      <w:r w:rsidRPr="00454B98">
        <w:rPr>
          <w:color w:val="000000"/>
        </w:rPr>
        <w:t xml:space="preserve"> </w:t>
      </w:r>
      <w:proofErr w:type="spellStart"/>
      <w:r w:rsidRPr="00454B98">
        <w:rPr>
          <w:color w:val="000000"/>
        </w:rPr>
        <w:t>bahwa</w:t>
      </w:r>
      <w:proofErr w:type="spellEnd"/>
      <w:r w:rsidRPr="00454B98">
        <w:rPr>
          <w:color w:val="000000"/>
        </w:rPr>
        <w:t xml:space="preserve"> </w:t>
      </w:r>
      <w:r w:rsidRPr="00F003D7">
        <w:rPr>
          <w:i/>
          <w:color w:val="000000"/>
        </w:rPr>
        <w:t>“…sometimes these stories teach morals, sometimes they explain a preferred course of action, and sometimes they create identification between the storyteller and the audience</w:t>
      </w:r>
      <w:r w:rsidRPr="00454B98">
        <w:rPr>
          <w:color w:val="000000"/>
        </w:rPr>
        <w:t>”</w:t>
      </w:r>
      <w:r w:rsidR="001D4D4F">
        <w:rPr>
          <w:color w:val="000000"/>
        </w:rPr>
        <w:t xml:space="preserve"> </w:t>
      </w:r>
      <w:r w:rsidR="00AF224A">
        <w:rPr>
          <w:color w:val="000000"/>
        </w:rPr>
        <w:fldChar w:fldCharType="begin" w:fldLock="1"/>
      </w:r>
      <w:r w:rsidR="00AF224A">
        <w:rPr>
          <w:color w:val="000000"/>
        </w:rPr>
        <w:instrText>ADDIN CSL_CITATION {"citationItems":[{"id":"ITEM-1","itemData":{"ISBN":"978-1-4833-8143-5","author":[{"dropping-particle":"","family":"Allen","given":"Mike","non-dropping-particle":"","parse-names":false,"suffix":""}],"id":"ITEM-1","issued":{"date-parts":[["2017"]]},"publisher":"Sage Publications","publisher-place":"United Kingdom","title":"Communication Research Methods","type":"book"},"uris":["http://www.mendeley.com/documents/?uuid=8443396f-0d6e-41e0-9c53-9779d3584ce1"]}],"mendeley":{"formattedCitation":"(Allen, 2017)","plainTextFormattedCitation":"(Allen, 2017)","previouslyFormattedCitation":"(Allen, 2017)"},"properties":{"noteIndex":0},"schema":"https://github.com/citation-style-language/schema/raw/master/csl-citation.json"}</w:instrText>
      </w:r>
      <w:r w:rsidR="00AF224A">
        <w:rPr>
          <w:color w:val="000000"/>
        </w:rPr>
        <w:fldChar w:fldCharType="separate"/>
      </w:r>
      <w:r w:rsidR="00AF224A" w:rsidRPr="00AF224A">
        <w:rPr>
          <w:noProof/>
          <w:color w:val="000000"/>
        </w:rPr>
        <w:t>(Allen, 2017)</w:t>
      </w:r>
      <w:r w:rsidR="00AF224A">
        <w:rPr>
          <w:color w:val="000000"/>
        </w:rPr>
        <w:fldChar w:fldCharType="end"/>
      </w:r>
      <w:r w:rsidR="00AF224A">
        <w:rPr>
          <w:color w:val="000000"/>
        </w:rPr>
        <w:t>.</w:t>
      </w:r>
    </w:p>
    <w:p w14:paraId="0D89303F" w14:textId="19AE3C71" w:rsidR="00B917B3" w:rsidRPr="00454B98" w:rsidRDefault="00462108" w:rsidP="0060780E">
      <w:pPr>
        <w:pStyle w:val="NormalWeb"/>
        <w:spacing w:before="120" w:beforeAutospacing="0" w:after="0" w:afterAutospacing="0"/>
        <w:ind w:firstLine="709"/>
        <w:jc w:val="both"/>
        <w:textAlignment w:val="baseline"/>
      </w:pPr>
      <w:proofErr w:type="spellStart"/>
      <w:r w:rsidRPr="00454B98">
        <w:t>Mengingat</w:t>
      </w:r>
      <w:proofErr w:type="spellEnd"/>
      <w:r w:rsidRPr="00454B98">
        <w:t xml:space="preserve"> </w:t>
      </w:r>
      <w:r w:rsidRPr="00F003D7">
        <w:rPr>
          <w:i/>
        </w:rPr>
        <w:t>narrative paradigm</w:t>
      </w:r>
      <w:r w:rsidRPr="00454B98">
        <w:t xml:space="preserve"> </w:t>
      </w:r>
      <w:proofErr w:type="spellStart"/>
      <w:r w:rsidRPr="00454B98">
        <w:t>menekankan</w:t>
      </w:r>
      <w:proofErr w:type="spellEnd"/>
      <w:r w:rsidRPr="00454B98">
        <w:t xml:space="preserve"> pada </w:t>
      </w:r>
      <w:proofErr w:type="spellStart"/>
      <w:r w:rsidRPr="00454B98">
        <w:t>bagaimana</w:t>
      </w:r>
      <w:proofErr w:type="spellEnd"/>
      <w:r w:rsidRPr="00454B98">
        <w:t xml:space="preserve"> </w:t>
      </w:r>
      <w:proofErr w:type="spellStart"/>
      <w:r w:rsidRPr="00454B98">
        <w:t>pendengar</w:t>
      </w:r>
      <w:proofErr w:type="spellEnd"/>
      <w:r w:rsidRPr="00454B98">
        <w:t xml:space="preserve"> (</w:t>
      </w:r>
      <w:proofErr w:type="spellStart"/>
      <w:r w:rsidRPr="00454B98">
        <w:t>audiens</w:t>
      </w:r>
      <w:proofErr w:type="spellEnd"/>
      <w:r w:rsidRPr="00454B98">
        <w:t xml:space="preserve">) </w:t>
      </w:r>
      <w:proofErr w:type="spellStart"/>
      <w:r w:rsidRPr="00454B98">
        <w:t>dapat</w:t>
      </w:r>
      <w:proofErr w:type="spellEnd"/>
      <w:r w:rsidRPr="00454B98">
        <w:t xml:space="preserve"> </w:t>
      </w:r>
      <w:proofErr w:type="spellStart"/>
      <w:r w:rsidRPr="00454B98">
        <w:t>terbujuk</w:t>
      </w:r>
      <w:proofErr w:type="spellEnd"/>
      <w:r w:rsidRPr="00454B98">
        <w:t xml:space="preserve"> </w:t>
      </w:r>
      <w:proofErr w:type="spellStart"/>
      <w:r w:rsidRPr="00454B98">
        <w:t>melalui</w:t>
      </w:r>
      <w:proofErr w:type="spellEnd"/>
      <w:r w:rsidRPr="00454B98">
        <w:t xml:space="preserve"> </w:t>
      </w:r>
      <w:proofErr w:type="spellStart"/>
      <w:r w:rsidRPr="00454B98">
        <w:t>cerita</w:t>
      </w:r>
      <w:proofErr w:type="spellEnd"/>
      <w:r w:rsidRPr="00454B98">
        <w:t xml:space="preserve"> dan </w:t>
      </w:r>
      <w:proofErr w:type="spellStart"/>
      <w:r w:rsidRPr="00454B98">
        <w:t>bagaimana</w:t>
      </w:r>
      <w:proofErr w:type="spellEnd"/>
      <w:r w:rsidRPr="00454B98">
        <w:t xml:space="preserve"> </w:t>
      </w:r>
      <w:proofErr w:type="spellStart"/>
      <w:r w:rsidRPr="00454B98">
        <w:t>rasionalitas</w:t>
      </w:r>
      <w:proofErr w:type="spellEnd"/>
      <w:r w:rsidRPr="00454B98">
        <w:t xml:space="preserve"> </w:t>
      </w:r>
      <w:proofErr w:type="spellStart"/>
      <w:r w:rsidRPr="00454B98">
        <w:t>naratif</w:t>
      </w:r>
      <w:proofErr w:type="spellEnd"/>
      <w:r w:rsidRPr="00454B98">
        <w:t xml:space="preserve"> (yang </w:t>
      </w:r>
      <w:proofErr w:type="spellStart"/>
      <w:r w:rsidRPr="00454B98">
        <w:t>menentukan</w:t>
      </w:r>
      <w:proofErr w:type="spellEnd"/>
      <w:r w:rsidRPr="00454B98">
        <w:t xml:space="preserve"> </w:t>
      </w:r>
      <w:proofErr w:type="spellStart"/>
      <w:r w:rsidRPr="00454B98">
        <w:t>apakah</w:t>
      </w:r>
      <w:proofErr w:type="spellEnd"/>
      <w:r w:rsidRPr="00454B98">
        <w:t xml:space="preserve"> </w:t>
      </w:r>
      <w:proofErr w:type="spellStart"/>
      <w:r w:rsidRPr="00454B98">
        <w:t>audiens</w:t>
      </w:r>
      <w:proofErr w:type="spellEnd"/>
      <w:r w:rsidRPr="00454B98">
        <w:t xml:space="preserve"> </w:t>
      </w:r>
      <w:proofErr w:type="spellStart"/>
      <w:r w:rsidRPr="00454B98">
        <w:t>terbujuk</w:t>
      </w:r>
      <w:proofErr w:type="spellEnd"/>
      <w:r w:rsidRPr="00454B98">
        <w:t xml:space="preserve"> </w:t>
      </w:r>
      <w:proofErr w:type="spellStart"/>
      <w:r w:rsidRPr="00454B98">
        <w:t>atau</w:t>
      </w:r>
      <w:proofErr w:type="spellEnd"/>
      <w:r w:rsidRPr="00454B98">
        <w:t xml:space="preserve"> </w:t>
      </w:r>
      <w:proofErr w:type="spellStart"/>
      <w:r w:rsidRPr="00454B98">
        <w:t>tidak</w:t>
      </w:r>
      <w:proofErr w:type="spellEnd"/>
      <w:r w:rsidRPr="00454B98">
        <w:t xml:space="preserve">) </w:t>
      </w:r>
      <w:proofErr w:type="spellStart"/>
      <w:r w:rsidRPr="00454B98">
        <w:t>dipengaruhi</w:t>
      </w:r>
      <w:proofErr w:type="spellEnd"/>
      <w:r w:rsidRPr="00454B98">
        <w:t xml:space="preserve"> oleh </w:t>
      </w:r>
      <w:proofErr w:type="spellStart"/>
      <w:r w:rsidRPr="00454B98">
        <w:t>konteks</w:t>
      </w:r>
      <w:proofErr w:type="spellEnd"/>
      <w:r w:rsidRPr="00454B98">
        <w:t xml:space="preserve"> di mana </w:t>
      </w:r>
      <w:proofErr w:type="spellStart"/>
      <w:r w:rsidRPr="00454B98">
        <w:t>mereka</w:t>
      </w:r>
      <w:proofErr w:type="spellEnd"/>
      <w:r w:rsidRPr="00454B98">
        <w:t xml:space="preserve"> </w:t>
      </w:r>
      <w:proofErr w:type="spellStart"/>
      <w:r w:rsidRPr="00454B98">
        <w:t>terikat</w:t>
      </w:r>
      <w:proofErr w:type="spellEnd"/>
      <w:r w:rsidRPr="00454B98">
        <w:t xml:space="preserve"> </w:t>
      </w:r>
      <w:proofErr w:type="spellStart"/>
      <w:r w:rsidRPr="00454B98">
        <w:t>sebagaimana</w:t>
      </w:r>
      <w:proofErr w:type="spellEnd"/>
      <w:r w:rsidRPr="00454B98">
        <w:t xml:space="preserve"> </w:t>
      </w:r>
      <w:proofErr w:type="spellStart"/>
      <w:r w:rsidRPr="00454B98">
        <w:t>dikemukakan</w:t>
      </w:r>
      <w:proofErr w:type="spellEnd"/>
      <w:r w:rsidRPr="00454B98">
        <w:t xml:space="preserve"> Fisher</w:t>
      </w:r>
      <w:r w:rsidR="00AF224A">
        <w:t xml:space="preserve"> </w:t>
      </w:r>
      <w:r w:rsidR="00AF224A">
        <w:fldChar w:fldCharType="begin" w:fldLock="1"/>
      </w:r>
      <w:r w:rsidR="00AF224A">
        <w:instrText>ADDIN CSL_CITATION {"citationItems":[{"id":"ITEM-1","itemData":{"author":[{"dropping-particle":"","family":"West, Richard","given":"Lynn H. Turner","non-dropping-particle":"","parse-names":false,"suffix":""}],"edition":"3","id":"ITEM-1","issued":{"date-parts":[["2008"]]},"publisher":"Salemba Humanika","publisher-place":"Jakarta","title":"Pengantar Teori Komunikasi Analisis dan Aplikasi","type":"book"},"uris":["http://www.mendeley.com/documents/?uuid=c4af78cc-672b-454b-b795-aa1477048af3"]}],"mendeley":{"formattedCitation":"(West, Richard, 2008)","plainTextFormattedCitation":"(West, Richard, 2008)","previouslyFormattedCitation":"(West, Richard, 2008)"},"properties":{"noteIndex":0},"schema":"https://github.com/citation-style-language/schema/raw/master/csl-citation.json"}</w:instrText>
      </w:r>
      <w:r w:rsidR="00AF224A">
        <w:fldChar w:fldCharType="separate"/>
      </w:r>
      <w:r w:rsidR="00AF224A" w:rsidRPr="00AF224A">
        <w:rPr>
          <w:noProof/>
        </w:rPr>
        <w:t>(West, Richard, 2008)</w:t>
      </w:r>
      <w:r w:rsidR="00AF224A">
        <w:fldChar w:fldCharType="end"/>
      </w:r>
      <w:r w:rsidRPr="00454B98">
        <w:t xml:space="preserve">, </w:t>
      </w:r>
      <w:proofErr w:type="spellStart"/>
      <w:r w:rsidRPr="00454B98">
        <w:t>maka</w:t>
      </w:r>
      <w:proofErr w:type="spellEnd"/>
      <w:r w:rsidRPr="00454B98">
        <w:t xml:space="preserve"> </w:t>
      </w:r>
      <w:proofErr w:type="spellStart"/>
      <w:r w:rsidRPr="00454B98">
        <w:t>dalam</w:t>
      </w:r>
      <w:proofErr w:type="spellEnd"/>
      <w:r w:rsidRPr="00454B98">
        <w:t xml:space="preserve"> </w:t>
      </w:r>
      <w:proofErr w:type="spellStart"/>
      <w:r w:rsidRPr="00454B98">
        <w:t>penelitian</w:t>
      </w:r>
      <w:proofErr w:type="spellEnd"/>
      <w:r w:rsidRPr="00454B98">
        <w:t xml:space="preserve"> </w:t>
      </w:r>
      <w:proofErr w:type="spellStart"/>
      <w:r w:rsidRPr="00454B98">
        <w:t>ini</w:t>
      </w:r>
      <w:proofErr w:type="spellEnd"/>
      <w:r w:rsidRPr="00454B98">
        <w:t xml:space="preserve"> </w:t>
      </w:r>
      <w:proofErr w:type="spellStart"/>
      <w:r w:rsidRPr="00454B98">
        <w:t>diperlukan</w:t>
      </w:r>
      <w:proofErr w:type="spellEnd"/>
      <w:r w:rsidRPr="00454B98">
        <w:t xml:space="preserve"> </w:t>
      </w:r>
      <w:proofErr w:type="spellStart"/>
      <w:r w:rsidRPr="00454B98">
        <w:t>upaya</w:t>
      </w:r>
      <w:proofErr w:type="spellEnd"/>
      <w:r w:rsidRPr="00454B98">
        <w:t xml:space="preserve"> </w:t>
      </w:r>
      <w:proofErr w:type="spellStart"/>
      <w:r w:rsidRPr="00454B98">
        <w:t>mengenali</w:t>
      </w:r>
      <w:proofErr w:type="spellEnd"/>
      <w:r w:rsidRPr="00454B98">
        <w:t xml:space="preserve"> </w:t>
      </w:r>
      <w:proofErr w:type="spellStart"/>
      <w:r w:rsidRPr="00454B98">
        <w:t>karakteristik</w:t>
      </w:r>
      <w:proofErr w:type="spellEnd"/>
      <w:r w:rsidRPr="00454B98">
        <w:t xml:space="preserve"> </w:t>
      </w:r>
      <w:proofErr w:type="spellStart"/>
      <w:r w:rsidRPr="00454B98">
        <w:t>khusus</w:t>
      </w:r>
      <w:proofErr w:type="spellEnd"/>
      <w:r w:rsidRPr="00454B98">
        <w:t xml:space="preserve"> </w:t>
      </w:r>
      <w:proofErr w:type="spellStart"/>
      <w:r w:rsidRPr="00454B98">
        <w:t>dari</w:t>
      </w:r>
      <w:proofErr w:type="spellEnd"/>
      <w:r w:rsidRPr="00454B98">
        <w:t xml:space="preserve"> </w:t>
      </w:r>
      <w:proofErr w:type="spellStart"/>
      <w:r w:rsidRPr="00454B98">
        <w:lastRenderedPageBreak/>
        <w:t>konteks</w:t>
      </w:r>
      <w:proofErr w:type="spellEnd"/>
      <w:r w:rsidRPr="00454B98">
        <w:t xml:space="preserve"> </w:t>
      </w:r>
      <w:proofErr w:type="spellStart"/>
      <w:r w:rsidRPr="00454B98">
        <w:t>sosiokultural</w:t>
      </w:r>
      <w:proofErr w:type="spellEnd"/>
      <w:r w:rsidRPr="00454B98">
        <w:t xml:space="preserve"> </w:t>
      </w:r>
      <w:proofErr w:type="spellStart"/>
      <w:r w:rsidRPr="00454B98">
        <w:t>audiens</w:t>
      </w:r>
      <w:proofErr w:type="spellEnd"/>
      <w:r w:rsidRPr="00454B98">
        <w:t xml:space="preserve"> yang </w:t>
      </w:r>
      <w:proofErr w:type="spellStart"/>
      <w:r w:rsidRPr="00454B98">
        <w:t>menjadi</w:t>
      </w:r>
      <w:proofErr w:type="spellEnd"/>
      <w:r w:rsidRPr="00454B98">
        <w:t xml:space="preserve"> </w:t>
      </w:r>
      <w:proofErr w:type="spellStart"/>
      <w:r w:rsidRPr="00454B98">
        <w:t>sasaran</w:t>
      </w:r>
      <w:proofErr w:type="spellEnd"/>
      <w:r w:rsidRPr="00454B98">
        <w:t xml:space="preserve"> Program PUP. </w:t>
      </w:r>
      <w:proofErr w:type="spellStart"/>
      <w:r w:rsidRPr="00454B98">
        <w:t>Berdasarkan</w:t>
      </w:r>
      <w:proofErr w:type="spellEnd"/>
      <w:r w:rsidRPr="00454B98">
        <w:t xml:space="preserve"> </w:t>
      </w:r>
      <w:proofErr w:type="spellStart"/>
      <w:r w:rsidRPr="00454B98">
        <w:t>hasil</w:t>
      </w:r>
      <w:proofErr w:type="spellEnd"/>
      <w:r w:rsidRPr="00454B98">
        <w:t xml:space="preserve"> FGD pada para </w:t>
      </w:r>
      <w:proofErr w:type="spellStart"/>
      <w:r w:rsidRPr="00454B98">
        <w:t>informan</w:t>
      </w:r>
      <w:proofErr w:type="spellEnd"/>
      <w:r w:rsidRPr="00454B98">
        <w:t xml:space="preserve"> </w:t>
      </w:r>
      <w:proofErr w:type="spellStart"/>
      <w:r w:rsidRPr="00454B98">
        <w:t>dari</w:t>
      </w:r>
      <w:proofErr w:type="spellEnd"/>
      <w:r w:rsidRPr="00454B98">
        <w:t xml:space="preserve"> </w:t>
      </w:r>
      <w:proofErr w:type="spellStart"/>
      <w:r w:rsidRPr="00454B98">
        <w:t>Dinas</w:t>
      </w:r>
      <w:proofErr w:type="spellEnd"/>
      <w:r w:rsidRPr="00454B98">
        <w:t xml:space="preserve"> </w:t>
      </w:r>
      <w:proofErr w:type="spellStart"/>
      <w:r w:rsidRPr="00454B98">
        <w:t>Keluarga</w:t>
      </w:r>
      <w:proofErr w:type="spellEnd"/>
      <w:r w:rsidRPr="00454B98">
        <w:t xml:space="preserve"> </w:t>
      </w:r>
      <w:proofErr w:type="spellStart"/>
      <w:r w:rsidRPr="00454B98">
        <w:t>Berencana</w:t>
      </w:r>
      <w:proofErr w:type="spellEnd"/>
      <w:r w:rsidRPr="00454B98">
        <w:t xml:space="preserve"> dan </w:t>
      </w:r>
      <w:proofErr w:type="spellStart"/>
      <w:r w:rsidRPr="00454B98">
        <w:t>Pemberdayaan</w:t>
      </w:r>
      <w:proofErr w:type="spellEnd"/>
      <w:r w:rsidRPr="00454B98">
        <w:t xml:space="preserve"> Perempuan (KBPP) </w:t>
      </w:r>
      <w:proofErr w:type="spellStart"/>
      <w:r w:rsidRPr="00454B98">
        <w:t>Kabupaten</w:t>
      </w:r>
      <w:proofErr w:type="spellEnd"/>
      <w:r w:rsidRPr="00454B98">
        <w:t xml:space="preserve"> </w:t>
      </w:r>
      <w:proofErr w:type="spellStart"/>
      <w:r w:rsidRPr="00454B98">
        <w:t>Pasuruan</w:t>
      </w:r>
      <w:proofErr w:type="spellEnd"/>
      <w:r w:rsidRPr="00454B98">
        <w:t xml:space="preserve">, </w:t>
      </w:r>
      <w:proofErr w:type="spellStart"/>
      <w:r w:rsidRPr="00454B98">
        <w:t>diperoleh</w:t>
      </w:r>
      <w:proofErr w:type="spellEnd"/>
      <w:r w:rsidRPr="00454B98">
        <w:t xml:space="preserve"> </w:t>
      </w:r>
      <w:proofErr w:type="spellStart"/>
      <w:r w:rsidRPr="00454B98">
        <w:t>hasil</w:t>
      </w:r>
      <w:proofErr w:type="spellEnd"/>
      <w:r w:rsidRPr="00454B98">
        <w:t xml:space="preserve"> </w:t>
      </w:r>
      <w:proofErr w:type="spellStart"/>
      <w:r w:rsidRPr="00454B98">
        <w:t>bahwa</w:t>
      </w:r>
      <w:proofErr w:type="spellEnd"/>
      <w:r w:rsidRPr="00454B98">
        <w:t xml:space="preserve"> </w:t>
      </w:r>
      <w:proofErr w:type="spellStart"/>
      <w:r w:rsidRPr="00454B98">
        <w:t>secara</w:t>
      </w:r>
      <w:proofErr w:type="spellEnd"/>
      <w:r w:rsidRPr="00454B98">
        <w:t xml:space="preserve"> </w:t>
      </w:r>
      <w:proofErr w:type="spellStart"/>
      <w:r w:rsidRPr="00454B98">
        <w:t>umum</w:t>
      </w:r>
      <w:proofErr w:type="spellEnd"/>
      <w:r w:rsidRPr="00454B98">
        <w:t xml:space="preserve"> </w:t>
      </w:r>
      <w:proofErr w:type="spellStart"/>
      <w:r w:rsidRPr="00454B98">
        <w:t>masyarakat</w:t>
      </w:r>
      <w:proofErr w:type="spellEnd"/>
      <w:r w:rsidRPr="00454B98">
        <w:t xml:space="preserve"> di wilayah </w:t>
      </w:r>
      <w:proofErr w:type="spellStart"/>
      <w:r w:rsidRPr="00454B98">
        <w:t>Kabupaten</w:t>
      </w:r>
      <w:proofErr w:type="spellEnd"/>
      <w:r w:rsidRPr="00454B98">
        <w:t xml:space="preserve"> </w:t>
      </w:r>
      <w:proofErr w:type="spellStart"/>
      <w:r w:rsidRPr="00454B98">
        <w:t>Pasuruan</w:t>
      </w:r>
      <w:proofErr w:type="spellEnd"/>
      <w:r w:rsidRPr="00454B98">
        <w:t xml:space="preserve"> </w:t>
      </w:r>
      <w:proofErr w:type="spellStart"/>
      <w:r w:rsidRPr="00454B98">
        <w:t>sebagai</w:t>
      </w:r>
      <w:proofErr w:type="spellEnd"/>
      <w:r w:rsidRPr="00454B98">
        <w:t xml:space="preserve"> </w:t>
      </w:r>
      <w:proofErr w:type="spellStart"/>
      <w:r w:rsidRPr="00454B98">
        <w:t>objek</w:t>
      </w:r>
      <w:proofErr w:type="spellEnd"/>
      <w:r w:rsidRPr="00454B98">
        <w:t xml:space="preserve"> </w:t>
      </w:r>
      <w:proofErr w:type="spellStart"/>
      <w:r w:rsidRPr="00454B98">
        <w:t>penelitian</w:t>
      </w:r>
      <w:proofErr w:type="spellEnd"/>
      <w:r w:rsidRPr="00454B98">
        <w:t xml:space="preserve"> </w:t>
      </w:r>
      <w:proofErr w:type="spellStart"/>
      <w:r w:rsidRPr="00454B98">
        <w:t>terbagi</w:t>
      </w:r>
      <w:proofErr w:type="spellEnd"/>
      <w:r w:rsidRPr="00454B98">
        <w:t xml:space="preserve"> </w:t>
      </w:r>
      <w:proofErr w:type="spellStart"/>
      <w:r w:rsidRPr="00454B98">
        <w:t>ke</w:t>
      </w:r>
      <w:proofErr w:type="spellEnd"/>
      <w:r w:rsidRPr="00454B98">
        <w:t xml:space="preserve"> </w:t>
      </w:r>
      <w:proofErr w:type="spellStart"/>
      <w:r w:rsidRPr="00454B98">
        <w:t>dalam</w:t>
      </w:r>
      <w:proofErr w:type="spellEnd"/>
      <w:r w:rsidRPr="00454B98">
        <w:t xml:space="preserve"> 3 </w:t>
      </w:r>
      <w:proofErr w:type="spellStart"/>
      <w:r w:rsidRPr="00454B98">
        <w:t>kelompok</w:t>
      </w:r>
      <w:proofErr w:type="spellEnd"/>
      <w:r w:rsidRPr="00454B98">
        <w:t xml:space="preserve">: </w:t>
      </w:r>
      <w:proofErr w:type="spellStart"/>
      <w:r w:rsidRPr="00454B98">
        <w:t>pesisir</w:t>
      </w:r>
      <w:proofErr w:type="spellEnd"/>
      <w:r w:rsidRPr="00454B98">
        <w:t xml:space="preserve">, </w:t>
      </w:r>
      <w:proofErr w:type="spellStart"/>
      <w:r w:rsidRPr="00454B98">
        <w:t>pegunungan</w:t>
      </w:r>
      <w:proofErr w:type="spellEnd"/>
      <w:r w:rsidRPr="00454B98">
        <w:t xml:space="preserve">, dan </w:t>
      </w:r>
      <w:proofErr w:type="spellStart"/>
      <w:r w:rsidRPr="00454B98">
        <w:t>daerah</w:t>
      </w:r>
      <w:proofErr w:type="spellEnd"/>
      <w:r w:rsidRPr="00454B98">
        <w:t xml:space="preserve"> </w:t>
      </w:r>
      <w:proofErr w:type="spellStart"/>
      <w:r w:rsidRPr="00454B98">
        <w:t>bawah</w:t>
      </w:r>
      <w:proofErr w:type="spellEnd"/>
      <w:r w:rsidRPr="00454B98">
        <w:t xml:space="preserve"> (</w:t>
      </w:r>
      <w:proofErr w:type="spellStart"/>
      <w:r w:rsidRPr="00454B98">
        <w:t>mendekati</w:t>
      </w:r>
      <w:proofErr w:type="spellEnd"/>
      <w:r w:rsidRPr="00454B98">
        <w:t xml:space="preserve"> </w:t>
      </w:r>
      <w:proofErr w:type="spellStart"/>
      <w:r w:rsidRPr="00454B98">
        <w:t>pusat</w:t>
      </w:r>
      <w:proofErr w:type="spellEnd"/>
      <w:r w:rsidRPr="00454B98">
        <w:t xml:space="preserve"> </w:t>
      </w:r>
      <w:proofErr w:type="spellStart"/>
      <w:r w:rsidRPr="00454B98">
        <w:t>pemerintahan</w:t>
      </w:r>
      <w:proofErr w:type="spellEnd"/>
      <w:r w:rsidRPr="00454B98">
        <w:t xml:space="preserve"> </w:t>
      </w:r>
      <w:proofErr w:type="spellStart"/>
      <w:r w:rsidRPr="00454B98">
        <w:t>kabupaten</w:t>
      </w:r>
      <w:proofErr w:type="spellEnd"/>
      <w:r w:rsidRPr="00454B98">
        <w:t xml:space="preserve">). Masyarakat di wilayah </w:t>
      </w:r>
      <w:proofErr w:type="spellStart"/>
      <w:r w:rsidRPr="00454B98">
        <w:t>pesisir</w:t>
      </w:r>
      <w:proofErr w:type="spellEnd"/>
      <w:r w:rsidRPr="00454B98">
        <w:t xml:space="preserve"> </w:t>
      </w:r>
      <w:proofErr w:type="spellStart"/>
      <w:r w:rsidRPr="00454B98">
        <w:t>dicirikan</w:t>
      </w:r>
      <w:proofErr w:type="spellEnd"/>
      <w:r w:rsidRPr="00454B98">
        <w:t xml:space="preserve"> oleh </w:t>
      </w:r>
      <w:proofErr w:type="spellStart"/>
      <w:r w:rsidRPr="00454B98">
        <w:t>kecenderungan</w:t>
      </w:r>
      <w:proofErr w:type="spellEnd"/>
      <w:r w:rsidRPr="00454B98">
        <w:t xml:space="preserve"> </w:t>
      </w:r>
      <w:proofErr w:type="spellStart"/>
      <w:r w:rsidRPr="00454B98">
        <w:t>tingkat</w:t>
      </w:r>
      <w:proofErr w:type="spellEnd"/>
      <w:r w:rsidRPr="00454B98">
        <w:t xml:space="preserve"> </w:t>
      </w:r>
      <w:proofErr w:type="spellStart"/>
      <w:r w:rsidRPr="00454B98">
        <w:t>pendidikan</w:t>
      </w:r>
      <w:proofErr w:type="spellEnd"/>
      <w:r w:rsidRPr="00454B98">
        <w:t xml:space="preserve"> </w:t>
      </w:r>
      <w:proofErr w:type="spellStart"/>
      <w:r w:rsidRPr="00454B98">
        <w:t>rendah</w:t>
      </w:r>
      <w:proofErr w:type="spellEnd"/>
      <w:r w:rsidRPr="00454B98">
        <w:t xml:space="preserve">, </w:t>
      </w:r>
      <w:proofErr w:type="spellStart"/>
      <w:r w:rsidRPr="00454B98">
        <w:t>masih</w:t>
      </w:r>
      <w:proofErr w:type="spellEnd"/>
      <w:r w:rsidRPr="00454B98">
        <w:t xml:space="preserve"> </w:t>
      </w:r>
      <w:proofErr w:type="spellStart"/>
      <w:r w:rsidRPr="00454B98">
        <w:t>sangat</w:t>
      </w:r>
      <w:proofErr w:type="spellEnd"/>
      <w:r w:rsidRPr="00454B98">
        <w:t xml:space="preserve"> </w:t>
      </w:r>
      <w:proofErr w:type="spellStart"/>
      <w:r w:rsidRPr="00454B98">
        <w:t>teguh</w:t>
      </w:r>
      <w:proofErr w:type="spellEnd"/>
      <w:r w:rsidRPr="00454B98">
        <w:t xml:space="preserve"> </w:t>
      </w:r>
      <w:proofErr w:type="spellStart"/>
      <w:r w:rsidRPr="00454B98">
        <w:t>memegang</w:t>
      </w:r>
      <w:proofErr w:type="spellEnd"/>
      <w:r w:rsidRPr="00454B98">
        <w:t xml:space="preserve"> </w:t>
      </w:r>
      <w:proofErr w:type="spellStart"/>
      <w:r w:rsidRPr="00454B98">
        <w:t>tradisi</w:t>
      </w:r>
      <w:proofErr w:type="spellEnd"/>
      <w:r w:rsidRPr="00454B98">
        <w:t xml:space="preserve"> dan </w:t>
      </w:r>
      <w:proofErr w:type="spellStart"/>
      <w:r w:rsidRPr="00454B98">
        <w:t>nilai-nilai</w:t>
      </w:r>
      <w:proofErr w:type="spellEnd"/>
      <w:r w:rsidRPr="00454B98">
        <w:t xml:space="preserve"> </w:t>
      </w:r>
      <w:proofErr w:type="spellStart"/>
      <w:r w:rsidRPr="00454B98">
        <w:t>tradisional</w:t>
      </w:r>
      <w:proofErr w:type="spellEnd"/>
      <w:r w:rsidRPr="00454B98">
        <w:t xml:space="preserve">. </w:t>
      </w:r>
      <w:proofErr w:type="spellStart"/>
      <w:r w:rsidRPr="00454B98">
        <w:t>Karakteristik</w:t>
      </w:r>
      <w:proofErr w:type="spellEnd"/>
      <w:r w:rsidRPr="00454B98">
        <w:t xml:space="preserve"> </w:t>
      </w:r>
      <w:proofErr w:type="spellStart"/>
      <w:r w:rsidRPr="00454B98">
        <w:t>tersebut</w:t>
      </w:r>
      <w:proofErr w:type="spellEnd"/>
      <w:r w:rsidRPr="00454B98">
        <w:t xml:space="preserve"> </w:t>
      </w:r>
      <w:proofErr w:type="spellStart"/>
      <w:r w:rsidRPr="00454B98">
        <w:t>berbeda</w:t>
      </w:r>
      <w:proofErr w:type="spellEnd"/>
      <w:r w:rsidRPr="00454B98">
        <w:t xml:space="preserve"> </w:t>
      </w:r>
      <w:proofErr w:type="spellStart"/>
      <w:r w:rsidRPr="00454B98">
        <w:t>dengan</w:t>
      </w:r>
      <w:proofErr w:type="spellEnd"/>
      <w:r w:rsidRPr="00454B98">
        <w:t xml:space="preserve"> </w:t>
      </w:r>
      <w:proofErr w:type="spellStart"/>
      <w:r w:rsidRPr="00454B98">
        <w:t>masyarakat</w:t>
      </w:r>
      <w:proofErr w:type="spellEnd"/>
      <w:r w:rsidRPr="00454B98">
        <w:t xml:space="preserve"> di wilayah </w:t>
      </w:r>
      <w:proofErr w:type="spellStart"/>
      <w:r w:rsidRPr="00454B98">
        <w:t>pegunungan</w:t>
      </w:r>
      <w:proofErr w:type="spellEnd"/>
      <w:r w:rsidRPr="00454B98">
        <w:t xml:space="preserve"> yang </w:t>
      </w:r>
      <w:proofErr w:type="spellStart"/>
      <w:r w:rsidRPr="00454B98">
        <w:t>memiliki</w:t>
      </w:r>
      <w:proofErr w:type="spellEnd"/>
      <w:r w:rsidRPr="00454B98">
        <w:t xml:space="preserve"> </w:t>
      </w:r>
      <w:proofErr w:type="spellStart"/>
      <w:r w:rsidRPr="00454B98">
        <w:t>tingkat</w:t>
      </w:r>
      <w:proofErr w:type="spellEnd"/>
      <w:r w:rsidRPr="00454B98">
        <w:t xml:space="preserve"> </w:t>
      </w:r>
      <w:proofErr w:type="spellStart"/>
      <w:r w:rsidRPr="00454B98">
        <w:t>pendidikan</w:t>
      </w:r>
      <w:proofErr w:type="spellEnd"/>
      <w:r w:rsidRPr="00454B98">
        <w:t xml:space="preserve"> </w:t>
      </w:r>
      <w:proofErr w:type="spellStart"/>
      <w:r w:rsidRPr="00454B98">
        <w:t>lebih</w:t>
      </w:r>
      <w:proofErr w:type="spellEnd"/>
      <w:r w:rsidRPr="00454B98">
        <w:t xml:space="preserve"> </w:t>
      </w:r>
      <w:proofErr w:type="spellStart"/>
      <w:r w:rsidRPr="00454B98">
        <w:t>tinggi</w:t>
      </w:r>
      <w:proofErr w:type="spellEnd"/>
      <w:r w:rsidRPr="00454B98">
        <w:t xml:space="preserve">, </w:t>
      </w:r>
      <w:proofErr w:type="spellStart"/>
      <w:r w:rsidRPr="00454B98">
        <w:t>lebih</w:t>
      </w:r>
      <w:proofErr w:type="spellEnd"/>
      <w:r w:rsidRPr="00454B98">
        <w:t xml:space="preserve"> </w:t>
      </w:r>
      <w:proofErr w:type="spellStart"/>
      <w:r w:rsidRPr="00454B98">
        <w:t>terbuka</w:t>
      </w:r>
      <w:proofErr w:type="spellEnd"/>
      <w:r w:rsidRPr="00454B98">
        <w:t xml:space="preserve"> </w:t>
      </w:r>
      <w:proofErr w:type="spellStart"/>
      <w:r w:rsidRPr="00454B98">
        <w:t>terhadap</w:t>
      </w:r>
      <w:proofErr w:type="spellEnd"/>
      <w:r w:rsidRPr="00454B98">
        <w:t xml:space="preserve"> </w:t>
      </w:r>
      <w:proofErr w:type="spellStart"/>
      <w:r w:rsidRPr="00454B98">
        <w:t>perubahan</w:t>
      </w:r>
      <w:proofErr w:type="spellEnd"/>
      <w:r w:rsidRPr="00454B98">
        <w:t xml:space="preserve">, </w:t>
      </w:r>
      <w:proofErr w:type="spellStart"/>
      <w:r w:rsidRPr="00454B98">
        <w:t>serta</w:t>
      </w:r>
      <w:proofErr w:type="spellEnd"/>
      <w:r w:rsidRPr="00454B98">
        <w:t xml:space="preserve"> </w:t>
      </w:r>
      <w:proofErr w:type="spellStart"/>
      <w:r w:rsidRPr="00454B98">
        <w:t>mulai</w:t>
      </w:r>
      <w:proofErr w:type="spellEnd"/>
      <w:r w:rsidRPr="00454B98">
        <w:t xml:space="preserve"> </w:t>
      </w:r>
      <w:proofErr w:type="spellStart"/>
      <w:r w:rsidRPr="00454B98">
        <w:t>menyadari</w:t>
      </w:r>
      <w:proofErr w:type="spellEnd"/>
      <w:r w:rsidRPr="00454B98">
        <w:t xml:space="preserve"> </w:t>
      </w:r>
      <w:proofErr w:type="spellStart"/>
      <w:r w:rsidRPr="00454B98">
        <w:t>bahwa</w:t>
      </w:r>
      <w:proofErr w:type="spellEnd"/>
      <w:r w:rsidRPr="00454B98">
        <w:t xml:space="preserve"> </w:t>
      </w:r>
      <w:proofErr w:type="spellStart"/>
      <w:r w:rsidRPr="00454B98">
        <w:t>banyaknya</w:t>
      </w:r>
      <w:proofErr w:type="spellEnd"/>
      <w:r w:rsidRPr="00454B98">
        <w:t xml:space="preserve"> </w:t>
      </w:r>
      <w:proofErr w:type="spellStart"/>
      <w:r w:rsidRPr="00454B98">
        <w:t>jumlah</w:t>
      </w:r>
      <w:proofErr w:type="spellEnd"/>
      <w:r w:rsidRPr="00454B98">
        <w:t xml:space="preserve"> </w:t>
      </w:r>
      <w:proofErr w:type="spellStart"/>
      <w:r w:rsidRPr="00454B98">
        <w:t>anak</w:t>
      </w:r>
      <w:proofErr w:type="spellEnd"/>
      <w:r w:rsidRPr="00454B98">
        <w:t xml:space="preserve"> </w:t>
      </w:r>
      <w:proofErr w:type="spellStart"/>
      <w:r w:rsidRPr="00454B98">
        <w:t>tidak</w:t>
      </w:r>
      <w:proofErr w:type="spellEnd"/>
      <w:r w:rsidRPr="00454B98">
        <w:t xml:space="preserve"> </w:t>
      </w:r>
      <w:proofErr w:type="spellStart"/>
      <w:r w:rsidRPr="00454B98">
        <w:t>selalu</w:t>
      </w:r>
      <w:proofErr w:type="spellEnd"/>
      <w:r w:rsidRPr="00454B98">
        <w:t xml:space="preserve"> </w:t>
      </w:r>
      <w:proofErr w:type="spellStart"/>
      <w:r w:rsidRPr="00454B98">
        <w:t>menguntungkan</w:t>
      </w:r>
      <w:proofErr w:type="spellEnd"/>
      <w:r w:rsidRPr="00454B98">
        <w:t xml:space="preserve">. Di </w:t>
      </w:r>
      <w:proofErr w:type="spellStart"/>
      <w:r w:rsidRPr="00454B98">
        <w:t>sisi</w:t>
      </w:r>
      <w:proofErr w:type="spellEnd"/>
      <w:r w:rsidRPr="00454B98">
        <w:t xml:space="preserve"> yang lain, </w:t>
      </w:r>
      <w:proofErr w:type="spellStart"/>
      <w:r w:rsidRPr="00454B98">
        <w:t>masyarakat</w:t>
      </w:r>
      <w:proofErr w:type="spellEnd"/>
      <w:r w:rsidRPr="00454B98">
        <w:t xml:space="preserve"> </w:t>
      </w:r>
      <w:proofErr w:type="spellStart"/>
      <w:r w:rsidRPr="00454B98">
        <w:t>daerah</w:t>
      </w:r>
      <w:proofErr w:type="spellEnd"/>
      <w:r w:rsidRPr="00454B98">
        <w:t xml:space="preserve"> </w:t>
      </w:r>
      <w:proofErr w:type="spellStart"/>
      <w:r w:rsidRPr="00454B98">
        <w:t>bawah</w:t>
      </w:r>
      <w:proofErr w:type="spellEnd"/>
      <w:r w:rsidRPr="00454B98">
        <w:t xml:space="preserve"> yang </w:t>
      </w:r>
      <w:proofErr w:type="spellStart"/>
      <w:r w:rsidRPr="00454B98">
        <w:t>merupakan</w:t>
      </w:r>
      <w:proofErr w:type="spellEnd"/>
      <w:r w:rsidRPr="00454B98">
        <w:t xml:space="preserve"> wilayah </w:t>
      </w:r>
      <w:proofErr w:type="spellStart"/>
      <w:r w:rsidRPr="00454B98">
        <w:t>pesantren</w:t>
      </w:r>
      <w:proofErr w:type="spellEnd"/>
      <w:r w:rsidRPr="00454B98">
        <w:t xml:space="preserve"> </w:t>
      </w:r>
      <w:proofErr w:type="spellStart"/>
      <w:r w:rsidRPr="00454B98">
        <w:t>cenderung</w:t>
      </w:r>
      <w:proofErr w:type="spellEnd"/>
      <w:r w:rsidRPr="00454B98">
        <w:t xml:space="preserve"> </w:t>
      </w:r>
      <w:proofErr w:type="spellStart"/>
      <w:r w:rsidRPr="00454B98">
        <w:t>melanggengkan</w:t>
      </w:r>
      <w:proofErr w:type="spellEnd"/>
      <w:r w:rsidRPr="00454B98">
        <w:t xml:space="preserve"> </w:t>
      </w:r>
      <w:proofErr w:type="spellStart"/>
      <w:r w:rsidRPr="00454B98">
        <w:t>praktik</w:t>
      </w:r>
      <w:proofErr w:type="spellEnd"/>
      <w:r w:rsidRPr="00454B98">
        <w:t xml:space="preserve"> </w:t>
      </w:r>
      <w:proofErr w:type="spellStart"/>
      <w:r w:rsidRPr="00454B98">
        <w:t>pernikahan</w:t>
      </w:r>
      <w:proofErr w:type="spellEnd"/>
      <w:r w:rsidRPr="00454B98">
        <w:t xml:space="preserve"> </w:t>
      </w:r>
      <w:proofErr w:type="spellStart"/>
      <w:r w:rsidRPr="00454B98">
        <w:t>usia</w:t>
      </w:r>
      <w:proofErr w:type="spellEnd"/>
      <w:r w:rsidRPr="00454B98">
        <w:t xml:space="preserve"> </w:t>
      </w:r>
      <w:proofErr w:type="spellStart"/>
      <w:r w:rsidRPr="00454B98">
        <w:t>anak</w:t>
      </w:r>
      <w:proofErr w:type="spellEnd"/>
      <w:r w:rsidRPr="00454B98">
        <w:t xml:space="preserve"> (child marriage) </w:t>
      </w:r>
      <w:proofErr w:type="spellStart"/>
      <w:r w:rsidRPr="00454B98">
        <w:t>karena</w:t>
      </w:r>
      <w:proofErr w:type="spellEnd"/>
      <w:r w:rsidRPr="00454B98">
        <w:t xml:space="preserve"> </w:t>
      </w:r>
      <w:proofErr w:type="spellStart"/>
      <w:r w:rsidRPr="00454B98">
        <w:t>doktrin</w:t>
      </w:r>
      <w:proofErr w:type="spellEnd"/>
      <w:r w:rsidRPr="00454B98">
        <w:t xml:space="preserve"> agama yang </w:t>
      </w:r>
      <w:proofErr w:type="spellStart"/>
      <w:r w:rsidRPr="00454B98">
        <w:t>dipahami</w:t>
      </w:r>
      <w:proofErr w:type="spellEnd"/>
      <w:r w:rsidRPr="00454B98">
        <w:t xml:space="preserve"> </w:t>
      </w:r>
      <w:proofErr w:type="spellStart"/>
      <w:r w:rsidRPr="00454B98">
        <w:t>secara</w:t>
      </w:r>
      <w:proofErr w:type="spellEnd"/>
      <w:r w:rsidRPr="00454B98">
        <w:t xml:space="preserve"> </w:t>
      </w:r>
      <w:proofErr w:type="spellStart"/>
      <w:r w:rsidRPr="00454B98">
        <w:t>parsial</w:t>
      </w:r>
      <w:proofErr w:type="spellEnd"/>
      <w:r w:rsidRPr="00454B98">
        <w:t xml:space="preserve"> </w:t>
      </w:r>
      <w:proofErr w:type="spellStart"/>
      <w:r w:rsidRPr="00454B98">
        <w:t>tanpa</w:t>
      </w:r>
      <w:proofErr w:type="spellEnd"/>
      <w:r w:rsidRPr="00454B98">
        <w:t xml:space="preserve"> </w:t>
      </w:r>
      <w:proofErr w:type="spellStart"/>
      <w:r w:rsidRPr="00454B98">
        <w:t>didialogkan</w:t>
      </w:r>
      <w:proofErr w:type="spellEnd"/>
      <w:r w:rsidRPr="00454B98">
        <w:t xml:space="preserve"> </w:t>
      </w:r>
      <w:proofErr w:type="spellStart"/>
      <w:r w:rsidRPr="00454B98">
        <w:t>dengan</w:t>
      </w:r>
      <w:proofErr w:type="spellEnd"/>
      <w:r w:rsidRPr="00454B98">
        <w:t xml:space="preserve"> </w:t>
      </w:r>
      <w:proofErr w:type="spellStart"/>
      <w:r w:rsidRPr="00454B98">
        <w:t>konteks</w:t>
      </w:r>
      <w:proofErr w:type="spellEnd"/>
      <w:r w:rsidRPr="00454B98">
        <w:t xml:space="preserve"> yang </w:t>
      </w:r>
      <w:proofErr w:type="spellStart"/>
      <w:r w:rsidRPr="00454B98">
        <w:t>ada</w:t>
      </w:r>
      <w:proofErr w:type="spellEnd"/>
      <w:r w:rsidRPr="00454B98">
        <w:t xml:space="preserve">. </w:t>
      </w:r>
      <w:proofErr w:type="spellStart"/>
      <w:r w:rsidRPr="00454B98">
        <w:t>Temuan</w:t>
      </w:r>
      <w:proofErr w:type="spellEnd"/>
      <w:r w:rsidRPr="00454B98">
        <w:t xml:space="preserve"> </w:t>
      </w:r>
      <w:proofErr w:type="spellStart"/>
      <w:r w:rsidRPr="00454B98">
        <w:t>ini</w:t>
      </w:r>
      <w:proofErr w:type="spellEnd"/>
      <w:r w:rsidRPr="00454B98">
        <w:t xml:space="preserve"> </w:t>
      </w:r>
      <w:proofErr w:type="spellStart"/>
      <w:r w:rsidRPr="00454B98">
        <w:t>konsisten</w:t>
      </w:r>
      <w:proofErr w:type="spellEnd"/>
      <w:r w:rsidRPr="00454B98">
        <w:t xml:space="preserve"> </w:t>
      </w:r>
      <w:proofErr w:type="spellStart"/>
      <w:r w:rsidRPr="00454B98">
        <w:t>dengan</w:t>
      </w:r>
      <w:proofErr w:type="spellEnd"/>
      <w:r w:rsidRPr="00454B98">
        <w:t xml:space="preserve"> data </w:t>
      </w:r>
      <w:proofErr w:type="spellStart"/>
      <w:r w:rsidRPr="00454B98">
        <w:t>hasil</w:t>
      </w:r>
      <w:proofErr w:type="spellEnd"/>
      <w:r w:rsidRPr="00454B98">
        <w:t xml:space="preserve"> </w:t>
      </w:r>
      <w:proofErr w:type="spellStart"/>
      <w:r w:rsidRPr="00454B98">
        <w:t>wawancara</w:t>
      </w:r>
      <w:proofErr w:type="spellEnd"/>
      <w:r w:rsidRPr="00454B98">
        <w:t xml:space="preserve"> </w:t>
      </w:r>
      <w:proofErr w:type="spellStart"/>
      <w:r w:rsidRPr="00454B98">
        <w:t>dengan</w:t>
      </w:r>
      <w:proofErr w:type="spellEnd"/>
      <w:r w:rsidRPr="00454B98">
        <w:t xml:space="preserve"> para </w:t>
      </w:r>
      <w:proofErr w:type="spellStart"/>
      <w:r w:rsidRPr="00454B98">
        <w:t>Penyuluh</w:t>
      </w:r>
      <w:proofErr w:type="spellEnd"/>
      <w:r w:rsidRPr="00454B98">
        <w:t xml:space="preserve"> Agama Islam </w:t>
      </w:r>
      <w:proofErr w:type="spellStart"/>
      <w:r w:rsidRPr="00454B98">
        <w:t>Fungsional</w:t>
      </w:r>
      <w:proofErr w:type="spellEnd"/>
      <w:r w:rsidRPr="00454B98">
        <w:t xml:space="preserve"> (PAIF) </w:t>
      </w:r>
      <w:proofErr w:type="spellStart"/>
      <w:r w:rsidRPr="00454B98">
        <w:t>sebagai</w:t>
      </w:r>
      <w:proofErr w:type="spellEnd"/>
      <w:r w:rsidRPr="00454B98">
        <w:t xml:space="preserve"> </w:t>
      </w:r>
      <w:proofErr w:type="spellStart"/>
      <w:r w:rsidRPr="00454B98">
        <w:t>berikut</w:t>
      </w:r>
      <w:proofErr w:type="spellEnd"/>
      <w:r w:rsidRPr="00454B98">
        <w:t>:</w:t>
      </w:r>
    </w:p>
    <w:p w14:paraId="25E7AB75" w14:textId="77777777" w:rsidR="004F7535" w:rsidRPr="004F7535" w:rsidRDefault="004F7535" w:rsidP="00662093">
      <w:pPr>
        <w:spacing w:before="120" w:after="0" w:line="240" w:lineRule="auto"/>
        <w:ind w:left="709" w:firstLine="425"/>
        <w:jc w:val="both"/>
        <w:rPr>
          <w:rFonts w:ascii="Times New Roman" w:eastAsia="Times New Roman" w:hAnsi="Times New Roman" w:cs="Times New Roman"/>
          <w:sz w:val="24"/>
          <w:szCs w:val="24"/>
          <w:lang w:val="en-US"/>
        </w:rPr>
      </w:pPr>
      <w:r w:rsidRPr="004F7535">
        <w:rPr>
          <w:rFonts w:ascii="Times New Roman" w:eastAsia="Times New Roman" w:hAnsi="Times New Roman" w:cs="Times New Roman"/>
          <w:color w:val="000000"/>
          <w:shd w:val="clear" w:color="auto" w:fill="FFFFFF"/>
          <w:lang w:val="en-US"/>
        </w:rPr>
        <w:t>“</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tadi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pengaruhnya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adalah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pengaruh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tradisi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atau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adat</w:t>
      </w:r>
      <w:proofErr w:type="spellEnd"/>
      <w:r w:rsidRPr="004F7535">
        <w:rPr>
          <w:rFonts w:ascii="Times New Roman" w:eastAsia="Times New Roman" w:hAnsi="Times New Roman" w:cs="Times New Roman"/>
          <w:color w:val="000000"/>
          <w:lang w:val="en-US"/>
        </w:rPr>
        <w:t xml:space="preserve"> yang </w:t>
      </w:r>
      <w:proofErr w:type="spellStart"/>
      <w:r w:rsidRPr="004F7535">
        <w:rPr>
          <w:rFonts w:ascii="Times New Roman" w:eastAsia="Times New Roman" w:hAnsi="Times New Roman" w:cs="Times New Roman"/>
          <w:color w:val="000000"/>
          <w:lang w:val="en-US"/>
        </w:rPr>
        <w:t>sudah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ada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kemudian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terkait</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dengan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ekonomi</w:t>
      </w:r>
      <w:proofErr w:type="spellEnd"/>
      <w:r w:rsidRPr="004F7535">
        <w:rPr>
          <w:rFonts w:ascii="Times New Roman" w:eastAsia="Times New Roman" w:hAnsi="Times New Roman" w:cs="Times New Roman"/>
          <w:color w:val="000000"/>
          <w:lang w:val="en-US"/>
        </w:rPr>
        <w:t xml:space="preserve">, dan </w:t>
      </w:r>
      <w:proofErr w:type="spellStart"/>
      <w:r w:rsidRPr="004F7535">
        <w:rPr>
          <w:rFonts w:ascii="Times New Roman" w:eastAsia="Times New Roman" w:hAnsi="Times New Roman" w:cs="Times New Roman"/>
          <w:color w:val="000000"/>
          <w:lang w:val="en-US"/>
        </w:rPr>
        <w:t>mohon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maaf</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kalau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dari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sisi</w:t>
      </w:r>
      <w:proofErr w:type="spellEnd"/>
      <w:r w:rsidRPr="004F7535">
        <w:rPr>
          <w:rFonts w:ascii="Times New Roman" w:eastAsia="Times New Roman" w:hAnsi="Times New Roman" w:cs="Times New Roman"/>
          <w:color w:val="000000"/>
          <w:lang w:val="en-US"/>
        </w:rPr>
        <w:t xml:space="preserve"> agama </w:t>
      </w:r>
      <w:proofErr w:type="spellStart"/>
      <w:r w:rsidRPr="004F7535">
        <w:rPr>
          <w:rFonts w:ascii="Times New Roman" w:eastAsia="Times New Roman" w:hAnsi="Times New Roman" w:cs="Times New Roman"/>
          <w:color w:val="000000"/>
          <w:lang w:val="en-US"/>
        </w:rPr>
        <w:t>pemahaman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masyarakat</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kalau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sudah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umur</w:t>
      </w:r>
      <w:proofErr w:type="spellEnd"/>
      <w:r w:rsidRPr="004F7535">
        <w:rPr>
          <w:rFonts w:ascii="Times New Roman" w:eastAsia="Times New Roman" w:hAnsi="Times New Roman" w:cs="Times New Roman"/>
          <w:color w:val="000000"/>
          <w:lang w:val="en-US"/>
        </w:rPr>
        <w:t xml:space="preserve"> 16 </w:t>
      </w:r>
      <w:proofErr w:type="spellStart"/>
      <w:proofErr w:type="gramStart"/>
      <w:r w:rsidRPr="004F7535">
        <w:rPr>
          <w:rFonts w:ascii="Times New Roman" w:eastAsia="Times New Roman" w:hAnsi="Times New Roman" w:cs="Times New Roman"/>
          <w:color w:val="000000"/>
          <w:lang w:val="en-US"/>
        </w:rPr>
        <w:t>kan</w:t>
      </w:r>
      <w:proofErr w:type="spellEnd"/>
      <w:r w:rsidRPr="004F7535">
        <w:rPr>
          <w:rFonts w:ascii="Times New Roman" w:eastAsia="Times New Roman" w:hAnsi="Times New Roman" w:cs="Times New Roman"/>
          <w:color w:val="000000"/>
          <w:lang w:val="en-US"/>
        </w:rPr>
        <w:t>..</w:t>
      </w:r>
      <w:proofErr w:type="spellStart"/>
      <w:proofErr w:type="gramEnd"/>
      <w:r w:rsidRPr="004F7535">
        <w:rPr>
          <w:rFonts w:ascii="Times New Roman" w:eastAsia="Times New Roman" w:hAnsi="Times New Roman" w:cs="Times New Roman"/>
          <w:color w:val="000000"/>
          <w:lang w:val="en-US"/>
        </w:rPr>
        <w:t>dikira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sudah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waktunya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untuk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membangun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rumah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tangga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Biasanya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seperti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proofErr w:type="gramStart"/>
      <w:r w:rsidRPr="004F7535">
        <w:rPr>
          <w:rFonts w:ascii="Times New Roman" w:eastAsia="Times New Roman" w:hAnsi="Times New Roman" w:cs="Times New Roman"/>
          <w:color w:val="000000"/>
          <w:lang w:val="en-US"/>
        </w:rPr>
        <w:t>Tapi</w:t>
      </w:r>
      <w:proofErr w:type="spellEnd"/>
      <w:r w:rsidRPr="004F7535">
        <w:rPr>
          <w:rFonts w:ascii="Times New Roman" w:eastAsia="Times New Roman" w:hAnsi="Times New Roman" w:cs="Times New Roman"/>
          <w:color w:val="000000"/>
          <w:lang w:val="en-US"/>
        </w:rPr>
        <w:t>..</w:t>
      </w:r>
      <w:proofErr w:type="gramEnd"/>
      <w:r w:rsidRPr="004F7535">
        <w:rPr>
          <w:rFonts w:ascii="Times New Roman" w:eastAsia="Times New Roman" w:hAnsi="Times New Roman" w:cs="Times New Roman"/>
          <w:color w:val="000000"/>
          <w:lang w:val="en-US"/>
        </w:rPr>
        <w:t>aa..</w:t>
      </w:r>
      <w:proofErr w:type="spellStart"/>
      <w:r w:rsidRPr="004F7535">
        <w:rPr>
          <w:rFonts w:ascii="Times New Roman" w:eastAsia="Times New Roman" w:hAnsi="Times New Roman" w:cs="Times New Roman"/>
          <w:color w:val="000000"/>
          <w:lang w:val="en-US"/>
        </w:rPr>
        <w:t>alhamdulilah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dari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tahun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tahun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sudah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berkurang</w:t>
      </w:r>
      <w:proofErr w:type="spellEnd"/>
      <w:r w:rsidRPr="004F7535">
        <w:rPr>
          <w:rFonts w:ascii="Times New Roman" w:eastAsia="Times New Roman" w:hAnsi="Times New Roman" w:cs="Times New Roman"/>
          <w:color w:val="000000"/>
          <w:lang w:val="en-US"/>
        </w:rPr>
        <w:t xml:space="preserve">...” (SG, </w:t>
      </w:r>
      <w:proofErr w:type="spellStart"/>
      <w:r w:rsidRPr="004F7535">
        <w:rPr>
          <w:rFonts w:ascii="Times New Roman" w:eastAsia="Times New Roman" w:hAnsi="Times New Roman" w:cs="Times New Roman"/>
          <w:color w:val="000000"/>
          <w:lang w:val="en-US"/>
        </w:rPr>
        <w:t>komunikasi</w:t>
      </w:r>
      <w:proofErr w:type="spellEnd"/>
      <w:r w:rsidRPr="004F7535">
        <w:rPr>
          <w:rFonts w:ascii="Times New Roman" w:eastAsia="Times New Roman" w:hAnsi="Times New Roman" w:cs="Times New Roman"/>
          <w:color w:val="000000"/>
          <w:lang w:val="en-US"/>
        </w:rPr>
        <w:t xml:space="preserve"> personal, 3 September 2020).</w:t>
      </w:r>
    </w:p>
    <w:p w14:paraId="43A980E5" w14:textId="77777777" w:rsidR="004F7535" w:rsidRPr="004F7535" w:rsidRDefault="004F7535" w:rsidP="00662093">
      <w:pPr>
        <w:spacing w:before="120" w:after="0" w:line="240" w:lineRule="auto"/>
        <w:ind w:left="709" w:firstLine="425"/>
        <w:jc w:val="both"/>
        <w:rPr>
          <w:rFonts w:ascii="Times New Roman" w:eastAsia="Times New Roman" w:hAnsi="Times New Roman" w:cs="Times New Roman"/>
          <w:sz w:val="24"/>
          <w:szCs w:val="24"/>
          <w:lang w:val="en-US"/>
        </w:rPr>
      </w:pPr>
      <w:r w:rsidRPr="004F7535">
        <w:rPr>
          <w:rFonts w:ascii="Times New Roman" w:eastAsia="Times New Roman" w:hAnsi="Times New Roman" w:cs="Times New Roman"/>
          <w:color w:val="000000"/>
          <w:lang w:val="en-US"/>
        </w:rPr>
        <w:t>“(</w:t>
      </w:r>
      <w:proofErr w:type="spellStart"/>
      <w:r w:rsidRPr="004F7535">
        <w:rPr>
          <w:rFonts w:ascii="Times New Roman" w:eastAsia="Times New Roman" w:hAnsi="Times New Roman" w:cs="Times New Roman"/>
          <w:color w:val="000000"/>
          <w:lang w:val="en-US"/>
        </w:rPr>
        <w:t>ketakutan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bahwa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anaknya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tidak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laku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Naahhh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ada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ada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Kalo</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ditilik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dari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kalo</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dibuat</w:t>
      </w:r>
      <w:proofErr w:type="spellEnd"/>
      <w:r w:rsidRPr="004F7535">
        <w:rPr>
          <w:rFonts w:ascii="Times New Roman" w:eastAsia="Times New Roman" w:hAnsi="Times New Roman" w:cs="Times New Roman"/>
          <w:color w:val="000000"/>
          <w:lang w:val="en-US"/>
        </w:rPr>
        <w:t xml:space="preserve"> diagram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yang </w:t>
      </w:r>
      <w:proofErr w:type="spellStart"/>
      <w:r w:rsidRPr="004F7535">
        <w:rPr>
          <w:rFonts w:ascii="Times New Roman" w:eastAsia="Times New Roman" w:hAnsi="Times New Roman" w:cs="Times New Roman"/>
          <w:color w:val="000000"/>
          <w:lang w:val="en-US"/>
        </w:rPr>
        <w:t>pesisir</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mbak</w:t>
      </w:r>
      <w:proofErr w:type="spellEnd"/>
      <w:r w:rsidRPr="004F7535">
        <w:rPr>
          <w:rFonts w:ascii="Times New Roman" w:eastAsia="Times New Roman" w:hAnsi="Times New Roman" w:cs="Times New Roman"/>
          <w:color w:val="000000"/>
          <w:lang w:val="en-US"/>
        </w:rPr>
        <w:t xml:space="preserve">. Yang punya </w:t>
      </w:r>
      <w:proofErr w:type="spellStart"/>
      <w:r w:rsidRPr="004F7535">
        <w:rPr>
          <w:rFonts w:ascii="Times New Roman" w:eastAsia="Times New Roman" w:hAnsi="Times New Roman" w:cs="Times New Roman"/>
          <w:color w:val="000000"/>
          <w:lang w:val="en-US"/>
        </w:rPr>
        <w:t>imej</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seperti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daerah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pesisir</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Lekok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Nguling</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Keraton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Kemudian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ditambah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lagi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daerah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timur</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kalo</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digaris</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lho</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gondang</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wetan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kemudian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lanjut</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daerah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winongan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lumbang</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lanjut</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lagi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daerah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rejoso</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baru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Grati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Ternyata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tingkat</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pendidikan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lebih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rendah</w:t>
      </w:r>
      <w:proofErr w:type="spellEnd"/>
      <w:proofErr w:type="gramStart"/>
      <w:r w:rsidRPr="004F7535">
        <w:rPr>
          <w:rFonts w:ascii="Times New Roman" w:eastAsia="Times New Roman" w:hAnsi="Times New Roman" w:cs="Times New Roman"/>
          <w:color w:val="000000"/>
          <w:lang w:val="en-US"/>
        </w:rPr>
        <w:t>…(</w:t>
      </w:r>
      <w:proofErr w:type="spellStart"/>
      <w:proofErr w:type="gramEnd"/>
      <w:r w:rsidRPr="004F7535">
        <w:rPr>
          <w:rFonts w:ascii="Times New Roman" w:eastAsia="Times New Roman" w:hAnsi="Times New Roman" w:cs="Times New Roman"/>
          <w:color w:val="000000"/>
          <w:lang w:val="en-US"/>
        </w:rPr>
        <w:t>fanatik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terhadap</w:t>
      </w:r>
      <w:proofErr w:type="spellEnd"/>
      <w:r w:rsidRPr="004F7535">
        <w:rPr>
          <w:rFonts w:ascii="Times New Roman" w:eastAsia="Times New Roman" w:hAnsi="Times New Roman" w:cs="Times New Roman"/>
          <w:color w:val="000000"/>
          <w:lang w:val="en-US"/>
        </w:rPr>
        <w:t xml:space="preserve"> agama) </w:t>
      </w:r>
      <w:proofErr w:type="spellStart"/>
      <w:r w:rsidRPr="004F7535">
        <w:rPr>
          <w:rFonts w:ascii="Times New Roman" w:eastAsia="Times New Roman" w:hAnsi="Times New Roman" w:cs="Times New Roman"/>
          <w:color w:val="000000"/>
          <w:lang w:val="en-US"/>
        </w:rPr>
        <w:t>wooohh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banyakkk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banyakkk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sekali</w:t>
      </w:r>
      <w:proofErr w:type="spellEnd"/>
      <w:r w:rsidRPr="004F7535">
        <w:rPr>
          <w:rFonts w:ascii="Times New Roman" w:eastAsia="Times New Roman" w:hAnsi="Times New Roman" w:cs="Times New Roman"/>
          <w:color w:val="000000"/>
          <w:lang w:val="en-US"/>
        </w:rPr>
        <w:t xml:space="preserve">. Kita </w:t>
      </w:r>
      <w:proofErr w:type="spellStart"/>
      <w:r w:rsidRPr="004F7535">
        <w:rPr>
          <w:rFonts w:ascii="Times New Roman" w:eastAsia="Times New Roman" w:hAnsi="Times New Roman" w:cs="Times New Roman"/>
          <w:color w:val="000000"/>
          <w:lang w:val="en-US"/>
        </w:rPr>
        <w:t>berbicara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misalkan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Kejayan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Kejayan</w:t>
      </w:r>
      <w:proofErr w:type="spellEnd"/>
      <w:r w:rsidRPr="004F7535">
        <w:rPr>
          <w:rFonts w:ascii="Times New Roman" w:eastAsia="Times New Roman" w:hAnsi="Times New Roman" w:cs="Times New Roman"/>
          <w:color w:val="000000"/>
          <w:lang w:val="en-US"/>
        </w:rPr>
        <w:t xml:space="preserve"> yang </w:t>
      </w:r>
      <w:proofErr w:type="spellStart"/>
      <w:r w:rsidRPr="004F7535">
        <w:rPr>
          <w:rFonts w:ascii="Times New Roman" w:eastAsia="Times New Roman" w:hAnsi="Times New Roman" w:cs="Times New Roman"/>
          <w:color w:val="000000"/>
          <w:lang w:val="en-US"/>
        </w:rPr>
        <w:t>notabenenya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banyak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pesantren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walaupun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tidak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sebesar</w:t>
      </w:r>
      <w:proofErr w:type="spellEnd"/>
      <w:r w:rsidRPr="004F7535">
        <w:rPr>
          <w:rFonts w:ascii="Times New Roman" w:eastAsia="Times New Roman" w:hAnsi="Times New Roman" w:cs="Times New Roman"/>
          <w:color w:val="000000"/>
          <w:lang w:val="en-US"/>
        </w:rPr>
        <w:t xml:space="preserve"> Al-</w:t>
      </w:r>
      <w:proofErr w:type="spellStart"/>
      <w:r w:rsidRPr="004F7535">
        <w:rPr>
          <w:rFonts w:ascii="Times New Roman" w:eastAsia="Times New Roman" w:hAnsi="Times New Roman" w:cs="Times New Roman"/>
          <w:color w:val="000000"/>
          <w:lang w:val="en-US"/>
        </w:rPr>
        <w:t>Yasini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walaupun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tidak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sebesar</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ponpes</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Ngalah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banyak</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pesantren-pesantren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kecil</w:t>
      </w:r>
      <w:proofErr w:type="spellEnd"/>
      <w:r w:rsidRPr="004F7535">
        <w:rPr>
          <w:rFonts w:ascii="Times New Roman" w:eastAsia="Times New Roman" w:hAnsi="Times New Roman" w:cs="Times New Roman"/>
          <w:color w:val="000000"/>
          <w:lang w:val="en-US"/>
        </w:rPr>
        <w:t xml:space="preserve">, di situ juga </w:t>
      </w:r>
      <w:proofErr w:type="spellStart"/>
      <w:r w:rsidRPr="004F7535">
        <w:rPr>
          <w:rFonts w:ascii="Times New Roman" w:eastAsia="Times New Roman" w:hAnsi="Times New Roman" w:cs="Times New Roman"/>
          <w:color w:val="000000"/>
          <w:lang w:val="en-US"/>
        </w:rPr>
        <w:t>kalau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seandainya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panjenengan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mau</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ikut</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turun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ke</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bawah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juga </w:t>
      </w:r>
      <w:proofErr w:type="spellStart"/>
      <w:r w:rsidRPr="004F7535">
        <w:rPr>
          <w:rFonts w:ascii="Times New Roman" w:eastAsia="Times New Roman" w:hAnsi="Times New Roman" w:cs="Times New Roman"/>
          <w:color w:val="000000"/>
          <w:lang w:val="en-US"/>
        </w:rPr>
        <w:t>banyak</w:t>
      </w:r>
      <w:proofErr w:type="spellEnd"/>
      <w:r w:rsidRPr="004F7535">
        <w:rPr>
          <w:rFonts w:ascii="Times New Roman" w:eastAsia="Times New Roman" w:hAnsi="Times New Roman" w:cs="Times New Roman"/>
          <w:color w:val="000000"/>
          <w:lang w:val="en-US"/>
        </w:rPr>
        <w:t xml:space="preserve"> gadis-gadis yang </w:t>
      </w:r>
      <w:proofErr w:type="spellStart"/>
      <w:r w:rsidRPr="004F7535">
        <w:rPr>
          <w:rFonts w:ascii="Times New Roman" w:eastAsia="Times New Roman" w:hAnsi="Times New Roman" w:cs="Times New Roman"/>
          <w:color w:val="000000"/>
          <w:lang w:val="en-US"/>
        </w:rPr>
        <w:t>dinikahkan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siri</w:t>
      </w:r>
      <w:proofErr w:type="spellEnd"/>
      <w:r w:rsidRPr="004F7535">
        <w:rPr>
          <w:rFonts w:ascii="Times New Roman" w:eastAsia="Times New Roman" w:hAnsi="Times New Roman" w:cs="Times New Roman"/>
          <w:color w:val="000000"/>
          <w:lang w:val="en-US"/>
        </w:rPr>
        <w:t xml:space="preserve"> oleh orang </w:t>
      </w:r>
      <w:proofErr w:type="spellStart"/>
      <w:r w:rsidRPr="004F7535">
        <w:rPr>
          <w:rFonts w:ascii="Times New Roman" w:eastAsia="Times New Roman" w:hAnsi="Times New Roman" w:cs="Times New Roman"/>
          <w:color w:val="000000"/>
          <w:lang w:val="en-US"/>
        </w:rPr>
        <w:t>tuanya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masih-masih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ada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Tapi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sampai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dengan</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hari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ini</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saya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belum</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mendata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sih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jumlah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pastinya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berapa</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Termasuk</w:t>
      </w:r>
      <w:proofErr w:type="spellEnd"/>
      <w:r w:rsidRPr="004F7535">
        <w:rPr>
          <w:rFonts w:ascii="Times New Roman" w:eastAsia="Times New Roman" w:hAnsi="Times New Roman" w:cs="Times New Roman"/>
          <w:color w:val="000000"/>
          <w:lang w:val="en-US"/>
        </w:rPr>
        <w:t xml:space="preserve"> di </w:t>
      </w:r>
      <w:proofErr w:type="spellStart"/>
      <w:r w:rsidRPr="004F7535">
        <w:rPr>
          <w:rFonts w:ascii="Times New Roman" w:eastAsia="Times New Roman" w:hAnsi="Times New Roman" w:cs="Times New Roman"/>
          <w:color w:val="000000"/>
          <w:lang w:val="en-US"/>
        </w:rPr>
        <w:t>Rembang</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Rembang</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itu</w:t>
      </w:r>
      <w:proofErr w:type="spellEnd"/>
      <w:r w:rsidRPr="004F7535">
        <w:rPr>
          <w:rFonts w:ascii="Times New Roman" w:eastAsia="Times New Roman" w:hAnsi="Times New Roman" w:cs="Times New Roman"/>
          <w:color w:val="000000"/>
          <w:lang w:val="en-US"/>
        </w:rPr>
        <w:t xml:space="preserve"> juga </w:t>
      </w:r>
      <w:proofErr w:type="spellStart"/>
      <w:r w:rsidRPr="004F7535">
        <w:rPr>
          <w:rFonts w:ascii="Times New Roman" w:eastAsia="Times New Roman" w:hAnsi="Times New Roman" w:cs="Times New Roman"/>
          <w:color w:val="000000"/>
          <w:lang w:val="en-US"/>
        </w:rPr>
        <w:t>kecil-kecil</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sudah</w:t>
      </w:r>
      <w:proofErr w:type="spellEnd"/>
      <w:r w:rsidRPr="004F7535">
        <w:rPr>
          <w:rFonts w:ascii="Times New Roman" w:eastAsia="Times New Roman" w:hAnsi="Times New Roman" w:cs="Times New Roman"/>
          <w:color w:val="000000"/>
          <w:lang w:val="en-US"/>
        </w:rPr>
        <w:t xml:space="preserve"> </w:t>
      </w:r>
      <w:proofErr w:type="spellStart"/>
      <w:r w:rsidRPr="004F7535">
        <w:rPr>
          <w:rFonts w:ascii="Times New Roman" w:eastAsia="Times New Roman" w:hAnsi="Times New Roman" w:cs="Times New Roman"/>
          <w:color w:val="000000"/>
          <w:lang w:val="en-US"/>
        </w:rPr>
        <w:t>dinikahkan</w:t>
      </w:r>
      <w:proofErr w:type="spellEnd"/>
      <w:r w:rsidRPr="004F7535">
        <w:rPr>
          <w:rFonts w:ascii="Times New Roman" w:eastAsia="Times New Roman" w:hAnsi="Times New Roman" w:cs="Times New Roman"/>
          <w:color w:val="000000"/>
          <w:lang w:val="en-US"/>
        </w:rPr>
        <w:t xml:space="preserve">.” (TF, </w:t>
      </w:r>
      <w:proofErr w:type="spellStart"/>
      <w:r w:rsidRPr="004F7535">
        <w:rPr>
          <w:rFonts w:ascii="Times New Roman" w:eastAsia="Times New Roman" w:hAnsi="Times New Roman" w:cs="Times New Roman"/>
          <w:color w:val="000000"/>
          <w:lang w:val="en-US"/>
        </w:rPr>
        <w:t>komunikasi</w:t>
      </w:r>
      <w:proofErr w:type="spellEnd"/>
      <w:r w:rsidRPr="004F7535">
        <w:rPr>
          <w:rFonts w:ascii="Times New Roman" w:eastAsia="Times New Roman" w:hAnsi="Times New Roman" w:cs="Times New Roman"/>
          <w:color w:val="000000"/>
          <w:lang w:val="en-US"/>
        </w:rPr>
        <w:t xml:space="preserve"> personal, 24 </w:t>
      </w:r>
      <w:proofErr w:type="spellStart"/>
      <w:r w:rsidRPr="004F7535">
        <w:rPr>
          <w:rFonts w:ascii="Times New Roman" w:eastAsia="Times New Roman" w:hAnsi="Times New Roman" w:cs="Times New Roman"/>
          <w:color w:val="000000"/>
          <w:lang w:val="en-US"/>
        </w:rPr>
        <w:t>Januari</w:t>
      </w:r>
      <w:proofErr w:type="spellEnd"/>
      <w:r w:rsidRPr="004F7535">
        <w:rPr>
          <w:rFonts w:ascii="Times New Roman" w:eastAsia="Times New Roman" w:hAnsi="Times New Roman" w:cs="Times New Roman"/>
          <w:color w:val="000000"/>
          <w:lang w:val="en-US"/>
        </w:rPr>
        <w:t xml:space="preserve"> 2020). </w:t>
      </w:r>
    </w:p>
    <w:p w14:paraId="16CEE99E" w14:textId="77777777" w:rsidR="004F7535" w:rsidRPr="00454B98" w:rsidRDefault="004F7535" w:rsidP="0060780E">
      <w:pPr>
        <w:pStyle w:val="NormalWeb"/>
        <w:spacing w:before="120" w:beforeAutospacing="0" w:after="0" w:afterAutospacing="0"/>
        <w:ind w:firstLine="709"/>
        <w:jc w:val="both"/>
        <w:textAlignment w:val="baseline"/>
        <w:rPr>
          <w:color w:val="000000"/>
        </w:rPr>
      </w:pPr>
      <w:proofErr w:type="spellStart"/>
      <w:r w:rsidRPr="00454B98">
        <w:rPr>
          <w:color w:val="000000"/>
          <w:shd w:val="clear" w:color="auto" w:fill="FFFFFF"/>
        </w:rPr>
        <w:t>Dengan</w:t>
      </w:r>
      <w:proofErr w:type="spellEnd"/>
      <w:r w:rsidRPr="00454B98">
        <w:rPr>
          <w:color w:val="000000"/>
          <w:shd w:val="clear" w:color="auto" w:fill="FFFFFF"/>
        </w:rPr>
        <w:t xml:space="preserve"> </w:t>
      </w:r>
      <w:proofErr w:type="spellStart"/>
      <w:r w:rsidRPr="00454B98">
        <w:rPr>
          <w:color w:val="000000"/>
          <w:shd w:val="clear" w:color="auto" w:fill="FFFFFF"/>
        </w:rPr>
        <w:t>demikian</w:t>
      </w:r>
      <w:proofErr w:type="spellEnd"/>
      <w:r w:rsidRPr="00454B98">
        <w:rPr>
          <w:color w:val="000000"/>
          <w:shd w:val="clear" w:color="auto" w:fill="FFFFFF"/>
        </w:rPr>
        <w:t xml:space="preserve">, </w:t>
      </w:r>
      <w:proofErr w:type="spellStart"/>
      <w:r w:rsidRPr="00454B98">
        <w:rPr>
          <w:color w:val="000000"/>
          <w:shd w:val="clear" w:color="auto" w:fill="FFFFFF"/>
        </w:rPr>
        <w:t>dapat</w:t>
      </w:r>
      <w:proofErr w:type="spellEnd"/>
      <w:r w:rsidRPr="00454B98">
        <w:rPr>
          <w:color w:val="000000"/>
          <w:shd w:val="clear" w:color="auto" w:fill="FFFFFF"/>
        </w:rPr>
        <w:t xml:space="preserve"> </w:t>
      </w:r>
      <w:proofErr w:type="spellStart"/>
      <w:r w:rsidRPr="00454B98">
        <w:rPr>
          <w:color w:val="000000"/>
          <w:shd w:val="clear" w:color="auto" w:fill="FFFFFF"/>
        </w:rPr>
        <w:t>disimpulkan</w:t>
      </w:r>
      <w:proofErr w:type="spellEnd"/>
      <w:r w:rsidRPr="00454B98">
        <w:rPr>
          <w:color w:val="000000"/>
          <w:shd w:val="clear" w:color="auto" w:fill="FFFFFF"/>
        </w:rPr>
        <w:t xml:space="preserve"> </w:t>
      </w:r>
      <w:proofErr w:type="spellStart"/>
      <w:r w:rsidRPr="00454B98">
        <w:rPr>
          <w:color w:val="000000"/>
          <w:shd w:val="clear" w:color="auto" w:fill="FFFFFF"/>
        </w:rPr>
        <w:t>bahwa</w:t>
      </w:r>
      <w:proofErr w:type="spellEnd"/>
      <w:r w:rsidRPr="00454B98">
        <w:rPr>
          <w:color w:val="000000"/>
          <w:shd w:val="clear" w:color="auto" w:fill="FFFFFF"/>
        </w:rPr>
        <w:t xml:space="preserve"> </w:t>
      </w:r>
      <w:proofErr w:type="spellStart"/>
      <w:r w:rsidRPr="00454B98">
        <w:rPr>
          <w:color w:val="000000"/>
          <w:shd w:val="clear" w:color="auto" w:fill="FFFFFF"/>
        </w:rPr>
        <w:t>kondisi</w:t>
      </w:r>
      <w:proofErr w:type="spellEnd"/>
      <w:r w:rsidRPr="00454B98">
        <w:rPr>
          <w:color w:val="000000"/>
          <w:shd w:val="clear" w:color="auto" w:fill="FFFFFF"/>
        </w:rPr>
        <w:t xml:space="preserve"> </w:t>
      </w:r>
      <w:proofErr w:type="spellStart"/>
      <w:r w:rsidRPr="00454B98">
        <w:rPr>
          <w:color w:val="000000"/>
          <w:shd w:val="clear" w:color="auto" w:fill="FFFFFF"/>
        </w:rPr>
        <w:t>sosiokultural</w:t>
      </w:r>
      <w:proofErr w:type="spellEnd"/>
      <w:r w:rsidRPr="00454B98">
        <w:rPr>
          <w:color w:val="000000"/>
          <w:shd w:val="clear" w:color="auto" w:fill="FFFFFF"/>
        </w:rPr>
        <w:t xml:space="preserve"> </w:t>
      </w:r>
      <w:proofErr w:type="spellStart"/>
      <w:r w:rsidRPr="00454B98">
        <w:rPr>
          <w:color w:val="000000"/>
          <w:shd w:val="clear" w:color="auto" w:fill="FFFFFF"/>
        </w:rPr>
        <w:t>masyarakat</w:t>
      </w:r>
      <w:proofErr w:type="spellEnd"/>
      <w:r w:rsidRPr="00454B98">
        <w:rPr>
          <w:color w:val="000000"/>
          <w:shd w:val="clear" w:color="auto" w:fill="FFFFFF"/>
        </w:rPr>
        <w:t xml:space="preserve"> </w:t>
      </w:r>
      <w:proofErr w:type="spellStart"/>
      <w:r w:rsidRPr="00454B98">
        <w:rPr>
          <w:color w:val="000000"/>
          <w:shd w:val="clear" w:color="auto" w:fill="FFFFFF"/>
        </w:rPr>
        <w:t>Kabupaten</w:t>
      </w:r>
      <w:proofErr w:type="spellEnd"/>
      <w:r w:rsidRPr="00454B98">
        <w:rPr>
          <w:color w:val="000000"/>
          <w:shd w:val="clear" w:color="auto" w:fill="FFFFFF"/>
        </w:rPr>
        <w:t xml:space="preserve"> </w:t>
      </w:r>
      <w:proofErr w:type="spellStart"/>
      <w:r w:rsidRPr="00454B98">
        <w:rPr>
          <w:color w:val="000000"/>
          <w:shd w:val="clear" w:color="auto" w:fill="FFFFFF"/>
        </w:rPr>
        <w:t>Pasuruan</w:t>
      </w:r>
      <w:proofErr w:type="spellEnd"/>
      <w:r w:rsidRPr="00454B98">
        <w:rPr>
          <w:color w:val="000000"/>
          <w:shd w:val="clear" w:color="auto" w:fill="FFFFFF"/>
        </w:rPr>
        <w:t xml:space="preserve"> yang </w:t>
      </w:r>
      <w:proofErr w:type="spellStart"/>
      <w:r w:rsidRPr="00454B98">
        <w:rPr>
          <w:color w:val="000000"/>
          <w:shd w:val="clear" w:color="auto" w:fill="FFFFFF"/>
        </w:rPr>
        <w:t>masih</w:t>
      </w:r>
      <w:proofErr w:type="spellEnd"/>
      <w:r w:rsidRPr="00454B98">
        <w:rPr>
          <w:color w:val="000000"/>
          <w:shd w:val="clear" w:color="auto" w:fill="FFFFFF"/>
        </w:rPr>
        <w:t xml:space="preserve"> </w:t>
      </w:r>
      <w:proofErr w:type="spellStart"/>
      <w:r w:rsidRPr="00454B98">
        <w:rPr>
          <w:color w:val="000000"/>
          <w:shd w:val="clear" w:color="auto" w:fill="FFFFFF"/>
        </w:rPr>
        <w:t>memegang</w:t>
      </w:r>
      <w:proofErr w:type="spellEnd"/>
      <w:r w:rsidRPr="00454B98">
        <w:rPr>
          <w:color w:val="000000"/>
          <w:shd w:val="clear" w:color="auto" w:fill="FFFFFF"/>
        </w:rPr>
        <w:t xml:space="preserve"> </w:t>
      </w:r>
      <w:proofErr w:type="spellStart"/>
      <w:r w:rsidRPr="00454B98">
        <w:rPr>
          <w:color w:val="000000"/>
          <w:shd w:val="clear" w:color="auto" w:fill="FFFFFF"/>
        </w:rPr>
        <w:t>teguh</w:t>
      </w:r>
      <w:proofErr w:type="spellEnd"/>
      <w:r w:rsidRPr="00454B98">
        <w:rPr>
          <w:color w:val="000000"/>
          <w:shd w:val="clear" w:color="auto" w:fill="FFFFFF"/>
        </w:rPr>
        <w:t xml:space="preserve"> </w:t>
      </w:r>
      <w:proofErr w:type="spellStart"/>
      <w:r w:rsidRPr="00454B98">
        <w:rPr>
          <w:color w:val="000000"/>
          <w:shd w:val="clear" w:color="auto" w:fill="FFFFFF"/>
        </w:rPr>
        <w:t>nilai-nilai</w:t>
      </w:r>
      <w:proofErr w:type="spellEnd"/>
      <w:r w:rsidRPr="00454B98">
        <w:rPr>
          <w:color w:val="000000"/>
          <w:shd w:val="clear" w:color="auto" w:fill="FFFFFF"/>
        </w:rPr>
        <w:t xml:space="preserve"> </w:t>
      </w:r>
      <w:proofErr w:type="spellStart"/>
      <w:r w:rsidRPr="00454B98">
        <w:rPr>
          <w:color w:val="000000"/>
          <w:shd w:val="clear" w:color="auto" w:fill="FFFFFF"/>
        </w:rPr>
        <w:t>tradisional</w:t>
      </w:r>
      <w:proofErr w:type="spellEnd"/>
      <w:r w:rsidRPr="00454B98">
        <w:rPr>
          <w:color w:val="000000"/>
          <w:shd w:val="clear" w:color="auto" w:fill="FFFFFF"/>
        </w:rPr>
        <w:t xml:space="preserve"> di </w:t>
      </w:r>
      <w:proofErr w:type="spellStart"/>
      <w:r w:rsidRPr="00454B98">
        <w:rPr>
          <w:color w:val="000000"/>
          <w:shd w:val="clear" w:color="auto" w:fill="FFFFFF"/>
        </w:rPr>
        <w:t>satu</w:t>
      </w:r>
      <w:proofErr w:type="spellEnd"/>
      <w:r w:rsidRPr="00454B98">
        <w:rPr>
          <w:color w:val="000000"/>
          <w:shd w:val="clear" w:color="auto" w:fill="FFFFFF"/>
        </w:rPr>
        <w:t xml:space="preserve"> </w:t>
      </w:r>
      <w:proofErr w:type="spellStart"/>
      <w:r w:rsidRPr="00454B98">
        <w:rPr>
          <w:color w:val="000000"/>
          <w:shd w:val="clear" w:color="auto" w:fill="FFFFFF"/>
        </w:rPr>
        <w:t>sisi</w:t>
      </w:r>
      <w:proofErr w:type="spellEnd"/>
      <w:r w:rsidRPr="00454B98">
        <w:rPr>
          <w:color w:val="000000"/>
          <w:shd w:val="clear" w:color="auto" w:fill="FFFFFF"/>
        </w:rPr>
        <w:t xml:space="preserve">, </w:t>
      </w:r>
      <w:proofErr w:type="spellStart"/>
      <w:r w:rsidRPr="00454B98">
        <w:rPr>
          <w:color w:val="000000"/>
          <w:shd w:val="clear" w:color="auto" w:fill="FFFFFF"/>
        </w:rPr>
        <w:t>diikuti</w:t>
      </w:r>
      <w:proofErr w:type="spellEnd"/>
      <w:r w:rsidRPr="00454B98">
        <w:rPr>
          <w:color w:val="000000"/>
          <w:shd w:val="clear" w:color="auto" w:fill="FFFFFF"/>
        </w:rPr>
        <w:t xml:space="preserve"> </w:t>
      </w:r>
      <w:proofErr w:type="spellStart"/>
      <w:r w:rsidRPr="00454B98">
        <w:rPr>
          <w:color w:val="000000"/>
          <w:shd w:val="clear" w:color="auto" w:fill="FFFFFF"/>
        </w:rPr>
        <w:t>dengan</w:t>
      </w:r>
      <w:proofErr w:type="spellEnd"/>
      <w:r w:rsidRPr="00454B98">
        <w:rPr>
          <w:color w:val="000000"/>
          <w:shd w:val="clear" w:color="auto" w:fill="FFFFFF"/>
        </w:rPr>
        <w:t xml:space="preserve"> </w:t>
      </w:r>
      <w:proofErr w:type="spellStart"/>
      <w:r w:rsidRPr="00454B98">
        <w:rPr>
          <w:color w:val="000000"/>
          <w:shd w:val="clear" w:color="auto" w:fill="FFFFFF"/>
        </w:rPr>
        <w:t>pemahaman</w:t>
      </w:r>
      <w:proofErr w:type="spellEnd"/>
      <w:r w:rsidRPr="00454B98">
        <w:rPr>
          <w:color w:val="000000"/>
          <w:shd w:val="clear" w:color="auto" w:fill="FFFFFF"/>
        </w:rPr>
        <w:t xml:space="preserve"> yang </w:t>
      </w:r>
      <w:proofErr w:type="spellStart"/>
      <w:r w:rsidRPr="00454B98">
        <w:rPr>
          <w:color w:val="000000"/>
          <w:shd w:val="clear" w:color="auto" w:fill="FFFFFF"/>
        </w:rPr>
        <w:t>tidak</w:t>
      </w:r>
      <w:proofErr w:type="spellEnd"/>
      <w:r w:rsidRPr="00454B98">
        <w:rPr>
          <w:color w:val="000000"/>
          <w:shd w:val="clear" w:color="auto" w:fill="FFFFFF"/>
        </w:rPr>
        <w:t xml:space="preserve"> </w:t>
      </w:r>
      <w:proofErr w:type="spellStart"/>
      <w:r w:rsidRPr="00454B98">
        <w:rPr>
          <w:color w:val="000000"/>
          <w:shd w:val="clear" w:color="auto" w:fill="FFFFFF"/>
        </w:rPr>
        <w:t>utuh</w:t>
      </w:r>
      <w:proofErr w:type="spellEnd"/>
      <w:r w:rsidRPr="00454B98">
        <w:rPr>
          <w:color w:val="000000"/>
          <w:shd w:val="clear" w:color="auto" w:fill="FFFFFF"/>
        </w:rPr>
        <w:t xml:space="preserve"> </w:t>
      </w:r>
      <w:proofErr w:type="spellStart"/>
      <w:r w:rsidRPr="00454B98">
        <w:rPr>
          <w:color w:val="000000"/>
          <w:shd w:val="clear" w:color="auto" w:fill="FFFFFF"/>
        </w:rPr>
        <w:t>terhadap</w:t>
      </w:r>
      <w:proofErr w:type="spellEnd"/>
      <w:r w:rsidRPr="00454B98">
        <w:rPr>
          <w:color w:val="000000"/>
          <w:shd w:val="clear" w:color="auto" w:fill="FFFFFF"/>
        </w:rPr>
        <w:t xml:space="preserve"> </w:t>
      </w:r>
      <w:proofErr w:type="spellStart"/>
      <w:r w:rsidRPr="00454B98">
        <w:rPr>
          <w:color w:val="000000"/>
          <w:shd w:val="clear" w:color="auto" w:fill="FFFFFF"/>
        </w:rPr>
        <w:t>hadits</w:t>
      </w:r>
      <w:proofErr w:type="spellEnd"/>
      <w:r w:rsidRPr="00454B98">
        <w:rPr>
          <w:color w:val="000000"/>
          <w:shd w:val="clear" w:color="auto" w:fill="FFFFFF"/>
        </w:rPr>
        <w:t xml:space="preserve"> </w:t>
      </w:r>
      <w:proofErr w:type="spellStart"/>
      <w:r w:rsidRPr="00454B98">
        <w:rPr>
          <w:color w:val="000000"/>
          <w:shd w:val="clear" w:color="auto" w:fill="FFFFFF"/>
        </w:rPr>
        <w:t>nabi</w:t>
      </w:r>
      <w:proofErr w:type="spellEnd"/>
      <w:r w:rsidRPr="00454B98">
        <w:rPr>
          <w:color w:val="000000"/>
          <w:shd w:val="clear" w:color="auto" w:fill="FFFFFF"/>
        </w:rPr>
        <w:t xml:space="preserve"> di </w:t>
      </w:r>
      <w:proofErr w:type="spellStart"/>
      <w:r w:rsidRPr="00454B98">
        <w:rPr>
          <w:color w:val="000000"/>
          <w:shd w:val="clear" w:color="auto" w:fill="FFFFFF"/>
        </w:rPr>
        <w:t>sisi</w:t>
      </w:r>
      <w:proofErr w:type="spellEnd"/>
      <w:r w:rsidRPr="00454B98">
        <w:rPr>
          <w:color w:val="000000"/>
          <w:shd w:val="clear" w:color="auto" w:fill="FFFFFF"/>
        </w:rPr>
        <w:t xml:space="preserve"> yang lain, </w:t>
      </w:r>
      <w:proofErr w:type="spellStart"/>
      <w:r w:rsidRPr="00454B98">
        <w:rPr>
          <w:color w:val="000000"/>
          <w:shd w:val="clear" w:color="auto" w:fill="FFFFFF"/>
        </w:rPr>
        <w:t>mendorong</w:t>
      </w:r>
      <w:proofErr w:type="spellEnd"/>
      <w:r w:rsidRPr="00454B98">
        <w:rPr>
          <w:color w:val="000000"/>
          <w:shd w:val="clear" w:color="auto" w:fill="FFFFFF"/>
        </w:rPr>
        <w:t xml:space="preserve"> </w:t>
      </w:r>
      <w:proofErr w:type="spellStart"/>
      <w:r w:rsidRPr="00454B98">
        <w:rPr>
          <w:color w:val="000000"/>
          <w:shd w:val="clear" w:color="auto" w:fill="FFFFFF"/>
        </w:rPr>
        <w:t>tumbuh</w:t>
      </w:r>
      <w:proofErr w:type="spellEnd"/>
      <w:r w:rsidRPr="00454B98">
        <w:rPr>
          <w:color w:val="000000"/>
          <w:shd w:val="clear" w:color="auto" w:fill="FFFFFF"/>
        </w:rPr>
        <w:t xml:space="preserve"> </w:t>
      </w:r>
      <w:proofErr w:type="spellStart"/>
      <w:r w:rsidRPr="00454B98">
        <w:rPr>
          <w:color w:val="000000"/>
          <w:shd w:val="clear" w:color="auto" w:fill="FFFFFF"/>
        </w:rPr>
        <w:t>suburnya</w:t>
      </w:r>
      <w:proofErr w:type="spellEnd"/>
      <w:r w:rsidRPr="00454B98">
        <w:rPr>
          <w:color w:val="000000"/>
          <w:shd w:val="clear" w:color="auto" w:fill="FFFFFF"/>
        </w:rPr>
        <w:t xml:space="preserve"> </w:t>
      </w:r>
      <w:proofErr w:type="spellStart"/>
      <w:r w:rsidRPr="00454B98">
        <w:rPr>
          <w:color w:val="000000"/>
          <w:shd w:val="clear" w:color="auto" w:fill="FFFFFF"/>
        </w:rPr>
        <w:t>praktik</w:t>
      </w:r>
      <w:proofErr w:type="spellEnd"/>
      <w:r w:rsidRPr="00454B98">
        <w:rPr>
          <w:color w:val="000000"/>
          <w:shd w:val="clear" w:color="auto" w:fill="FFFFFF"/>
        </w:rPr>
        <w:t xml:space="preserve"> </w:t>
      </w:r>
      <w:proofErr w:type="spellStart"/>
      <w:r w:rsidRPr="00454B98">
        <w:rPr>
          <w:color w:val="000000"/>
          <w:shd w:val="clear" w:color="auto" w:fill="FFFFFF"/>
        </w:rPr>
        <w:t>pernikahan</w:t>
      </w:r>
      <w:proofErr w:type="spellEnd"/>
      <w:r w:rsidRPr="00454B98">
        <w:rPr>
          <w:color w:val="000000"/>
          <w:shd w:val="clear" w:color="auto" w:fill="FFFFFF"/>
        </w:rPr>
        <w:t xml:space="preserve"> </w:t>
      </w:r>
      <w:proofErr w:type="spellStart"/>
      <w:r w:rsidRPr="00454B98">
        <w:rPr>
          <w:color w:val="000000"/>
          <w:shd w:val="clear" w:color="auto" w:fill="FFFFFF"/>
        </w:rPr>
        <w:t>usia</w:t>
      </w:r>
      <w:proofErr w:type="spellEnd"/>
      <w:r w:rsidRPr="00454B98">
        <w:rPr>
          <w:color w:val="000000"/>
          <w:shd w:val="clear" w:color="auto" w:fill="FFFFFF"/>
        </w:rPr>
        <w:t xml:space="preserve"> </w:t>
      </w:r>
      <w:proofErr w:type="spellStart"/>
      <w:r w:rsidRPr="00454B98">
        <w:rPr>
          <w:color w:val="000000"/>
          <w:shd w:val="clear" w:color="auto" w:fill="FFFFFF"/>
        </w:rPr>
        <w:t>dini</w:t>
      </w:r>
      <w:proofErr w:type="spellEnd"/>
      <w:r w:rsidRPr="00454B98">
        <w:rPr>
          <w:color w:val="000000"/>
          <w:shd w:val="clear" w:color="auto" w:fill="FFFFFF"/>
        </w:rPr>
        <w:t xml:space="preserve">. Hal </w:t>
      </w:r>
      <w:proofErr w:type="spellStart"/>
      <w:r w:rsidRPr="00454B98">
        <w:rPr>
          <w:color w:val="000000"/>
          <w:shd w:val="clear" w:color="auto" w:fill="FFFFFF"/>
        </w:rPr>
        <w:t>ini</w:t>
      </w:r>
      <w:proofErr w:type="spellEnd"/>
      <w:r w:rsidRPr="00454B98">
        <w:rPr>
          <w:color w:val="000000"/>
          <w:shd w:val="clear" w:color="auto" w:fill="FFFFFF"/>
        </w:rPr>
        <w:t xml:space="preserve"> </w:t>
      </w:r>
      <w:proofErr w:type="spellStart"/>
      <w:r w:rsidRPr="00454B98">
        <w:rPr>
          <w:color w:val="000000"/>
          <w:shd w:val="clear" w:color="auto" w:fill="FFFFFF"/>
        </w:rPr>
        <w:t>dikonfirmasi</w:t>
      </w:r>
      <w:proofErr w:type="spellEnd"/>
      <w:r w:rsidRPr="00454B98">
        <w:rPr>
          <w:color w:val="000000"/>
          <w:shd w:val="clear" w:color="auto" w:fill="FFFFFF"/>
        </w:rPr>
        <w:t xml:space="preserve"> oleh </w:t>
      </w:r>
      <w:proofErr w:type="spellStart"/>
      <w:r w:rsidRPr="00454B98">
        <w:rPr>
          <w:color w:val="000000"/>
          <w:shd w:val="clear" w:color="auto" w:fill="FFFFFF"/>
        </w:rPr>
        <w:t>laporan</w:t>
      </w:r>
      <w:proofErr w:type="spellEnd"/>
      <w:r w:rsidRPr="00454B98">
        <w:rPr>
          <w:color w:val="000000"/>
          <w:shd w:val="clear" w:color="auto" w:fill="FFFFFF"/>
        </w:rPr>
        <w:t xml:space="preserve"> </w:t>
      </w:r>
      <w:proofErr w:type="spellStart"/>
      <w:r w:rsidRPr="00454B98">
        <w:rPr>
          <w:color w:val="000000"/>
          <w:shd w:val="clear" w:color="auto" w:fill="FFFFFF"/>
        </w:rPr>
        <w:t>rekapitulasi</w:t>
      </w:r>
      <w:proofErr w:type="spellEnd"/>
      <w:r w:rsidRPr="00454B98">
        <w:rPr>
          <w:color w:val="000000"/>
          <w:shd w:val="clear" w:color="auto" w:fill="FFFFFF"/>
        </w:rPr>
        <w:t xml:space="preserve"> </w:t>
      </w:r>
      <w:proofErr w:type="spellStart"/>
      <w:r w:rsidRPr="00454B98">
        <w:rPr>
          <w:color w:val="000000"/>
          <w:shd w:val="clear" w:color="auto" w:fill="FFFFFF"/>
        </w:rPr>
        <w:t>Pengadilan</w:t>
      </w:r>
      <w:proofErr w:type="spellEnd"/>
      <w:r w:rsidRPr="00454B98">
        <w:rPr>
          <w:color w:val="000000"/>
          <w:shd w:val="clear" w:color="auto" w:fill="FFFFFF"/>
        </w:rPr>
        <w:t xml:space="preserve"> Agama </w:t>
      </w:r>
      <w:proofErr w:type="spellStart"/>
      <w:r w:rsidRPr="00454B98">
        <w:rPr>
          <w:color w:val="000000"/>
          <w:shd w:val="clear" w:color="auto" w:fill="FFFFFF"/>
        </w:rPr>
        <w:t>Pasuruan</w:t>
      </w:r>
      <w:proofErr w:type="spellEnd"/>
      <w:r w:rsidRPr="00454B98">
        <w:rPr>
          <w:color w:val="000000"/>
          <w:shd w:val="clear" w:color="auto" w:fill="FFFFFF"/>
        </w:rPr>
        <w:t xml:space="preserve"> </w:t>
      </w:r>
      <w:proofErr w:type="spellStart"/>
      <w:r w:rsidRPr="00454B98">
        <w:rPr>
          <w:color w:val="000000"/>
          <w:shd w:val="clear" w:color="auto" w:fill="FFFFFF"/>
        </w:rPr>
        <w:t>bahwa</w:t>
      </w:r>
      <w:proofErr w:type="spellEnd"/>
      <w:r w:rsidRPr="00454B98">
        <w:rPr>
          <w:color w:val="000000"/>
          <w:shd w:val="clear" w:color="auto" w:fill="FFFFFF"/>
        </w:rPr>
        <w:t xml:space="preserve"> </w:t>
      </w:r>
      <w:proofErr w:type="spellStart"/>
      <w:r w:rsidRPr="00454B98">
        <w:rPr>
          <w:color w:val="000000"/>
        </w:rPr>
        <w:t>dalam</w:t>
      </w:r>
      <w:proofErr w:type="spellEnd"/>
      <w:r w:rsidRPr="00454B98">
        <w:rPr>
          <w:color w:val="000000"/>
        </w:rPr>
        <w:t xml:space="preserve"> </w:t>
      </w:r>
      <w:proofErr w:type="spellStart"/>
      <w:r w:rsidRPr="00454B98">
        <w:rPr>
          <w:color w:val="000000"/>
        </w:rPr>
        <w:t>kurun</w:t>
      </w:r>
      <w:proofErr w:type="spellEnd"/>
      <w:r w:rsidRPr="00454B98">
        <w:rPr>
          <w:color w:val="000000"/>
        </w:rPr>
        <w:t xml:space="preserve"> </w:t>
      </w:r>
      <w:proofErr w:type="spellStart"/>
      <w:r w:rsidRPr="00454B98">
        <w:rPr>
          <w:color w:val="000000"/>
        </w:rPr>
        <w:t>waktu</w:t>
      </w:r>
      <w:proofErr w:type="spellEnd"/>
      <w:r w:rsidRPr="00454B98">
        <w:rPr>
          <w:color w:val="000000"/>
        </w:rPr>
        <w:t xml:space="preserve"> 2017-2018 </w:t>
      </w:r>
      <w:proofErr w:type="spellStart"/>
      <w:r w:rsidRPr="00454B98">
        <w:rPr>
          <w:color w:val="000000"/>
        </w:rPr>
        <w:t>jumlah</w:t>
      </w:r>
      <w:proofErr w:type="spellEnd"/>
      <w:r w:rsidRPr="00454B98">
        <w:rPr>
          <w:color w:val="000000"/>
        </w:rPr>
        <w:t xml:space="preserve"> </w:t>
      </w:r>
      <w:proofErr w:type="spellStart"/>
      <w:r w:rsidRPr="00454B98">
        <w:rPr>
          <w:color w:val="000000"/>
        </w:rPr>
        <w:t>pemohon</w:t>
      </w:r>
      <w:proofErr w:type="spellEnd"/>
      <w:r w:rsidRPr="00454B98">
        <w:rPr>
          <w:color w:val="000000"/>
        </w:rPr>
        <w:t xml:space="preserve"> </w:t>
      </w:r>
      <w:proofErr w:type="spellStart"/>
      <w:r w:rsidRPr="00454B98">
        <w:rPr>
          <w:color w:val="000000"/>
        </w:rPr>
        <w:t>dispensasi</w:t>
      </w:r>
      <w:proofErr w:type="spellEnd"/>
      <w:r w:rsidRPr="00454B98">
        <w:rPr>
          <w:color w:val="000000"/>
        </w:rPr>
        <w:t xml:space="preserve"> nikah </w:t>
      </w:r>
      <w:proofErr w:type="spellStart"/>
      <w:r w:rsidRPr="00454B98">
        <w:rPr>
          <w:color w:val="000000"/>
        </w:rPr>
        <w:t>terus</w:t>
      </w:r>
      <w:proofErr w:type="spellEnd"/>
      <w:r w:rsidRPr="00454B98">
        <w:rPr>
          <w:color w:val="000000"/>
        </w:rPr>
        <w:t xml:space="preserve"> </w:t>
      </w:r>
      <w:proofErr w:type="spellStart"/>
      <w:r w:rsidRPr="00454B98">
        <w:rPr>
          <w:color w:val="000000"/>
        </w:rPr>
        <w:t>meningkat</w:t>
      </w:r>
      <w:proofErr w:type="spellEnd"/>
      <w:r w:rsidRPr="00454B98">
        <w:rPr>
          <w:color w:val="000000"/>
        </w:rPr>
        <w:t xml:space="preserve"> (</w:t>
      </w:r>
      <w:proofErr w:type="spellStart"/>
      <w:r w:rsidRPr="00454B98">
        <w:rPr>
          <w:color w:val="000000"/>
        </w:rPr>
        <w:t>Tiap</w:t>
      </w:r>
      <w:proofErr w:type="spellEnd"/>
      <w:r w:rsidRPr="00454B98">
        <w:rPr>
          <w:color w:val="000000"/>
        </w:rPr>
        <w:t xml:space="preserve"> </w:t>
      </w:r>
      <w:proofErr w:type="spellStart"/>
      <w:r w:rsidRPr="00454B98">
        <w:rPr>
          <w:color w:val="000000"/>
        </w:rPr>
        <w:t>bulan</w:t>
      </w:r>
      <w:proofErr w:type="spellEnd"/>
      <w:r w:rsidRPr="00454B98">
        <w:rPr>
          <w:color w:val="000000"/>
        </w:rPr>
        <w:t xml:space="preserve">, 2018). </w:t>
      </w:r>
      <w:proofErr w:type="spellStart"/>
      <w:r w:rsidRPr="00454B98">
        <w:rPr>
          <w:color w:val="000000"/>
        </w:rPr>
        <w:t>Dipaparkan</w:t>
      </w:r>
      <w:proofErr w:type="spellEnd"/>
      <w:r w:rsidRPr="00454B98">
        <w:rPr>
          <w:color w:val="000000"/>
        </w:rPr>
        <w:t xml:space="preserve"> </w:t>
      </w:r>
      <w:proofErr w:type="spellStart"/>
      <w:r w:rsidRPr="00454B98">
        <w:rPr>
          <w:color w:val="000000"/>
        </w:rPr>
        <w:t>bahwa</w:t>
      </w:r>
      <w:proofErr w:type="spellEnd"/>
      <w:r w:rsidRPr="00454B98">
        <w:rPr>
          <w:color w:val="000000"/>
        </w:rPr>
        <w:t xml:space="preserve"> </w:t>
      </w:r>
      <w:proofErr w:type="spellStart"/>
      <w:r w:rsidRPr="00454B98">
        <w:rPr>
          <w:color w:val="000000"/>
        </w:rPr>
        <w:t>setiap</w:t>
      </w:r>
      <w:proofErr w:type="spellEnd"/>
      <w:r w:rsidRPr="00454B98">
        <w:rPr>
          <w:color w:val="000000"/>
        </w:rPr>
        <w:t xml:space="preserve"> </w:t>
      </w:r>
      <w:proofErr w:type="spellStart"/>
      <w:r w:rsidRPr="00454B98">
        <w:rPr>
          <w:color w:val="000000"/>
        </w:rPr>
        <w:t>bulan</w:t>
      </w:r>
      <w:proofErr w:type="spellEnd"/>
      <w:r w:rsidRPr="00454B98">
        <w:rPr>
          <w:color w:val="000000"/>
        </w:rPr>
        <w:t xml:space="preserve"> </w:t>
      </w:r>
      <w:proofErr w:type="spellStart"/>
      <w:r w:rsidRPr="00454B98">
        <w:rPr>
          <w:color w:val="000000"/>
        </w:rPr>
        <w:t>ada</w:t>
      </w:r>
      <w:proofErr w:type="spellEnd"/>
      <w:r w:rsidRPr="00454B98">
        <w:rPr>
          <w:color w:val="000000"/>
        </w:rPr>
        <w:t xml:space="preserve"> </w:t>
      </w:r>
      <w:proofErr w:type="spellStart"/>
      <w:r w:rsidRPr="00454B98">
        <w:rPr>
          <w:color w:val="000000"/>
        </w:rPr>
        <w:t>pengajuan</w:t>
      </w:r>
      <w:proofErr w:type="spellEnd"/>
      <w:r w:rsidRPr="00454B98">
        <w:rPr>
          <w:color w:val="000000"/>
        </w:rPr>
        <w:t xml:space="preserve"> </w:t>
      </w:r>
      <w:proofErr w:type="spellStart"/>
      <w:r w:rsidRPr="00454B98">
        <w:rPr>
          <w:color w:val="000000"/>
        </w:rPr>
        <w:t>dispensasi</w:t>
      </w:r>
      <w:proofErr w:type="spellEnd"/>
      <w:r w:rsidRPr="00454B98">
        <w:rPr>
          <w:color w:val="000000"/>
        </w:rPr>
        <w:t xml:space="preserve"> nikah </w:t>
      </w:r>
      <w:proofErr w:type="spellStart"/>
      <w:r w:rsidRPr="00454B98">
        <w:rPr>
          <w:color w:val="000000"/>
        </w:rPr>
        <w:t>dari</w:t>
      </w:r>
      <w:proofErr w:type="spellEnd"/>
      <w:r w:rsidRPr="00454B98">
        <w:rPr>
          <w:color w:val="000000"/>
        </w:rPr>
        <w:t xml:space="preserve"> </w:t>
      </w:r>
      <w:proofErr w:type="spellStart"/>
      <w:r w:rsidRPr="00454B98">
        <w:rPr>
          <w:color w:val="000000"/>
        </w:rPr>
        <w:t>pasangan</w:t>
      </w:r>
      <w:proofErr w:type="spellEnd"/>
      <w:r w:rsidRPr="00454B98">
        <w:rPr>
          <w:color w:val="000000"/>
        </w:rPr>
        <w:t xml:space="preserve"> </w:t>
      </w:r>
      <w:proofErr w:type="spellStart"/>
      <w:r w:rsidRPr="00454B98">
        <w:rPr>
          <w:color w:val="000000"/>
        </w:rPr>
        <w:t>usia</w:t>
      </w:r>
      <w:proofErr w:type="spellEnd"/>
      <w:r w:rsidRPr="00454B98">
        <w:rPr>
          <w:color w:val="000000"/>
        </w:rPr>
        <w:t xml:space="preserve"> </w:t>
      </w:r>
      <w:proofErr w:type="spellStart"/>
      <w:r w:rsidRPr="00454B98">
        <w:rPr>
          <w:color w:val="000000"/>
        </w:rPr>
        <w:t>anak</w:t>
      </w:r>
      <w:proofErr w:type="spellEnd"/>
      <w:r w:rsidRPr="00454B98">
        <w:rPr>
          <w:color w:val="000000"/>
        </w:rPr>
        <w:t xml:space="preserve"> yang </w:t>
      </w:r>
      <w:proofErr w:type="spellStart"/>
      <w:r w:rsidRPr="00454B98">
        <w:rPr>
          <w:color w:val="000000"/>
        </w:rPr>
        <w:t>hampir</w:t>
      </w:r>
      <w:proofErr w:type="spellEnd"/>
      <w:r w:rsidRPr="00454B98">
        <w:rPr>
          <w:color w:val="000000"/>
        </w:rPr>
        <w:t xml:space="preserve"> </w:t>
      </w:r>
      <w:proofErr w:type="spellStart"/>
      <w:r w:rsidRPr="00454B98">
        <w:rPr>
          <w:color w:val="000000"/>
        </w:rPr>
        <w:t>keseluruhan</w:t>
      </w:r>
      <w:proofErr w:type="spellEnd"/>
      <w:r w:rsidRPr="00454B98">
        <w:rPr>
          <w:color w:val="000000"/>
        </w:rPr>
        <w:t xml:space="preserve"> </w:t>
      </w:r>
      <w:proofErr w:type="spellStart"/>
      <w:r w:rsidRPr="00454B98">
        <w:rPr>
          <w:color w:val="000000"/>
        </w:rPr>
        <w:t>ajuan</w:t>
      </w:r>
      <w:proofErr w:type="spellEnd"/>
      <w:r w:rsidRPr="00454B98">
        <w:rPr>
          <w:color w:val="000000"/>
        </w:rPr>
        <w:t xml:space="preserve"> </w:t>
      </w:r>
      <w:proofErr w:type="spellStart"/>
      <w:r w:rsidRPr="00454B98">
        <w:rPr>
          <w:color w:val="000000"/>
        </w:rPr>
        <w:t>pernikahan</w:t>
      </w:r>
      <w:proofErr w:type="spellEnd"/>
      <w:r w:rsidRPr="00454B98">
        <w:rPr>
          <w:color w:val="000000"/>
        </w:rPr>
        <w:t xml:space="preserve"> </w:t>
      </w:r>
      <w:proofErr w:type="spellStart"/>
      <w:r w:rsidRPr="00454B98">
        <w:rPr>
          <w:color w:val="000000"/>
        </w:rPr>
        <w:t>dini</w:t>
      </w:r>
      <w:proofErr w:type="spellEnd"/>
      <w:r w:rsidRPr="00454B98">
        <w:rPr>
          <w:color w:val="000000"/>
        </w:rPr>
        <w:t xml:space="preserve"> </w:t>
      </w:r>
      <w:proofErr w:type="spellStart"/>
      <w:r w:rsidRPr="00454B98">
        <w:rPr>
          <w:color w:val="000000"/>
        </w:rPr>
        <w:t>tersebut</w:t>
      </w:r>
      <w:proofErr w:type="spellEnd"/>
      <w:r w:rsidRPr="00454B98">
        <w:rPr>
          <w:color w:val="000000"/>
        </w:rPr>
        <w:t xml:space="preserve"> </w:t>
      </w:r>
      <w:proofErr w:type="spellStart"/>
      <w:r w:rsidRPr="00454B98">
        <w:rPr>
          <w:color w:val="000000"/>
        </w:rPr>
        <w:t>dikabulkan</w:t>
      </w:r>
      <w:proofErr w:type="spellEnd"/>
      <w:r w:rsidRPr="00454B98">
        <w:rPr>
          <w:color w:val="000000"/>
        </w:rPr>
        <w:t xml:space="preserve"> </w:t>
      </w:r>
      <w:proofErr w:type="spellStart"/>
      <w:r w:rsidRPr="00454B98">
        <w:rPr>
          <w:color w:val="000000"/>
        </w:rPr>
        <w:t>Pengadilan</w:t>
      </w:r>
      <w:proofErr w:type="spellEnd"/>
      <w:r w:rsidRPr="00454B98">
        <w:rPr>
          <w:color w:val="000000"/>
        </w:rPr>
        <w:t xml:space="preserve"> Agama </w:t>
      </w:r>
      <w:proofErr w:type="spellStart"/>
      <w:r w:rsidRPr="00454B98">
        <w:rPr>
          <w:color w:val="000000"/>
        </w:rPr>
        <w:t>dengan</w:t>
      </w:r>
      <w:proofErr w:type="spellEnd"/>
      <w:r w:rsidRPr="00454B98">
        <w:rPr>
          <w:color w:val="000000"/>
        </w:rPr>
        <w:t xml:space="preserve"> </w:t>
      </w:r>
      <w:proofErr w:type="spellStart"/>
      <w:r w:rsidRPr="00454B98">
        <w:rPr>
          <w:color w:val="000000"/>
        </w:rPr>
        <w:t>berbagai</w:t>
      </w:r>
      <w:proofErr w:type="spellEnd"/>
      <w:r w:rsidRPr="00454B98">
        <w:rPr>
          <w:color w:val="000000"/>
        </w:rPr>
        <w:t xml:space="preserve"> </w:t>
      </w:r>
      <w:proofErr w:type="spellStart"/>
      <w:r w:rsidRPr="00454B98">
        <w:rPr>
          <w:color w:val="000000"/>
        </w:rPr>
        <w:t>pertimbangan</w:t>
      </w:r>
      <w:proofErr w:type="spellEnd"/>
      <w:r w:rsidRPr="00454B98">
        <w:rPr>
          <w:color w:val="000000"/>
        </w:rPr>
        <w:t xml:space="preserve"> (</w:t>
      </w:r>
      <w:proofErr w:type="spellStart"/>
      <w:r w:rsidRPr="00454B98">
        <w:rPr>
          <w:color w:val="000000"/>
        </w:rPr>
        <w:t>Tiap</w:t>
      </w:r>
      <w:proofErr w:type="spellEnd"/>
      <w:r w:rsidRPr="00454B98">
        <w:rPr>
          <w:color w:val="000000"/>
        </w:rPr>
        <w:t xml:space="preserve"> </w:t>
      </w:r>
      <w:proofErr w:type="spellStart"/>
      <w:r w:rsidRPr="00454B98">
        <w:rPr>
          <w:color w:val="000000"/>
        </w:rPr>
        <w:t>bulan</w:t>
      </w:r>
      <w:proofErr w:type="spellEnd"/>
      <w:r w:rsidRPr="00454B98">
        <w:rPr>
          <w:color w:val="000000"/>
        </w:rPr>
        <w:t xml:space="preserve">, 2018). </w:t>
      </w:r>
      <w:proofErr w:type="spellStart"/>
      <w:r w:rsidRPr="00454B98">
        <w:rPr>
          <w:color w:val="000000"/>
        </w:rPr>
        <w:t>Kondisi</w:t>
      </w:r>
      <w:proofErr w:type="spellEnd"/>
      <w:r w:rsidRPr="00454B98">
        <w:rPr>
          <w:color w:val="000000"/>
        </w:rPr>
        <w:t xml:space="preserve"> </w:t>
      </w:r>
      <w:proofErr w:type="spellStart"/>
      <w:r w:rsidRPr="00454B98">
        <w:rPr>
          <w:color w:val="000000"/>
        </w:rPr>
        <w:t>ini</w:t>
      </w:r>
      <w:proofErr w:type="spellEnd"/>
      <w:r w:rsidRPr="00454B98">
        <w:rPr>
          <w:color w:val="000000"/>
        </w:rPr>
        <w:t xml:space="preserve"> </w:t>
      </w:r>
      <w:proofErr w:type="spellStart"/>
      <w:r w:rsidRPr="00454B98">
        <w:rPr>
          <w:color w:val="000000"/>
        </w:rPr>
        <w:t>semakin</w:t>
      </w:r>
      <w:proofErr w:type="spellEnd"/>
      <w:r w:rsidRPr="00454B98">
        <w:rPr>
          <w:color w:val="000000"/>
        </w:rPr>
        <w:t xml:space="preserve"> </w:t>
      </w:r>
      <w:proofErr w:type="spellStart"/>
      <w:r w:rsidRPr="00454B98">
        <w:rPr>
          <w:color w:val="000000"/>
        </w:rPr>
        <w:t>mempertegas</w:t>
      </w:r>
      <w:proofErr w:type="spellEnd"/>
      <w:r w:rsidRPr="00454B98">
        <w:rPr>
          <w:color w:val="000000"/>
        </w:rPr>
        <w:t xml:space="preserve"> </w:t>
      </w:r>
      <w:proofErr w:type="spellStart"/>
      <w:r w:rsidRPr="00454B98">
        <w:rPr>
          <w:color w:val="000000"/>
        </w:rPr>
        <w:t>urgensi</w:t>
      </w:r>
      <w:proofErr w:type="spellEnd"/>
      <w:r w:rsidRPr="00454B98">
        <w:rPr>
          <w:color w:val="000000"/>
        </w:rPr>
        <w:t xml:space="preserve"> </w:t>
      </w:r>
      <w:proofErr w:type="spellStart"/>
      <w:r w:rsidRPr="00454B98">
        <w:rPr>
          <w:color w:val="000000"/>
        </w:rPr>
        <w:t>dari</w:t>
      </w:r>
      <w:proofErr w:type="spellEnd"/>
      <w:r w:rsidRPr="00454B98">
        <w:rPr>
          <w:color w:val="000000"/>
        </w:rPr>
        <w:t xml:space="preserve"> </w:t>
      </w:r>
      <w:proofErr w:type="spellStart"/>
      <w:r w:rsidRPr="00454B98">
        <w:rPr>
          <w:color w:val="000000"/>
        </w:rPr>
        <w:t>dilakukannya</w:t>
      </w:r>
      <w:proofErr w:type="spellEnd"/>
      <w:r w:rsidRPr="00454B98">
        <w:rPr>
          <w:color w:val="000000"/>
        </w:rPr>
        <w:t xml:space="preserve"> </w:t>
      </w:r>
      <w:proofErr w:type="spellStart"/>
      <w:r w:rsidRPr="00454B98">
        <w:rPr>
          <w:color w:val="000000"/>
        </w:rPr>
        <w:lastRenderedPageBreak/>
        <w:t>aktivitas</w:t>
      </w:r>
      <w:proofErr w:type="spellEnd"/>
      <w:r w:rsidRPr="00454B98">
        <w:rPr>
          <w:color w:val="000000"/>
        </w:rPr>
        <w:t xml:space="preserve"> </w:t>
      </w:r>
      <w:proofErr w:type="spellStart"/>
      <w:r w:rsidRPr="00454B98">
        <w:rPr>
          <w:color w:val="000000"/>
        </w:rPr>
        <w:t>komunikasi</w:t>
      </w:r>
      <w:proofErr w:type="spellEnd"/>
      <w:r w:rsidRPr="00454B98">
        <w:rPr>
          <w:color w:val="000000"/>
        </w:rPr>
        <w:t xml:space="preserve"> dan </w:t>
      </w:r>
      <w:proofErr w:type="spellStart"/>
      <w:r w:rsidRPr="00454B98">
        <w:rPr>
          <w:color w:val="000000"/>
        </w:rPr>
        <w:t>edukasi</w:t>
      </w:r>
      <w:proofErr w:type="spellEnd"/>
      <w:r w:rsidRPr="00454B98">
        <w:rPr>
          <w:color w:val="000000"/>
        </w:rPr>
        <w:t xml:space="preserve"> </w:t>
      </w:r>
      <w:proofErr w:type="spellStart"/>
      <w:r w:rsidRPr="00454B98">
        <w:rPr>
          <w:color w:val="000000"/>
        </w:rPr>
        <w:t>tentang</w:t>
      </w:r>
      <w:proofErr w:type="spellEnd"/>
      <w:r w:rsidRPr="00454B98">
        <w:rPr>
          <w:color w:val="000000"/>
        </w:rPr>
        <w:t xml:space="preserve"> </w:t>
      </w:r>
      <w:proofErr w:type="spellStart"/>
      <w:r w:rsidRPr="00454B98">
        <w:rPr>
          <w:color w:val="000000"/>
        </w:rPr>
        <w:t>pendewasaan</w:t>
      </w:r>
      <w:proofErr w:type="spellEnd"/>
      <w:r w:rsidRPr="00454B98">
        <w:rPr>
          <w:color w:val="000000"/>
        </w:rPr>
        <w:t xml:space="preserve"> </w:t>
      </w:r>
      <w:proofErr w:type="spellStart"/>
      <w:r w:rsidRPr="00454B98">
        <w:rPr>
          <w:color w:val="000000"/>
        </w:rPr>
        <w:t>usia</w:t>
      </w:r>
      <w:proofErr w:type="spellEnd"/>
      <w:r w:rsidRPr="00454B98">
        <w:rPr>
          <w:color w:val="000000"/>
        </w:rPr>
        <w:t xml:space="preserve"> </w:t>
      </w:r>
      <w:proofErr w:type="spellStart"/>
      <w:r w:rsidRPr="00454B98">
        <w:rPr>
          <w:color w:val="000000"/>
        </w:rPr>
        <w:t>perkawinan</w:t>
      </w:r>
      <w:proofErr w:type="spellEnd"/>
      <w:r w:rsidRPr="00454B98">
        <w:rPr>
          <w:color w:val="000000"/>
        </w:rPr>
        <w:t xml:space="preserve">, </w:t>
      </w:r>
      <w:proofErr w:type="spellStart"/>
      <w:r w:rsidRPr="00454B98">
        <w:rPr>
          <w:color w:val="000000"/>
        </w:rPr>
        <w:t>khususnya</w:t>
      </w:r>
      <w:proofErr w:type="spellEnd"/>
      <w:r w:rsidRPr="00454B98">
        <w:rPr>
          <w:color w:val="000000"/>
        </w:rPr>
        <w:t xml:space="preserve"> pada </w:t>
      </w:r>
      <w:proofErr w:type="spellStart"/>
      <w:r w:rsidRPr="00454B98">
        <w:rPr>
          <w:color w:val="000000"/>
        </w:rPr>
        <w:t>masyarakat</w:t>
      </w:r>
      <w:proofErr w:type="spellEnd"/>
      <w:r w:rsidRPr="00454B98">
        <w:rPr>
          <w:color w:val="000000"/>
        </w:rPr>
        <w:t xml:space="preserve"> di wilayah </w:t>
      </w:r>
      <w:proofErr w:type="spellStart"/>
      <w:r w:rsidRPr="00454B98">
        <w:rPr>
          <w:color w:val="000000"/>
        </w:rPr>
        <w:t>Kabupaten</w:t>
      </w:r>
      <w:proofErr w:type="spellEnd"/>
      <w:r w:rsidRPr="00454B98">
        <w:rPr>
          <w:color w:val="000000"/>
        </w:rPr>
        <w:t xml:space="preserve"> </w:t>
      </w:r>
      <w:proofErr w:type="spellStart"/>
      <w:r w:rsidRPr="00454B98">
        <w:rPr>
          <w:color w:val="000000"/>
        </w:rPr>
        <w:t>Pasuruan</w:t>
      </w:r>
      <w:proofErr w:type="spellEnd"/>
      <w:r w:rsidRPr="00454B98">
        <w:rPr>
          <w:color w:val="000000"/>
        </w:rPr>
        <w:t>.</w:t>
      </w:r>
    </w:p>
    <w:p w14:paraId="4877B0B9" w14:textId="4D444480" w:rsidR="00662093" w:rsidRPr="00454B98" w:rsidRDefault="004F7535" w:rsidP="00E41DB2">
      <w:pPr>
        <w:pStyle w:val="NormalWeb"/>
        <w:spacing w:before="120" w:beforeAutospacing="0" w:after="0" w:afterAutospacing="0"/>
        <w:ind w:firstLine="709"/>
        <w:jc w:val="both"/>
        <w:textAlignment w:val="baseline"/>
        <w:rPr>
          <w:bCs/>
        </w:rPr>
      </w:pPr>
      <w:proofErr w:type="spellStart"/>
      <w:r w:rsidRPr="00454B98">
        <w:rPr>
          <w:bCs/>
        </w:rPr>
        <w:t>Dalam</w:t>
      </w:r>
      <w:proofErr w:type="spellEnd"/>
      <w:r w:rsidRPr="00454B98">
        <w:rPr>
          <w:bCs/>
        </w:rPr>
        <w:t xml:space="preserve"> </w:t>
      </w:r>
      <w:proofErr w:type="spellStart"/>
      <w:r w:rsidRPr="00454B98">
        <w:rPr>
          <w:bCs/>
        </w:rPr>
        <w:t>kaitannya</w:t>
      </w:r>
      <w:proofErr w:type="spellEnd"/>
      <w:r w:rsidRPr="00454B98">
        <w:rPr>
          <w:bCs/>
        </w:rPr>
        <w:t xml:space="preserve"> </w:t>
      </w:r>
      <w:proofErr w:type="spellStart"/>
      <w:r w:rsidRPr="00454B98">
        <w:rPr>
          <w:bCs/>
        </w:rPr>
        <w:t>dengan</w:t>
      </w:r>
      <w:proofErr w:type="spellEnd"/>
      <w:r w:rsidRPr="00454B98">
        <w:rPr>
          <w:bCs/>
        </w:rPr>
        <w:t xml:space="preserve"> </w:t>
      </w:r>
      <w:r w:rsidRPr="00E41DB2">
        <w:rPr>
          <w:bCs/>
          <w:i/>
        </w:rPr>
        <w:t>story-telling</w:t>
      </w:r>
      <w:r w:rsidRPr="00454B98">
        <w:rPr>
          <w:bCs/>
        </w:rPr>
        <w:t xml:space="preserve"> </w:t>
      </w:r>
      <w:proofErr w:type="spellStart"/>
      <w:r w:rsidRPr="00454B98">
        <w:rPr>
          <w:bCs/>
        </w:rPr>
        <w:t>sebagai</w:t>
      </w:r>
      <w:proofErr w:type="spellEnd"/>
      <w:r w:rsidRPr="00454B98">
        <w:rPr>
          <w:bCs/>
        </w:rPr>
        <w:t xml:space="preserve"> </w:t>
      </w:r>
      <w:proofErr w:type="spellStart"/>
      <w:r w:rsidRPr="00454B98">
        <w:rPr>
          <w:bCs/>
        </w:rPr>
        <w:t>upaya</w:t>
      </w:r>
      <w:proofErr w:type="spellEnd"/>
      <w:r w:rsidRPr="00454B98">
        <w:rPr>
          <w:bCs/>
        </w:rPr>
        <w:t xml:space="preserve"> </w:t>
      </w:r>
      <w:proofErr w:type="spellStart"/>
      <w:r w:rsidRPr="00454B98">
        <w:rPr>
          <w:bCs/>
        </w:rPr>
        <w:t>mempersuasi</w:t>
      </w:r>
      <w:proofErr w:type="spellEnd"/>
      <w:r w:rsidRPr="00454B98">
        <w:rPr>
          <w:bCs/>
        </w:rPr>
        <w:t xml:space="preserve"> </w:t>
      </w:r>
      <w:proofErr w:type="spellStart"/>
      <w:r w:rsidRPr="00454B98">
        <w:rPr>
          <w:bCs/>
        </w:rPr>
        <w:t>audiens</w:t>
      </w:r>
      <w:proofErr w:type="spellEnd"/>
      <w:r w:rsidRPr="00454B98">
        <w:rPr>
          <w:bCs/>
        </w:rPr>
        <w:t xml:space="preserve"> </w:t>
      </w:r>
      <w:proofErr w:type="spellStart"/>
      <w:r w:rsidRPr="00454B98">
        <w:rPr>
          <w:bCs/>
        </w:rPr>
        <w:t>sasaran</w:t>
      </w:r>
      <w:proofErr w:type="spellEnd"/>
      <w:r w:rsidRPr="00454B98">
        <w:rPr>
          <w:bCs/>
        </w:rPr>
        <w:t xml:space="preserve"> </w:t>
      </w:r>
      <w:proofErr w:type="spellStart"/>
      <w:r w:rsidRPr="00454B98">
        <w:rPr>
          <w:bCs/>
        </w:rPr>
        <w:t>terkait</w:t>
      </w:r>
      <w:proofErr w:type="spellEnd"/>
      <w:r w:rsidRPr="00454B98">
        <w:rPr>
          <w:bCs/>
        </w:rPr>
        <w:t xml:space="preserve"> </w:t>
      </w:r>
      <w:proofErr w:type="spellStart"/>
      <w:r w:rsidRPr="00454B98">
        <w:rPr>
          <w:bCs/>
        </w:rPr>
        <w:t>pendewasaan</w:t>
      </w:r>
      <w:proofErr w:type="spellEnd"/>
      <w:r w:rsidRPr="00454B98">
        <w:rPr>
          <w:bCs/>
        </w:rPr>
        <w:t xml:space="preserve"> </w:t>
      </w:r>
      <w:proofErr w:type="spellStart"/>
      <w:r w:rsidRPr="00454B98">
        <w:rPr>
          <w:bCs/>
        </w:rPr>
        <w:t>usia</w:t>
      </w:r>
      <w:proofErr w:type="spellEnd"/>
      <w:r w:rsidRPr="00454B98">
        <w:rPr>
          <w:bCs/>
        </w:rPr>
        <w:t xml:space="preserve"> </w:t>
      </w:r>
      <w:proofErr w:type="spellStart"/>
      <w:r w:rsidRPr="00454B98">
        <w:rPr>
          <w:bCs/>
        </w:rPr>
        <w:t>perkawinan</w:t>
      </w:r>
      <w:proofErr w:type="spellEnd"/>
      <w:r w:rsidRPr="00454B98">
        <w:rPr>
          <w:bCs/>
        </w:rPr>
        <w:t xml:space="preserve">, </w:t>
      </w:r>
      <w:proofErr w:type="spellStart"/>
      <w:r w:rsidRPr="00454B98">
        <w:rPr>
          <w:bCs/>
        </w:rPr>
        <w:t>karakteristik</w:t>
      </w:r>
      <w:proofErr w:type="spellEnd"/>
      <w:r w:rsidRPr="00454B98">
        <w:rPr>
          <w:bCs/>
        </w:rPr>
        <w:t xml:space="preserve"> </w:t>
      </w:r>
      <w:proofErr w:type="spellStart"/>
      <w:r w:rsidRPr="00454B98">
        <w:rPr>
          <w:bCs/>
        </w:rPr>
        <w:t>masyarakat</w:t>
      </w:r>
      <w:proofErr w:type="spellEnd"/>
      <w:r w:rsidRPr="00454B98">
        <w:rPr>
          <w:bCs/>
        </w:rPr>
        <w:t xml:space="preserve"> </w:t>
      </w:r>
      <w:proofErr w:type="spellStart"/>
      <w:r w:rsidRPr="00454B98">
        <w:rPr>
          <w:bCs/>
        </w:rPr>
        <w:t>ini</w:t>
      </w:r>
      <w:proofErr w:type="spellEnd"/>
      <w:r w:rsidRPr="00454B98">
        <w:rPr>
          <w:bCs/>
        </w:rPr>
        <w:t xml:space="preserve"> </w:t>
      </w:r>
      <w:proofErr w:type="spellStart"/>
      <w:r w:rsidRPr="00454B98">
        <w:rPr>
          <w:bCs/>
        </w:rPr>
        <w:t>dapat</w:t>
      </w:r>
      <w:proofErr w:type="spellEnd"/>
      <w:r w:rsidRPr="00454B98">
        <w:rPr>
          <w:bCs/>
        </w:rPr>
        <w:t xml:space="preserve"> </w:t>
      </w:r>
      <w:proofErr w:type="spellStart"/>
      <w:r w:rsidRPr="00454B98">
        <w:rPr>
          <w:bCs/>
        </w:rPr>
        <w:t>menjelaskan</w:t>
      </w:r>
      <w:proofErr w:type="spellEnd"/>
      <w:r w:rsidRPr="00454B98">
        <w:rPr>
          <w:bCs/>
        </w:rPr>
        <w:t xml:space="preserve"> </w:t>
      </w:r>
      <w:proofErr w:type="spellStart"/>
      <w:r w:rsidRPr="00454B98">
        <w:rPr>
          <w:bCs/>
        </w:rPr>
        <w:t>lebih</w:t>
      </w:r>
      <w:proofErr w:type="spellEnd"/>
      <w:r w:rsidRPr="00454B98">
        <w:rPr>
          <w:bCs/>
        </w:rPr>
        <w:t xml:space="preserve"> </w:t>
      </w:r>
      <w:proofErr w:type="spellStart"/>
      <w:r w:rsidRPr="00454B98">
        <w:rPr>
          <w:bCs/>
        </w:rPr>
        <w:t>jauh</w:t>
      </w:r>
      <w:proofErr w:type="spellEnd"/>
      <w:r w:rsidRPr="00454B98">
        <w:rPr>
          <w:bCs/>
        </w:rPr>
        <w:t xml:space="preserve"> </w:t>
      </w:r>
      <w:proofErr w:type="spellStart"/>
      <w:r w:rsidRPr="00454B98">
        <w:rPr>
          <w:bCs/>
        </w:rPr>
        <w:t>apakah</w:t>
      </w:r>
      <w:proofErr w:type="spellEnd"/>
      <w:r w:rsidRPr="00454B98">
        <w:rPr>
          <w:bCs/>
        </w:rPr>
        <w:t xml:space="preserve"> </w:t>
      </w:r>
      <w:r w:rsidRPr="00E41DB2">
        <w:rPr>
          <w:bCs/>
          <w:i/>
        </w:rPr>
        <w:t>approach</w:t>
      </w:r>
      <w:r w:rsidRPr="00454B98">
        <w:rPr>
          <w:bCs/>
        </w:rPr>
        <w:t xml:space="preserve"> yang </w:t>
      </w:r>
      <w:proofErr w:type="spellStart"/>
      <w:r w:rsidRPr="00454B98">
        <w:rPr>
          <w:bCs/>
        </w:rPr>
        <w:t>sudah</w:t>
      </w:r>
      <w:proofErr w:type="spellEnd"/>
      <w:r w:rsidRPr="00454B98">
        <w:rPr>
          <w:bCs/>
        </w:rPr>
        <w:t xml:space="preserve"> </w:t>
      </w:r>
      <w:proofErr w:type="spellStart"/>
      <w:r w:rsidRPr="00454B98">
        <w:rPr>
          <w:bCs/>
        </w:rPr>
        <w:t>digunakan</w:t>
      </w:r>
      <w:proofErr w:type="spellEnd"/>
      <w:r w:rsidRPr="00454B98">
        <w:rPr>
          <w:bCs/>
        </w:rPr>
        <w:t xml:space="preserve"> masing-masing </w:t>
      </w:r>
      <w:proofErr w:type="spellStart"/>
      <w:r w:rsidRPr="00454B98">
        <w:rPr>
          <w:bCs/>
        </w:rPr>
        <w:t>penyuluh</w:t>
      </w:r>
      <w:proofErr w:type="spellEnd"/>
      <w:r w:rsidRPr="00454B98">
        <w:rPr>
          <w:bCs/>
        </w:rPr>
        <w:t xml:space="preserve"> </w:t>
      </w:r>
      <w:proofErr w:type="spellStart"/>
      <w:r w:rsidRPr="00454B98">
        <w:rPr>
          <w:bCs/>
        </w:rPr>
        <w:t>telah</w:t>
      </w:r>
      <w:proofErr w:type="spellEnd"/>
      <w:r w:rsidRPr="00454B98">
        <w:rPr>
          <w:bCs/>
        </w:rPr>
        <w:t xml:space="preserve"> </w:t>
      </w:r>
      <w:proofErr w:type="spellStart"/>
      <w:r w:rsidRPr="00454B98">
        <w:rPr>
          <w:bCs/>
        </w:rPr>
        <w:t>dapat</w:t>
      </w:r>
      <w:proofErr w:type="spellEnd"/>
      <w:r w:rsidRPr="00454B98">
        <w:rPr>
          <w:bCs/>
        </w:rPr>
        <w:t xml:space="preserve"> </w:t>
      </w:r>
      <w:proofErr w:type="spellStart"/>
      <w:r w:rsidRPr="00454B98">
        <w:rPr>
          <w:bCs/>
        </w:rPr>
        <w:t>menunjukkan</w:t>
      </w:r>
      <w:proofErr w:type="spellEnd"/>
      <w:r w:rsidRPr="00454B98">
        <w:rPr>
          <w:bCs/>
        </w:rPr>
        <w:t xml:space="preserve"> </w:t>
      </w:r>
      <w:proofErr w:type="spellStart"/>
      <w:r w:rsidRPr="00454B98">
        <w:rPr>
          <w:bCs/>
        </w:rPr>
        <w:t>persinggungan</w:t>
      </w:r>
      <w:proofErr w:type="spellEnd"/>
      <w:r w:rsidRPr="00454B98">
        <w:rPr>
          <w:bCs/>
        </w:rPr>
        <w:t xml:space="preserve"> </w:t>
      </w:r>
      <w:proofErr w:type="spellStart"/>
      <w:r w:rsidRPr="00454B98">
        <w:rPr>
          <w:bCs/>
        </w:rPr>
        <w:t>dengan</w:t>
      </w:r>
      <w:proofErr w:type="spellEnd"/>
      <w:r w:rsidRPr="00454B98">
        <w:rPr>
          <w:bCs/>
        </w:rPr>
        <w:t xml:space="preserve"> target </w:t>
      </w:r>
      <w:proofErr w:type="spellStart"/>
      <w:r w:rsidRPr="00454B98">
        <w:rPr>
          <w:bCs/>
        </w:rPr>
        <w:t>audiens</w:t>
      </w:r>
      <w:proofErr w:type="spellEnd"/>
      <w:r w:rsidRPr="00454B98">
        <w:rPr>
          <w:bCs/>
        </w:rPr>
        <w:t xml:space="preserve">, </w:t>
      </w:r>
      <w:proofErr w:type="spellStart"/>
      <w:r w:rsidRPr="00454B98">
        <w:rPr>
          <w:bCs/>
        </w:rPr>
        <w:t>atau</w:t>
      </w:r>
      <w:proofErr w:type="spellEnd"/>
      <w:r w:rsidRPr="00454B98">
        <w:rPr>
          <w:bCs/>
        </w:rPr>
        <w:t xml:space="preserve"> </w:t>
      </w:r>
      <w:proofErr w:type="spellStart"/>
      <w:r w:rsidRPr="00454B98">
        <w:rPr>
          <w:bCs/>
        </w:rPr>
        <w:t>dengan</w:t>
      </w:r>
      <w:proofErr w:type="spellEnd"/>
      <w:r w:rsidRPr="00454B98">
        <w:rPr>
          <w:bCs/>
        </w:rPr>
        <w:t xml:space="preserve"> kata lain </w:t>
      </w:r>
      <w:proofErr w:type="spellStart"/>
      <w:r w:rsidRPr="00454B98">
        <w:rPr>
          <w:bCs/>
        </w:rPr>
        <w:t>telah</w:t>
      </w:r>
      <w:proofErr w:type="spellEnd"/>
      <w:r w:rsidRPr="00454B98">
        <w:rPr>
          <w:bCs/>
        </w:rPr>
        <w:t xml:space="preserve"> </w:t>
      </w:r>
      <w:proofErr w:type="spellStart"/>
      <w:r w:rsidRPr="00454B98">
        <w:rPr>
          <w:bCs/>
        </w:rPr>
        <w:t>dapat</w:t>
      </w:r>
      <w:proofErr w:type="spellEnd"/>
      <w:r w:rsidRPr="00454B98">
        <w:rPr>
          <w:bCs/>
        </w:rPr>
        <w:t xml:space="preserve"> </w:t>
      </w:r>
      <w:proofErr w:type="spellStart"/>
      <w:r w:rsidRPr="00454B98">
        <w:rPr>
          <w:bCs/>
        </w:rPr>
        <w:t>memunculkan</w:t>
      </w:r>
      <w:proofErr w:type="spellEnd"/>
      <w:r w:rsidRPr="00454B98">
        <w:rPr>
          <w:bCs/>
        </w:rPr>
        <w:t xml:space="preserve"> </w:t>
      </w:r>
      <w:proofErr w:type="spellStart"/>
      <w:r w:rsidRPr="00454B98">
        <w:rPr>
          <w:bCs/>
        </w:rPr>
        <w:t>identifikasi</w:t>
      </w:r>
      <w:proofErr w:type="spellEnd"/>
      <w:r w:rsidRPr="00454B98">
        <w:rPr>
          <w:bCs/>
        </w:rPr>
        <w:t xml:space="preserve">. </w:t>
      </w:r>
      <w:proofErr w:type="spellStart"/>
      <w:r w:rsidRPr="00454B98">
        <w:rPr>
          <w:bCs/>
        </w:rPr>
        <w:t>Sebagaimana</w:t>
      </w:r>
      <w:proofErr w:type="spellEnd"/>
      <w:r w:rsidRPr="00454B98">
        <w:rPr>
          <w:bCs/>
        </w:rPr>
        <w:t xml:space="preserve"> </w:t>
      </w:r>
      <w:proofErr w:type="spellStart"/>
      <w:r w:rsidRPr="00454B98">
        <w:rPr>
          <w:bCs/>
        </w:rPr>
        <w:t>ditegaskan</w:t>
      </w:r>
      <w:proofErr w:type="spellEnd"/>
      <w:r w:rsidRPr="00454B98">
        <w:rPr>
          <w:bCs/>
        </w:rPr>
        <w:t xml:space="preserve"> Fisher </w:t>
      </w:r>
      <w:proofErr w:type="spellStart"/>
      <w:r w:rsidRPr="00454B98">
        <w:rPr>
          <w:bCs/>
        </w:rPr>
        <w:t>melalui</w:t>
      </w:r>
      <w:proofErr w:type="spellEnd"/>
      <w:r w:rsidRPr="00454B98">
        <w:rPr>
          <w:bCs/>
        </w:rPr>
        <w:t xml:space="preserve"> </w:t>
      </w:r>
      <w:r w:rsidRPr="00E41DB2">
        <w:rPr>
          <w:bCs/>
          <w:i/>
        </w:rPr>
        <w:t>narrative paradigm</w:t>
      </w:r>
      <w:r w:rsidRPr="00454B98">
        <w:rPr>
          <w:bCs/>
        </w:rPr>
        <w:t xml:space="preserve"> </w:t>
      </w:r>
      <w:proofErr w:type="spellStart"/>
      <w:r w:rsidRPr="00454B98">
        <w:rPr>
          <w:bCs/>
        </w:rPr>
        <w:t>bahwa</w:t>
      </w:r>
      <w:proofErr w:type="spellEnd"/>
      <w:r w:rsidRPr="00454B98">
        <w:rPr>
          <w:bCs/>
        </w:rPr>
        <w:t xml:space="preserve"> </w:t>
      </w:r>
      <w:proofErr w:type="spellStart"/>
      <w:r w:rsidRPr="00454B98">
        <w:rPr>
          <w:bCs/>
        </w:rPr>
        <w:t>rasionalitas</w:t>
      </w:r>
      <w:proofErr w:type="spellEnd"/>
      <w:r w:rsidRPr="00454B98">
        <w:rPr>
          <w:bCs/>
        </w:rPr>
        <w:t xml:space="preserve"> yang </w:t>
      </w:r>
      <w:proofErr w:type="spellStart"/>
      <w:r w:rsidRPr="00454B98">
        <w:rPr>
          <w:bCs/>
        </w:rPr>
        <w:t>digunakan</w:t>
      </w:r>
      <w:proofErr w:type="spellEnd"/>
      <w:r w:rsidRPr="00454B98">
        <w:rPr>
          <w:bCs/>
        </w:rPr>
        <w:t xml:space="preserve"> </w:t>
      </w:r>
      <w:proofErr w:type="spellStart"/>
      <w:r w:rsidRPr="00454B98">
        <w:rPr>
          <w:bCs/>
        </w:rPr>
        <w:t>bukanlah</w:t>
      </w:r>
      <w:proofErr w:type="spellEnd"/>
      <w:r w:rsidRPr="00454B98">
        <w:rPr>
          <w:bCs/>
        </w:rPr>
        <w:t xml:space="preserve"> </w:t>
      </w:r>
      <w:proofErr w:type="spellStart"/>
      <w:r w:rsidRPr="00454B98">
        <w:rPr>
          <w:bCs/>
        </w:rPr>
        <w:t>rasionalitas</w:t>
      </w:r>
      <w:proofErr w:type="spellEnd"/>
      <w:r w:rsidRPr="00454B98">
        <w:rPr>
          <w:bCs/>
        </w:rPr>
        <w:t xml:space="preserve"> </w:t>
      </w:r>
      <w:proofErr w:type="spellStart"/>
      <w:r w:rsidRPr="00454B98">
        <w:rPr>
          <w:bCs/>
        </w:rPr>
        <w:t>tradisional</w:t>
      </w:r>
      <w:proofErr w:type="spellEnd"/>
      <w:r w:rsidRPr="00454B98">
        <w:rPr>
          <w:bCs/>
        </w:rPr>
        <w:t xml:space="preserve"> </w:t>
      </w:r>
      <w:proofErr w:type="spellStart"/>
      <w:r w:rsidRPr="00454B98">
        <w:rPr>
          <w:bCs/>
        </w:rPr>
        <w:t>melainkan</w:t>
      </w:r>
      <w:proofErr w:type="spellEnd"/>
      <w:r w:rsidRPr="00454B98">
        <w:rPr>
          <w:bCs/>
        </w:rPr>
        <w:t xml:space="preserve"> </w:t>
      </w:r>
      <w:proofErr w:type="spellStart"/>
      <w:r w:rsidRPr="00454B98">
        <w:rPr>
          <w:bCs/>
        </w:rPr>
        <w:t>rasionalitas</w:t>
      </w:r>
      <w:proofErr w:type="spellEnd"/>
      <w:r w:rsidRPr="00454B98">
        <w:rPr>
          <w:bCs/>
        </w:rPr>
        <w:t xml:space="preserve"> </w:t>
      </w:r>
      <w:proofErr w:type="spellStart"/>
      <w:r w:rsidRPr="00454B98">
        <w:rPr>
          <w:bCs/>
        </w:rPr>
        <w:t>naratif</w:t>
      </w:r>
      <w:proofErr w:type="spellEnd"/>
      <w:r w:rsidRPr="00454B98">
        <w:rPr>
          <w:bCs/>
        </w:rPr>
        <w:t xml:space="preserve">. </w:t>
      </w:r>
      <w:proofErr w:type="spellStart"/>
      <w:r w:rsidRPr="00454B98">
        <w:rPr>
          <w:bCs/>
        </w:rPr>
        <w:t>Bahkan</w:t>
      </w:r>
      <w:proofErr w:type="spellEnd"/>
      <w:r w:rsidRPr="00454B98">
        <w:rPr>
          <w:bCs/>
        </w:rPr>
        <w:t xml:space="preserve"> </w:t>
      </w:r>
      <w:proofErr w:type="spellStart"/>
      <w:r w:rsidRPr="00454B98">
        <w:rPr>
          <w:bCs/>
        </w:rPr>
        <w:t>secara</w:t>
      </w:r>
      <w:proofErr w:type="spellEnd"/>
      <w:r w:rsidRPr="00454B98">
        <w:rPr>
          <w:bCs/>
        </w:rPr>
        <w:t xml:space="preserve"> </w:t>
      </w:r>
      <w:proofErr w:type="spellStart"/>
      <w:r w:rsidRPr="00454B98">
        <w:rPr>
          <w:bCs/>
        </w:rPr>
        <w:t>khusus</w:t>
      </w:r>
      <w:proofErr w:type="spellEnd"/>
      <w:r w:rsidRPr="00454B98">
        <w:rPr>
          <w:bCs/>
        </w:rPr>
        <w:t xml:space="preserve"> </w:t>
      </w:r>
      <w:proofErr w:type="spellStart"/>
      <w:r w:rsidRPr="00454B98">
        <w:rPr>
          <w:bCs/>
        </w:rPr>
        <w:t>dalam</w:t>
      </w:r>
      <w:proofErr w:type="spellEnd"/>
      <w:r w:rsidRPr="00454B98">
        <w:rPr>
          <w:bCs/>
        </w:rPr>
        <w:t xml:space="preserve"> </w:t>
      </w:r>
      <w:proofErr w:type="spellStart"/>
      <w:r w:rsidRPr="00454B98">
        <w:rPr>
          <w:bCs/>
        </w:rPr>
        <w:t>asumsi</w:t>
      </w:r>
      <w:proofErr w:type="spellEnd"/>
      <w:r w:rsidRPr="00454B98">
        <w:rPr>
          <w:bCs/>
        </w:rPr>
        <w:t xml:space="preserve"> </w:t>
      </w:r>
      <w:proofErr w:type="spellStart"/>
      <w:r w:rsidRPr="00454B98">
        <w:rPr>
          <w:bCs/>
        </w:rPr>
        <w:t>ketiga</w:t>
      </w:r>
      <w:proofErr w:type="spellEnd"/>
      <w:r w:rsidRPr="00454B98">
        <w:rPr>
          <w:bCs/>
        </w:rPr>
        <w:t xml:space="preserve"> </w:t>
      </w:r>
      <w:proofErr w:type="spellStart"/>
      <w:r w:rsidRPr="00454B98">
        <w:rPr>
          <w:bCs/>
        </w:rPr>
        <w:t>teori</w:t>
      </w:r>
      <w:proofErr w:type="spellEnd"/>
      <w:r w:rsidRPr="00454B98">
        <w:rPr>
          <w:bCs/>
        </w:rPr>
        <w:t xml:space="preserve"> yang </w:t>
      </w:r>
      <w:proofErr w:type="spellStart"/>
      <w:r w:rsidRPr="00454B98">
        <w:rPr>
          <w:bCs/>
        </w:rPr>
        <w:t>diajukannya</w:t>
      </w:r>
      <w:proofErr w:type="spellEnd"/>
      <w:r w:rsidRPr="00454B98">
        <w:rPr>
          <w:bCs/>
        </w:rPr>
        <w:t xml:space="preserve">, Fisher </w:t>
      </w:r>
      <w:r w:rsidR="00AF224A">
        <w:rPr>
          <w:bCs/>
        </w:rPr>
        <w:fldChar w:fldCharType="begin" w:fldLock="1"/>
      </w:r>
      <w:r w:rsidR="00AF224A">
        <w:rPr>
          <w:bCs/>
        </w:rPr>
        <w:instrText>ADDIN CSL_CITATION {"citationItems":[{"id":"ITEM-1","itemData":{"author":[{"dropping-particle":"","family":"West, Richard","given":"Lynn H. Turner","non-dropping-particle":"","parse-names":false,"suffix":""}],"edition":"3","id":"ITEM-1","issued":{"date-parts":[["2008"]]},"publisher":"Salemba Humanika","publisher-place":"Jakarta","title":"Pengantar Teori Komunikasi Analisis dan Aplikasi","type":"book"},"uris":["http://www.mendeley.com/documents/?uuid=c4af78cc-672b-454b-b795-aa1477048af3"]}],"mendeley":{"formattedCitation":"(West, Richard, 2008)","plainTextFormattedCitation":"(West, Richard, 2008)","previouslyFormattedCitation":"(West, Richard, 2008)"},"properties":{"noteIndex":0},"schema":"https://github.com/citation-style-language/schema/raw/master/csl-citation.json"}</w:instrText>
      </w:r>
      <w:r w:rsidR="00AF224A">
        <w:rPr>
          <w:bCs/>
        </w:rPr>
        <w:fldChar w:fldCharType="separate"/>
      </w:r>
      <w:r w:rsidR="00AF224A" w:rsidRPr="00AF224A">
        <w:rPr>
          <w:bCs/>
          <w:noProof/>
        </w:rPr>
        <w:t>(West, Richard, 2008)</w:t>
      </w:r>
      <w:r w:rsidR="00AF224A">
        <w:rPr>
          <w:bCs/>
        </w:rPr>
        <w:fldChar w:fldCharType="end"/>
      </w:r>
      <w:r w:rsidRPr="00454B98">
        <w:rPr>
          <w:bCs/>
        </w:rPr>
        <w:t xml:space="preserve"> </w:t>
      </w:r>
      <w:proofErr w:type="spellStart"/>
      <w:r w:rsidRPr="00454B98">
        <w:rPr>
          <w:bCs/>
        </w:rPr>
        <w:t>mengemukakan</w:t>
      </w:r>
      <w:proofErr w:type="spellEnd"/>
      <w:r w:rsidRPr="00454B98">
        <w:rPr>
          <w:bCs/>
        </w:rPr>
        <w:t xml:space="preserve"> </w:t>
      </w:r>
      <w:proofErr w:type="spellStart"/>
      <w:r w:rsidRPr="00454B98">
        <w:rPr>
          <w:bCs/>
        </w:rPr>
        <w:t>bahwa</w:t>
      </w:r>
      <w:proofErr w:type="spellEnd"/>
      <w:r w:rsidRPr="00454B98">
        <w:rPr>
          <w:bCs/>
        </w:rPr>
        <w:t xml:space="preserve"> </w:t>
      </w:r>
      <w:proofErr w:type="spellStart"/>
      <w:r w:rsidRPr="00454B98">
        <w:rPr>
          <w:bCs/>
        </w:rPr>
        <w:t>apa</w:t>
      </w:r>
      <w:proofErr w:type="spellEnd"/>
      <w:r w:rsidRPr="00454B98">
        <w:rPr>
          <w:bCs/>
        </w:rPr>
        <w:t xml:space="preserve"> yang </w:t>
      </w:r>
      <w:proofErr w:type="spellStart"/>
      <w:r w:rsidRPr="00454B98">
        <w:rPr>
          <w:bCs/>
        </w:rPr>
        <w:t>secara</w:t>
      </w:r>
      <w:proofErr w:type="spellEnd"/>
      <w:r w:rsidRPr="00454B98">
        <w:rPr>
          <w:bCs/>
        </w:rPr>
        <w:t xml:space="preserve"> </w:t>
      </w:r>
      <w:proofErr w:type="spellStart"/>
      <w:r w:rsidRPr="00454B98">
        <w:rPr>
          <w:bCs/>
        </w:rPr>
        <w:t>khusus</w:t>
      </w:r>
      <w:proofErr w:type="spellEnd"/>
      <w:r w:rsidRPr="00454B98">
        <w:rPr>
          <w:bCs/>
        </w:rPr>
        <w:t xml:space="preserve"> </w:t>
      </w:r>
      <w:proofErr w:type="spellStart"/>
      <w:r w:rsidRPr="00454B98">
        <w:rPr>
          <w:bCs/>
        </w:rPr>
        <w:t>mempengaruhi</w:t>
      </w:r>
      <w:proofErr w:type="spellEnd"/>
      <w:r w:rsidRPr="00454B98">
        <w:rPr>
          <w:bCs/>
        </w:rPr>
        <w:t xml:space="preserve"> </w:t>
      </w:r>
      <w:proofErr w:type="spellStart"/>
      <w:r w:rsidRPr="00454B98">
        <w:rPr>
          <w:bCs/>
        </w:rPr>
        <w:t>pilihan</w:t>
      </w:r>
      <w:proofErr w:type="spellEnd"/>
      <w:r w:rsidRPr="00454B98">
        <w:rPr>
          <w:bCs/>
        </w:rPr>
        <w:t xml:space="preserve"> </w:t>
      </w:r>
      <w:proofErr w:type="spellStart"/>
      <w:r w:rsidRPr="00454B98">
        <w:rPr>
          <w:bCs/>
        </w:rPr>
        <w:t>audiens</w:t>
      </w:r>
      <w:proofErr w:type="spellEnd"/>
      <w:r w:rsidRPr="00454B98">
        <w:rPr>
          <w:bCs/>
        </w:rPr>
        <w:t xml:space="preserve"> </w:t>
      </w:r>
      <w:proofErr w:type="spellStart"/>
      <w:r w:rsidRPr="00454B98">
        <w:rPr>
          <w:bCs/>
        </w:rPr>
        <w:t>untuk</w:t>
      </w:r>
      <w:proofErr w:type="spellEnd"/>
      <w:r w:rsidRPr="00454B98">
        <w:rPr>
          <w:bCs/>
        </w:rPr>
        <w:t xml:space="preserve"> </w:t>
      </w:r>
      <w:proofErr w:type="spellStart"/>
      <w:r w:rsidRPr="00454B98">
        <w:rPr>
          <w:bCs/>
        </w:rPr>
        <w:t>terpengaruh</w:t>
      </w:r>
      <w:proofErr w:type="spellEnd"/>
      <w:r w:rsidRPr="00454B98">
        <w:rPr>
          <w:bCs/>
        </w:rPr>
        <w:t xml:space="preserve"> </w:t>
      </w:r>
      <w:proofErr w:type="spellStart"/>
      <w:r w:rsidRPr="00454B98">
        <w:rPr>
          <w:bCs/>
        </w:rPr>
        <w:t>ataukah</w:t>
      </w:r>
      <w:proofErr w:type="spellEnd"/>
      <w:r w:rsidRPr="00454B98">
        <w:rPr>
          <w:bCs/>
        </w:rPr>
        <w:t xml:space="preserve"> </w:t>
      </w:r>
      <w:proofErr w:type="spellStart"/>
      <w:r w:rsidRPr="00454B98">
        <w:rPr>
          <w:bCs/>
        </w:rPr>
        <w:t>tidak</w:t>
      </w:r>
      <w:proofErr w:type="spellEnd"/>
      <w:r w:rsidRPr="00454B98">
        <w:rPr>
          <w:bCs/>
        </w:rPr>
        <w:t xml:space="preserve"> </w:t>
      </w:r>
      <w:proofErr w:type="spellStart"/>
      <w:r w:rsidRPr="00454B98">
        <w:rPr>
          <w:bCs/>
        </w:rPr>
        <w:t>adalah</w:t>
      </w:r>
      <w:proofErr w:type="spellEnd"/>
      <w:r w:rsidRPr="00454B98">
        <w:rPr>
          <w:bCs/>
        </w:rPr>
        <w:t xml:space="preserve"> </w:t>
      </w:r>
      <w:proofErr w:type="spellStart"/>
      <w:r w:rsidRPr="00454B98">
        <w:rPr>
          <w:bCs/>
        </w:rPr>
        <w:t>konteks</w:t>
      </w:r>
      <w:proofErr w:type="spellEnd"/>
      <w:r w:rsidRPr="00454B98">
        <w:rPr>
          <w:bCs/>
        </w:rPr>
        <w:t xml:space="preserve"> di mana </w:t>
      </w:r>
      <w:proofErr w:type="spellStart"/>
      <w:r w:rsidRPr="00454B98">
        <w:rPr>
          <w:bCs/>
        </w:rPr>
        <w:t>mereka</w:t>
      </w:r>
      <w:proofErr w:type="spellEnd"/>
      <w:r w:rsidRPr="00454B98">
        <w:rPr>
          <w:bCs/>
        </w:rPr>
        <w:t xml:space="preserve"> </w:t>
      </w:r>
      <w:proofErr w:type="spellStart"/>
      <w:r w:rsidRPr="00454B98">
        <w:rPr>
          <w:bCs/>
        </w:rPr>
        <w:t>terikat</w:t>
      </w:r>
      <w:proofErr w:type="spellEnd"/>
      <w:r w:rsidRPr="00454B98">
        <w:rPr>
          <w:bCs/>
        </w:rPr>
        <w:t xml:space="preserve">. </w:t>
      </w:r>
      <w:proofErr w:type="spellStart"/>
      <w:r w:rsidRPr="00454B98">
        <w:rPr>
          <w:bCs/>
        </w:rPr>
        <w:t>Dengan</w:t>
      </w:r>
      <w:proofErr w:type="spellEnd"/>
      <w:r w:rsidRPr="00454B98">
        <w:rPr>
          <w:bCs/>
        </w:rPr>
        <w:t xml:space="preserve"> </w:t>
      </w:r>
      <w:proofErr w:type="spellStart"/>
      <w:r w:rsidRPr="00454B98">
        <w:rPr>
          <w:bCs/>
        </w:rPr>
        <w:t>demikian</w:t>
      </w:r>
      <w:proofErr w:type="spellEnd"/>
      <w:r w:rsidRPr="00454B98">
        <w:rPr>
          <w:bCs/>
        </w:rPr>
        <w:t xml:space="preserve">, </w:t>
      </w:r>
      <w:proofErr w:type="spellStart"/>
      <w:r w:rsidRPr="00454B98">
        <w:rPr>
          <w:bCs/>
        </w:rPr>
        <w:t>untuk</w:t>
      </w:r>
      <w:proofErr w:type="spellEnd"/>
      <w:r w:rsidRPr="00454B98">
        <w:rPr>
          <w:bCs/>
        </w:rPr>
        <w:t xml:space="preserve"> </w:t>
      </w:r>
      <w:proofErr w:type="spellStart"/>
      <w:r w:rsidRPr="00454B98">
        <w:rPr>
          <w:bCs/>
        </w:rPr>
        <w:t>menyusun</w:t>
      </w:r>
      <w:proofErr w:type="spellEnd"/>
      <w:r w:rsidRPr="00454B98">
        <w:rPr>
          <w:bCs/>
        </w:rPr>
        <w:t xml:space="preserve"> </w:t>
      </w:r>
      <w:proofErr w:type="spellStart"/>
      <w:r w:rsidRPr="00454B98">
        <w:rPr>
          <w:bCs/>
        </w:rPr>
        <w:t>desain</w:t>
      </w:r>
      <w:proofErr w:type="spellEnd"/>
      <w:r w:rsidRPr="00454B98">
        <w:rPr>
          <w:bCs/>
        </w:rPr>
        <w:t xml:space="preserve"> </w:t>
      </w:r>
      <w:proofErr w:type="spellStart"/>
      <w:r w:rsidRPr="00454B98">
        <w:rPr>
          <w:bCs/>
        </w:rPr>
        <w:t>pesan</w:t>
      </w:r>
      <w:proofErr w:type="spellEnd"/>
      <w:r w:rsidRPr="00454B98">
        <w:rPr>
          <w:bCs/>
        </w:rPr>
        <w:t xml:space="preserve"> </w:t>
      </w:r>
      <w:proofErr w:type="spellStart"/>
      <w:r w:rsidRPr="00454B98">
        <w:rPr>
          <w:bCs/>
        </w:rPr>
        <w:t>berbasis</w:t>
      </w:r>
      <w:proofErr w:type="spellEnd"/>
      <w:r w:rsidRPr="00454B98">
        <w:rPr>
          <w:bCs/>
        </w:rPr>
        <w:t xml:space="preserve"> </w:t>
      </w:r>
      <w:r w:rsidRPr="00F003D7">
        <w:rPr>
          <w:bCs/>
          <w:i/>
        </w:rPr>
        <w:t>story-telling</w:t>
      </w:r>
      <w:r w:rsidRPr="00454B98">
        <w:rPr>
          <w:bCs/>
        </w:rPr>
        <w:t xml:space="preserve"> yang </w:t>
      </w:r>
      <w:proofErr w:type="spellStart"/>
      <w:r w:rsidRPr="00454B98">
        <w:rPr>
          <w:bCs/>
        </w:rPr>
        <w:t>dianggap</w:t>
      </w:r>
      <w:proofErr w:type="spellEnd"/>
      <w:r w:rsidRPr="00454B98">
        <w:rPr>
          <w:bCs/>
        </w:rPr>
        <w:t xml:space="preserve"> </w:t>
      </w:r>
      <w:proofErr w:type="spellStart"/>
      <w:r w:rsidRPr="00454B98">
        <w:rPr>
          <w:bCs/>
        </w:rPr>
        <w:t>persuasif</w:t>
      </w:r>
      <w:proofErr w:type="spellEnd"/>
      <w:r w:rsidRPr="00454B98">
        <w:rPr>
          <w:bCs/>
        </w:rPr>
        <w:t xml:space="preserve"> oleh </w:t>
      </w:r>
      <w:proofErr w:type="spellStart"/>
      <w:r w:rsidRPr="00454B98">
        <w:rPr>
          <w:bCs/>
        </w:rPr>
        <w:t>audiens</w:t>
      </w:r>
      <w:proofErr w:type="spellEnd"/>
      <w:r w:rsidRPr="00454B98">
        <w:rPr>
          <w:bCs/>
        </w:rPr>
        <w:t xml:space="preserve"> </w:t>
      </w:r>
      <w:proofErr w:type="spellStart"/>
      <w:r w:rsidRPr="00454B98">
        <w:rPr>
          <w:bCs/>
        </w:rPr>
        <w:t>sasaran</w:t>
      </w:r>
      <w:proofErr w:type="spellEnd"/>
      <w:r w:rsidRPr="00454B98">
        <w:rPr>
          <w:bCs/>
        </w:rPr>
        <w:t xml:space="preserve">, </w:t>
      </w:r>
      <w:proofErr w:type="spellStart"/>
      <w:r w:rsidRPr="00454B98">
        <w:rPr>
          <w:bCs/>
        </w:rPr>
        <w:t>maka</w:t>
      </w:r>
      <w:proofErr w:type="spellEnd"/>
      <w:r w:rsidRPr="00454B98">
        <w:rPr>
          <w:bCs/>
        </w:rPr>
        <w:t xml:space="preserve"> </w:t>
      </w:r>
      <w:proofErr w:type="spellStart"/>
      <w:r w:rsidRPr="00454B98">
        <w:rPr>
          <w:bCs/>
        </w:rPr>
        <w:t>diperlukan</w:t>
      </w:r>
      <w:proofErr w:type="spellEnd"/>
      <w:r w:rsidRPr="00454B98">
        <w:rPr>
          <w:bCs/>
        </w:rPr>
        <w:t xml:space="preserve"> </w:t>
      </w:r>
      <w:proofErr w:type="spellStart"/>
      <w:r w:rsidRPr="00454B98">
        <w:rPr>
          <w:bCs/>
        </w:rPr>
        <w:t>pemahaman</w:t>
      </w:r>
      <w:proofErr w:type="spellEnd"/>
      <w:r w:rsidRPr="00454B98">
        <w:rPr>
          <w:bCs/>
        </w:rPr>
        <w:t xml:space="preserve"> </w:t>
      </w:r>
      <w:proofErr w:type="spellStart"/>
      <w:r w:rsidRPr="00454B98">
        <w:rPr>
          <w:bCs/>
        </w:rPr>
        <w:t>tentang</w:t>
      </w:r>
      <w:proofErr w:type="spellEnd"/>
      <w:r w:rsidRPr="00454B98">
        <w:rPr>
          <w:bCs/>
        </w:rPr>
        <w:t xml:space="preserve"> </w:t>
      </w:r>
      <w:proofErr w:type="spellStart"/>
      <w:r w:rsidRPr="00454B98">
        <w:rPr>
          <w:bCs/>
        </w:rPr>
        <w:t>konteks</w:t>
      </w:r>
      <w:proofErr w:type="spellEnd"/>
      <w:r w:rsidRPr="00454B98">
        <w:rPr>
          <w:bCs/>
        </w:rPr>
        <w:t xml:space="preserve"> yang </w:t>
      </w:r>
      <w:proofErr w:type="spellStart"/>
      <w:r w:rsidRPr="00454B98">
        <w:rPr>
          <w:bCs/>
        </w:rPr>
        <w:t>mengikat</w:t>
      </w:r>
      <w:proofErr w:type="spellEnd"/>
      <w:r w:rsidRPr="00454B98">
        <w:rPr>
          <w:bCs/>
        </w:rPr>
        <w:t xml:space="preserve"> </w:t>
      </w:r>
      <w:proofErr w:type="spellStart"/>
      <w:r w:rsidRPr="00454B98">
        <w:rPr>
          <w:bCs/>
        </w:rPr>
        <w:t>audiens</w:t>
      </w:r>
      <w:proofErr w:type="spellEnd"/>
      <w:r w:rsidRPr="00454B98">
        <w:rPr>
          <w:bCs/>
        </w:rPr>
        <w:t xml:space="preserve"> </w:t>
      </w:r>
      <w:proofErr w:type="spellStart"/>
      <w:r w:rsidRPr="00454B98">
        <w:rPr>
          <w:bCs/>
        </w:rPr>
        <w:t>sasaran</w:t>
      </w:r>
      <w:proofErr w:type="spellEnd"/>
      <w:r w:rsidRPr="00454B98">
        <w:rPr>
          <w:bCs/>
        </w:rPr>
        <w:t xml:space="preserve">.  </w:t>
      </w:r>
    </w:p>
    <w:p w14:paraId="6F552F6B" w14:textId="217F16BE" w:rsidR="00101338" w:rsidRPr="00454B98" w:rsidRDefault="009E6350" w:rsidP="00E41DB2">
      <w:pPr>
        <w:pStyle w:val="ListParagraph"/>
        <w:numPr>
          <w:ilvl w:val="0"/>
          <w:numId w:val="10"/>
        </w:numPr>
        <w:spacing w:before="120"/>
        <w:ind w:left="272" w:hanging="272"/>
        <w:jc w:val="both"/>
        <w:rPr>
          <w:rFonts w:ascii="Times New Roman" w:hAnsi="Times New Roman" w:cs="Times New Roman"/>
          <w:b/>
          <w:sz w:val="24"/>
          <w:szCs w:val="24"/>
        </w:rPr>
      </w:pPr>
      <w:proofErr w:type="spellStart"/>
      <w:r>
        <w:rPr>
          <w:rFonts w:ascii="Times New Roman" w:hAnsi="Times New Roman" w:cs="Times New Roman"/>
          <w:b/>
          <w:sz w:val="24"/>
          <w:szCs w:val="24"/>
        </w:rPr>
        <w:t>Mendalami</w:t>
      </w:r>
      <w:proofErr w:type="spellEnd"/>
      <w:r>
        <w:rPr>
          <w:rFonts w:ascii="Times New Roman" w:hAnsi="Times New Roman" w:cs="Times New Roman"/>
          <w:b/>
          <w:sz w:val="24"/>
          <w:szCs w:val="24"/>
        </w:rPr>
        <w:t xml:space="preserve"> Peran </w:t>
      </w:r>
      <w:proofErr w:type="spellStart"/>
      <w:r w:rsidR="006E5033">
        <w:rPr>
          <w:rFonts w:ascii="Times New Roman" w:hAnsi="Times New Roman" w:cs="Times New Roman"/>
          <w:b/>
          <w:sz w:val="24"/>
          <w:szCs w:val="24"/>
        </w:rPr>
        <w:t>Penyuluh</w:t>
      </w:r>
      <w:proofErr w:type="spellEnd"/>
      <w:r w:rsidR="006E5033">
        <w:rPr>
          <w:rFonts w:ascii="Times New Roman" w:hAnsi="Times New Roman" w:cs="Times New Roman"/>
          <w:b/>
          <w:sz w:val="24"/>
          <w:szCs w:val="24"/>
        </w:rPr>
        <w:t xml:space="preserve"> </w:t>
      </w:r>
      <w:proofErr w:type="spellStart"/>
      <w:r w:rsidR="006E5033">
        <w:rPr>
          <w:rFonts w:ascii="Times New Roman" w:hAnsi="Times New Roman" w:cs="Times New Roman"/>
          <w:b/>
          <w:sz w:val="24"/>
          <w:szCs w:val="24"/>
        </w:rPr>
        <w:t>sebagai</w:t>
      </w:r>
      <w:proofErr w:type="spellEnd"/>
      <w:r w:rsidR="006E5033">
        <w:rPr>
          <w:rFonts w:ascii="Times New Roman" w:hAnsi="Times New Roman" w:cs="Times New Roman"/>
          <w:b/>
          <w:sz w:val="24"/>
          <w:szCs w:val="24"/>
        </w:rPr>
        <w:t xml:space="preserve"> </w:t>
      </w:r>
      <w:proofErr w:type="spellStart"/>
      <w:r w:rsidR="00662093" w:rsidRPr="00454B98">
        <w:rPr>
          <w:rFonts w:ascii="Times New Roman" w:hAnsi="Times New Roman" w:cs="Times New Roman"/>
          <w:b/>
          <w:sz w:val="24"/>
          <w:szCs w:val="24"/>
        </w:rPr>
        <w:t>Pencerita</w:t>
      </w:r>
      <w:proofErr w:type="spellEnd"/>
      <w:r>
        <w:rPr>
          <w:rFonts w:ascii="Times New Roman" w:hAnsi="Times New Roman" w:cs="Times New Roman"/>
          <w:b/>
          <w:sz w:val="24"/>
          <w:szCs w:val="24"/>
        </w:rPr>
        <w:t xml:space="preserve"> </w:t>
      </w:r>
    </w:p>
    <w:p w14:paraId="0459BAE8" w14:textId="1E5523FC" w:rsidR="00662093" w:rsidRPr="00454B98" w:rsidRDefault="0060780E" w:rsidP="00E41DB2">
      <w:pPr>
        <w:spacing w:before="120" w:after="0" w:line="240" w:lineRule="auto"/>
        <w:ind w:firstLine="720"/>
        <w:jc w:val="both"/>
        <w:rPr>
          <w:rFonts w:ascii="Times New Roman" w:hAnsi="Times New Roman" w:cs="Times New Roman"/>
          <w:bCs/>
          <w:sz w:val="24"/>
          <w:szCs w:val="24"/>
        </w:rPr>
      </w:pPr>
      <w:r w:rsidRPr="00454B98">
        <w:rPr>
          <w:rFonts w:ascii="Times New Roman" w:hAnsi="Times New Roman" w:cs="Times New Roman"/>
          <w:bCs/>
          <w:sz w:val="24"/>
          <w:szCs w:val="24"/>
        </w:rPr>
        <w:t xml:space="preserve">Dasar dari paradigma ini adalah komunikasi </w:t>
      </w:r>
      <w:r w:rsidR="00E41DB2">
        <w:rPr>
          <w:rFonts w:ascii="Times New Roman" w:hAnsi="Times New Roman" w:cs="Times New Roman"/>
          <w:bCs/>
          <w:sz w:val="24"/>
          <w:szCs w:val="24"/>
        </w:rPr>
        <w:t>kepada</w:t>
      </w:r>
      <w:r w:rsidRPr="00454B98">
        <w:rPr>
          <w:rFonts w:ascii="Times New Roman" w:hAnsi="Times New Roman" w:cs="Times New Roman"/>
          <w:bCs/>
          <w:sz w:val="24"/>
          <w:szCs w:val="24"/>
        </w:rPr>
        <w:t xml:space="preserve"> </w:t>
      </w:r>
      <w:r w:rsidR="00E41DB2">
        <w:rPr>
          <w:rFonts w:ascii="Times New Roman" w:hAnsi="Times New Roman" w:cs="Times New Roman"/>
          <w:bCs/>
          <w:sz w:val="24"/>
          <w:szCs w:val="24"/>
        </w:rPr>
        <w:t>publik serta khalayak sebagai pa</w:t>
      </w:r>
      <w:r w:rsidRPr="00454B98">
        <w:rPr>
          <w:rFonts w:ascii="Times New Roman" w:hAnsi="Times New Roman" w:cs="Times New Roman"/>
          <w:bCs/>
          <w:sz w:val="24"/>
          <w:szCs w:val="24"/>
        </w:rPr>
        <w:t xml:space="preserve">rtisipannya. Paradigma naratif ini juga mengemukakan keyakinan bahwa manusia sebagai seorang pencerita </w:t>
      </w:r>
      <w:r w:rsidR="00E41DB2">
        <w:rPr>
          <w:rFonts w:ascii="Times New Roman" w:hAnsi="Times New Roman" w:cs="Times New Roman"/>
          <w:bCs/>
          <w:sz w:val="24"/>
          <w:szCs w:val="24"/>
        </w:rPr>
        <w:t xml:space="preserve">atau yang disebut homo </w:t>
      </w:r>
      <w:proofErr w:type="spellStart"/>
      <w:r w:rsidR="00E41DB2">
        <w:rPr>
          <w:rFonts w:ascii="Times New Roman" w:hAnsi="Times New Roman" w:cs="Times New Roman"/>
          <w:bCs/>
          <w:sz w:val="24"/>
          <w:szCs w:val="24"/>
        </w:rPr>
        <w:t>narrans</w:t>
      </w:r>
      <w:proofErr w:type="spellEnd"/>
      <w:r w:rsidRPr="00454B98">
        <w:rPr>
          <w:rFonts w:ascii="Times New Roman" w:hAnsi="Times New Roman" w:cs="Times New Roman"/>
          <w:bCs/>
          <w:sz w:val="24"/>
          <w:szCs w:val="24"/>
        </w:rPr>
        <w:t xml:space="preserve"> dan mempertimbangkan akan nilai, emosi dan estetika menjadi dasar keyakinan dan perilaku kita </w:t>
      </w:r>
      <w:r w:rsidR="00AF224A">
        <w:rPr>
          <w:rFonts w:ascii="Times New Roman" w:hAnsi="Times New Roman" w:cs="Times New Roman"/>
          <w:bCs/>
          <w:sz w:val="24"/>
          <w:szCs w:val="24"/>
        </w:rPr>
        <w:fldChar w:fldCharType="begin" w:fldLock="1"/>
      </w:r>
      <w:r w:rsidR="00AF224A">
        <w:rPr>
          <w:rFonts w:ascii="Times New Roman" w:hAnsi="Times New Roman" w:cs="Times New Roman"/>
          <w:bCs/>
          <w:sz w:val="24"/>
          <w:szCs w:val="24"/>
        </w:rPr>
        <w:instrText>ADDIN CSL_CITATION {"citationItems":[{"id":"ITEM-1","itemData":{"author":[{"dropping-particle":"","family":"Putri, I.M., Rosida","given":"L","non-dropping-particle":"","parse-names":false,"suffix":""}],"container-title":"Jurnal pengabdian masyarakat kebidanan","id":"ITEM-1","issue":"1","issued":{"date-parts":[["2019"]]},"title":"Peningkatan Pengetahuan Program Pendewasaan Usia Perkawinan di Karang Taruna Angkatan Muda Salakan Bantul, Yogyakarta","type":"article-journal","volume":"1"},"uris":["http://www.mendeley.com/documents/?uuid=c6fe6e4c-8122-4b5b-94ac-ab785c9374d8"]}],"mendeley":{"formattedCitation":"(Putri, I.M., Rosida, 2019)","plainTextFormattedCitation":"(Putri, I.M., Rosida, 2019)","previouslyFormattedCitation":"(Putri, I.M., Rosida, 2019)"},"properties":{"noteIndex":0},"schema":"https://github.com/citation-style-language/schema/raw/master/csl-citation.json"}</w:instrText>
      </w:r>
      <w:r w:rsidR="00AF224A">
        <w:rPr>
          <w:rFonts w:ascii="Times New Roman" w:hAnsi="Times New Roman" w:cs="Times New Roman"/>
          <w:bCs/>
          <w:sz w:val="24"/>
          <w:szCs w:val="24"/>
        </w:rPr>
        <w:fldChar w:fldCharType="separate"/>
      </w:r>
      <w:r w:rsidR="00AF224A" w:rsidRPr="00AF224A">
        <w:rPr>
          <w:rFonts w:ascii="Times New Roman" w:hAnsi="Times New Roman" w:cs="Times New Roman"/>
          <w:bCs/>
          <w:noProof/>
          <w:sz w:val="24"/>
          <w:szCs w:val="24"/>
        </w:rPr>
        <w:t>(Putri, I.M., Rosida, 2019)</w:t>
      </w:r>
      <w:r w:rsidR="00AF224A">
        <w:rPr>
          <w:rFonts w:ascii="Times New Roman" w:hAnsi="Times New Roman" w:cs="Times New Roman"/>
          <w:bCs/>
          <w:sz w:val="24"/>
          <w:szCs w:val="24"/>
        </w:rPr>
        <w:fldChar w:fldCharType="end"/>
      </w:r>
      <w:r w:rsidRPr="00454B98">
        <w:rPr>
          <w:rFonts w:ascii="Times New Roman" w:hAnsi="Times New Roman" w:cs="Times New Roman"/>
          <w:bCs/>
          <w:sz w:val="24"/>
          <w:szCs w:val="24"/>
        </w:rPr>
        <w:t>. Sehingga dapat diartikan bahwa apabila seseorang menceritakan sebuah narasi kepada orang lain atau khalayak lainnya, akan menjadi efektif apabila pendengar atau khalayaknya memiliki nilai-nilai, emosi atau estetika yang sama dengan penceritanya. Hal inilah yang juga berusaha dibahas pada paradigma naratif ini dalam konsepnya yang bernama rasionalitas naratif. Nasional naratif ini merupakan ukuran yang dipergunakan untuk memberikan penilaian cerita manakah yang diyakini dan cerita mana</w:t>
      </w:r>
      <w:r w:rsidR="00E41DB2">
        <w:rPr>
          <w:rFonts w:ascii="Times New Roman" w:hAnsi="Times New Roman" w:cs="Times New Roman"/>
          <w:bCs/>
          <w:sz w:val="24"/>
          <w:szCs w:val="24"/>
        </w:rPr>
        <w:t xml:space="preserve"> yang tidak dipe</w:t>
      </w:r>
      <w:r w:rsidRPr="00454B98">
        <w:rPr>
          <w:rFonts w:ascii="Times New Roman" w:hAnsi="Times New Roman" w:cs="Times New Roman"/>
          <w:bCs/>
          <w:sz w:val="24"/>
          <w:szCs w:val="24"/>
        </w:rPr>
        <w:t>dulikan. Konsep rasionalitas naratif ini memiliki metode khusus untuk memberikan nilai dari cerita mana yang dibisa diyakini dan mana yang tidak oleh khalayak.</w:t>
      </w:r>
    </w:p>
    <w:p w14:paraId="43FD80AC" w14:textId="6A7C3B67" w:rsidR="001C0AA9" w:rsidRDefault="00E41DB2" w:rsidP="00E41DB2">
      <w:pPr>
        <w:spacing w:before="120" w:after="0" w:line="240" w:lineRule="auto"/>
        <w:ind w:firstLine="72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Berkaitan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konteks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komunikasi</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edukasi</w:t>
      </w:r>
      <w:proofErr w:type="spellEnd"/>
      <w:r>
        <w:rPr>
          <w:rFonts w:ascii="Times New Roman" w:eastAsia="Times New Roman" w:hAnsi="Times New Roman" w:cs="Times New Roman"/>
          <w:color w:val="000000"/>
          <w:sz w:val="24"/>
          <w:szCs w:val="24"/>
          <w:lang w:val="en-US"/>
        </w:rPr>
        <w:t xml:space="preserve"> Program PUP, para </w:t>
      </w:r>
      <w:proofErr w:type="spellStart"/>
      <w:r>
        <w:rPr>
          <w:rFonts w:ascii="Times New Roman" w:eastAsia="Times New Roman" w:hAnsi="Times New Roman" w:cs="Times New Roman"/>
          <w:color w:val="000000"/>
          <w:sz w:val="24"/>
          <w:szCs w:val="24"/>
          <w:lang w:val="en-US"/>
        </w:rPr>
        <w:t>penyuluh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lapang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berposisi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pencerita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upaya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mempersuasi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masyarakat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sasaran</w:t>
      </w:r>
      <w:proofErr w:type="spellEnd"/>
      <w:r>
        <w:rPr>
          <w:rFonts w:ascii="Times New Roman" w:eastAsia="Times New Roman" w:hAnsi="Times New Roman" w:cs="Times New Roman"/>
          <w:color w:val="000000"/>
          <w:sz w:val="24"/>
          <w:szCs w:val="24"/>
          <w:lang w:val="en-US"/>
        </w:rPr>
        <w:t xml:space="preserve"> yang </w:t>
      </w:r>
      <w:proofErr w:type="spellStart"/>
      <w:r w:rsidR="001C0AA9">
        <w:rPr>
          <w:rFonts w:ascii="Times New Roman" w:eastAsia="Times New Roman" w:hAnsi="Times New Roman" w:cs="Times New Roman"/>
          <w:color w:val="000000"/>
          <w:sz w:val="24"/>
          <w:szCs w:val="24"/>
          <w:lang w:val="en-US"/>
        </w:rPr>
        <w:t>masih</w:t>
      </w:r>
      <w:proofErr w:type="spellEnd"/>
      <w:r w:rsidR="001C0AA9">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menganggap</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pernikahan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usia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anak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merupakan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hal</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biasa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Alih-alih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memandang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sekedar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komunikator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penggalian</w:t>
      </w:r>
      <w:proofErr w:type="spellEnd"/>
      <w:r>
        <w:rPr>
          <w:rFonts w:ascii="Times New Roman" w:eastAsia="Times New Roman" w:hAnsi="Times New Roman" w:cs="Times New Roman"/>
          <w:color w:val="000000"/>
          <w:sz w:val="24"/>
          <w:szCs w:val="24"/>
          <w:lang w:val="en-US"/>
        </w:rPr>
        <w:t xml:space="preserve"> data di </w:t>
      </w:r>
      <w:proofErr w:type="spellStart"/>
      <w:r>
        <w:rPr>
          <w:rFonts w:ascii="Times New Roman" w:eastAsia="Times New Roman" w:hAnsi="Times New Roman" w:cs="Times New Roman"/>
          <w:color w:val="000000"/>
          <w:sz w:val="24"/>
          <w:szCs w:val="24"/>
          <w:lang w:val="en-US"/>
        </w:rPr>
        <w:t>lapangan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menunjukkan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para </w:t>
      </w:r>
      <w:proofErr w:type="spellStart"/>
      <w:r>
        <w:rPr>
          <w:rFonts w:ascii="Times New Roman" w:eastAsia="Times New Roman" w:hAnsi="Times New Roman" w:cs="Times New Roman"/>
          <w:color w:val="000000"/>
          <w:sz w:val="24"/>
          <w:szCs w:val="24"/>
          <w:lang w:val="en-US"/>
        </w:rPr>
        <w:t>penyuluh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lapangan</w:t>
      </w:r>
      <w:proofErr w:type="spellEnd"/>
      <w:r>
        <w:rPr>
          <w:rFonts w:ascii="Times New Roman" w:eastAsia="Times New Roman" w:hAnsi="Times New Roman" w:cs="Times New Roman"/>
          <w:color w:val="000000"/>
          <w:sz w:val="24"/>
          <w:szCs w:val="24"/>
          <w:lang w:val="en-US"/>
        </w:rPr>
        <w:t xml:space="preserve"> di </w:t>
      </w:r>
      <w:proofErr w:type="spellStart"/>
      <w:r>
        <w:rPr>
          <w:rFonts w:ascii="Times New Roman" w:eastAsia="Times New Roman" w:hAnsi="Times New Roman" w:cs="Times New Roman"/>
          <w:color w:val="000000"/>
          <w:sz w:val="24"/>
          <w:szCs w:val="24"/>
          <w:lang w:val="en-US"/>
        </w:rPr>
        <w:t>Kabupaten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Pasuruan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cenderung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menggunakan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 xml:space="preserve">, </w:t>
      </w:r>
      <w:r w:rsidR="009D637B">
        <w:rPr>
          <w:rFonts w:ascii="Times New Roman" w:eastAsia="Times New Roman" w:hAnsi="Times New Roman" w:cs="Times New Roman"/>
          <w:color w:val="000000"/>
          <w:sz w:val="24"/>
          <w:szCs w:val="24"/>
          <w:lang w:val="en-US"/>
        </w:rPr>
        <w:t xml:space="preserve">yang di </w:t>
      </w:r>
      <w:proofErr w:type="spellStart"/>
      <w:r w:rsidR="009D637B">
        <w:rPr>
          <w:rFonts w:ascii="Times New Roman" w:eastAsia="Times New Roman" w:hAnsi="Times New Roman" w:cs="Times New Roman"/>
          <w:color w:val="000000"/>
          <w:sz w:val="24"/>
          <w:szCs w:val="24"/>
          <w:lang w:val="en-US"/>
        </w:rPr>
        <w:t>dalamnya</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terdapat</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tokoh</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alur</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serta</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kisah</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tersendiri</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untuk</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meyakinkan</w:t>
      </w:r>
      <w:proofErr w:type="spellEnd"/>
      <w:r w:rsidR="009D637B">
        <w:rPr>
          <w:rFonts w:ascii="Times New Roman" w:eastAsia="Times New Roman" w:hAnsi="Times New Roman" w:cs="Times New Roman"/>
          <w:color w:val="000000"/>
          <w:sz w:val="24"/>
          <w:szCs w:val="24"/>
          <w:lang w:val="en-US"/>
        </w:rPr>
        <w:t xml:space="preserve"> target </w:t>
      </w:r>
      <w:proofErr w:type="spellStart"/>
      <w:r w:rsidR="009D637B">
        <w:rPr>
          <w:rFonts w:ascii="Times New Roman" w:eastAsia="Times New Roman" w:hAnsi="Times New Roman" w:cs="Times New Roman"/>
          <w:color w:val="000000"/>
          <w:sz w:val="24"/>
          <w:szCs w:val="24"/>
          <w:lang w:val="en-US"/>
        </w:rPr>
        <w:t>sasaran</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akan</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pentingnya</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pendewasaan</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usia</w:t>
      </w:r>
      <w:proofErr w:type="spellEnd"/>
      <w:r w:rsidR="009D637B">
        <w:rPr>
          <w:rFonts w:ascii="Times New Roman" w:eastAsia="Times New Roman" w:hAnsi="Times New Roman" w:cs="Times New Roman"/>
          <w:color w:val="000000"/>
          <w:sz w:val="24"/>
          <w:szCs w:val="24"/>
          <w:lang w:val="en-US"/>
        </w:rPr>
        <w:t xml:space="preserve"> </w:t>
      </w:r>
      <w:proofErr w:type="spellStart"/>
      <w:r w:rsidR="009D637B">
        <w:rPr>
          <w:rFonts w:ascii="Times New Roman" w:eastAsia="Times New Roman" w:hAnsi="Times New Roman" w:cs="Times New Roman"/>
          <w:color w:val="000000"/>
          <w:sz w:val="24"/>
          <w:szCs w:val="24"/>
          <w:lang w:val="en-US"/>
        </w:rPr>
        <w:t>pernikahan</w:t>
      </w:r>
      <w:proofErr w:type="spellEnd"/>
      <w:r w:rsidR="009D637B">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Temuan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dalam</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penelitian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ini</w:t>
      </w:r>
      <w:proofErr w:type="spellEnd"/>
      <w:r w:rsidR="00CC5CFD">
        <w:rPr>
          <w:rFonts w:ascii="Times New Roman" w:eastAsia="Times New Roman" w:hAnsi="Times New Roman" w:cs="Times New Roman"/>
          <w:color w:val="000000"/>
          <w:sz w:val="24"/>
          <w:szCs w:val="24"/>
          <w:lang w:val="en-US"/>
        </w:rPr>
        <w:t xml:space="preserve"> juga </w:t>
      </w:r>
      <w:proofErr w:type="spellStart"/>
      <w:r w:rsidR="00CC5CFD">
        <w:rPr>
          <w:rFonts w:ascii="Times New Roman" w:eastAsia="Times New Roman" w:hAnsi="Times New Roman" w:cs="Times New Roman"/>
          <w:color w:val="000000"/>
          <w:sz w:val="24"/>
          <w:szCs w:val="24"/>
          <w:lang w:val="en-US"/>
        </w:rPr>
        <w:t>menunjukkan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bahwa</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hal</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menarik</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dari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aktivitas</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komunikasi</w:t>
      </w:r>
      <w:proofErr w:type="spellEnd"/>
      <w:r w:rsidR="00CC5CFD">
        <w:rPr>
          <w:rFonts w:ascii="Times New Roman" w:eastAsia="Times New Roman" w:hAnsi="Times New Roman" w:cs="Times New Roman"/>
          <w:color w:val="000000"/>
          <w:sz w:val="24"/>
          <w:szCs w:val="24"/>
          <w:lang w:val="en-US"/>
        </w:rPr>
        <w:t xml:space="preserve"> dan </w:t>
      </w:r>
      <w:proofErr w:type="spellStart"/>
      <w:r w:rsidR="00CC5CFD">
        <w:rPr>
          <w:rFonts w:ascii="Times New Roman" w:eastAsia="Times New Roman" w:hAnsi="Times New Roman" w:cs="Times New Roman"/>
          <w:color w:val="000000"/>
          <w:sz w:val="24"/>
          <w:szCs w:val="24"/>
          <w:lang w:val="en-US"/>
        </w:rPr>
        <w:t>edukasi</w:t>
      </w:r>
      <w:proofErr w:type="spellEnd"/>
      <w:r w:rsidR="00CC5CFD">
        <w:rPr>
          <w:rFonts w:ascii="Times New Roman" w:eastAsia="Times New Roman" w:hAnsi="Times New Roman" w:cs="Times New Roman"/>
          <w:color w:val="000000"/>
          <w:sz w:val="24"/>
          <w:szCs w:val="24"/>
          <w:lang w:val="en-US"/>
        </w:rPr>
        <w:t xml:space="preserve"> yang </w:t>
      </w:r>
      <w:proofErr w:type="spellStart"/>
      <w:r w:rsidR="00CC5CFD">
        <w:rPr>
          <w:rFonts w:ascii="Times New Roman" w:eastAsia="Times New Roman" w:hAnsi="Times New Roman" w:cs="Times New Roman"/>
          <w:color w:val="000000"/>
          <w:sz w:val="24"/>
          <w:szCs w:val="24"/>
          <w:lang w:val="en-US"/>
        </w:rPr>
        <w:t>dilakukan</w:t>
      </w:r>
      <w:proofErr w:type="spellEnd"/>
      <w:r w:rsidR="00CC5CFD">
        <w:rPr>
          <w:rFonts w:ascii="Times New Roman" w:eastAsia="Times New Roman" w:hAnsi="Times New Roman" w:cs="Times New Roman"/>
          <w:color w:val="000000"/>
          <w:sz w:val="24"/>
          <w:szCs w:val="24"/>
          <w:lang w:val="en-US"/>
        </w:rPr>
        <w:t xml:space="preserve"> di wilayah </w:t>
      </w:r>
      <w:proofErr w:type="spellStart"/>
      <w:r w:rsidR="00CC5CFD">
        <w:rPr>
          <w:rFonts w:ascii="Times New Roman" w:eastAsia="Times New Roman" w:hAnsi="Times New Roman" w:cs="Times New Roman"/>
          <w:color w:val="000000"/>
          <w:sz w:val="24"/>
          <w:szCs w:val="24"/>
          <w:lang w:val="en-US"/>
        </w:rPr>
        <w:t>riset</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adalah</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menggunakan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bingkai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cerita</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dalam</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perspektif</w:t>
      </w:r>
      <w:proofErr w:type="spellEnd"/>
      <w:r w:rsidR="00CC5CFD">
        <w:rPr>
          <w:rFonts w:ascii="Times New Roman" w:eastAsia="Times New Roman" w:hAnsi="Times New Roman" w:cs="Times New Roman"/>
          <w:color w:val="000000"/>
          <w:sz w:val="24"/>
          <w:szCs w:val="24"/>
          <w:lang w:val="en-US"/>
        </w:rPr>
        <w:t xml:space="preserve"> agama Islam yang juga </w:t>
      </w:r>
      <w:proofErr w:type="spellStart"/>
      <w:r w:rsidR="00CC5CFD">
        <w:rPr>
          <w:rFonts w:ascii="Times New Roman" w:eastAsia="Times New Roman" w:hAnsi="Times New Roman" w:cs="Times New Roman"/>
          <w:color w:val="000000"/>
          <w:sz w:val="24"/>
          <w:szCs w:val="24"/>
          <w:lang w:val="en-US"/>
        </w:rPr>
        <w:t>diselingi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dengan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kisah</w:t>
      </w:r>
      <w:proofErr w:type="spellEnd"/>
      <w:r w:rsidR="00CC5CFD">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aktual</w:t>
      </w:r>
      <w:proofErr w:type="spellEnd"/>
      <w:r w:rsidR="00CC5CFD">
        <w:rPr>
          <w:rFonts w:ascii="Times New Roman" w:eastAsia="Times New Roman" w:hAnsi="Times New Roman" w:cs="Times New Roman"/>
          <w:color w:val="000000"/>
          <w:sz w:val="24"/>
          <w:szCs w:val="24"/>
          <w:lang w:val="en-US"/>
        </w:rPr>
        <w:t xml:space="preserve"> yang </w:t>
      </w:r>
      <w:proofErr w:type="spellStart"/>
      <w:r w:rsidR="00CC5CFD">
        <w:rPr>
          <w:rFonts w:ascii="Times New Roman" w:eastAsia="Times New Roman" w:hAnsi="Times New Roman" w:cs="Times New Roman"/>
          <w:color w:val="000000"/>
          <w:sz w:val="24"/>
          <w:szCs w:val="24"/>
          <w:lang w:val="en-US"/>
        </w:rPr>
        <w:t>terjadi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dalam</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kehidupan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sehari-hari</w:t>
      </w:r>
      <w:proofErr w:type="spellEnd"/>
      <w:r w:rsidR="00CC5CFD">
        <w:rPr>
          <w:rFonts w:ascii="Times New Roman" w:eastAsia="Times New Roman" w:hAnsi="Times New Roman" w:cs="Times New Roman"/>
          <w:color w:val="000000"/>
          <w:sz w:val="24"/>
          <w:szCs w:val="24"/>
          <w:lang w:val="en-US"/>
        </w:rPr>
        <w:t xml:space="preserve">. Hal </w:t>
      </w:r>
      <w:proofErr w:type="spellStart"/>
      <w:r w:rsidR="00CC5CFD">
        <w:rPr>
          <w:rFonts w:ascii="Times New Roman" w:eastAsia="Times New Roman" w:hAnsi="Times New Roman" w:cs="Times New Roman"/>
          <w:color w:val="000000"/>
          <w:sz w:val="24"/>
          <w:szCs w:val="24"/>
          <w:lang w:val="en-US"/>
        </w:rPr>
        <w:t>ini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dilakukan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sebab</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karakteristik</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masyarakat</w:t>
      </w:r>
      <w:proofErr w:type="spellEnd"/>
      <w:r w:rsidR="00CC5CFD">
        <w:rPr>
          <w:rFonts w:ascii="Times New Roman" w:eastAsia="Times New Roman" w:hAnsi="Times New Roman" w:cs="Times New Roman"/>
          <w:color w:val="000000"/>
          <w:sz w:val="24"/>
          <w:szCs w:val="24"/>
          <w:lang w:val="en-US"/>
        </w:rPr>
        <w:t xml:space="preserve"> di wilayah </w:t>
      </w:r>
      <w:proofErr w:type="spellStart"/>
      <w:r w:rsidR="00CC5CFD">
        <w:rPr>
          <w:rFonts w:ascii="Times New Roman" w:eastAsia="Times New Roman" w:hAnsi="Times New Roman" w:cs="Times New Roman"/>
          <w:color w:val="000000"/>
          <w:sz w:val="24"/>
          <w:szCs w:val="24"/>
          <w:lang w:val="en-US"/>
        </w:rPr>
        <w:t>Kabupaten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Pasuruan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didominasi</w:t>
      </w:r>
      <w:proofErr w:type="spellEnd"/>
      <w:r w:rsidR="00CC5CFD">
        <w:rPr>
          <w:rFonts w:ascii="Times New Roman" w:eastAsia="Times New Roman" w:hAnsi="Times New Roman" w:cs="Times New Roman"/>
          <w:color w:val="000000"/>
          <w:sz w:val="24"/>
          <w:szCs w:val="24"/>
          <w:lang w:val="en-US"/>
        </w:rPr>
        <w:t xml:space="preserve"> oleh </w:t>
      </w:r>
      <w:proofErr w:type="spellStart"/>
      <w:r w:rsidR="00CC5CFD">
        <w:rPr>
          <w:rFonts w:ascii="Times New Roman" w:eastAsia="Times New Roman" w:hAnsi="Times New Roman" w:cs="Times New Roman"/>
          <w:color w:val="000000"/>
          <w:sz w:val="24"/>
          <w:szCs w:val="24"/>
          <w:lang w:val="en-US"/>
        </w:rPr>
        <w:t>masyarakat</w:t>
      </w:r>
      <w:proofErr w:type="spellEnd"/>
      <w:r w:rsidR="00CC5CFD">
        <w:rPr>
          <w:rFonts w:ascii="Times New Roman" w:eastAsia="Times New Roman" w:hAnsi="Times New Roman" w:cs="Times New Roman"/>
          <w:color w:val="000000"/>
          <w:sz w:val="24"/>
          <w:szCs w:val="24"/>
          <w:lang w:val="en-US"/>
        </w:rPr>
        <w:t xml:space="preserve"> agamis </w:t>
      </w:r>
      <w:proofErr w:type="spellStart"/>
      <w:r w:rsidR="00CC5CFD">
        <w:rPr>
          <w:rFonts w:ascii="Times New Roman" w:eastAsia="Times New Roman" w:hAnsi="Times New Roman" w:cs="Times New Roman"/>
          <w:color w:val="000000"/>
          <w:sz w:val="24"/>
          <w:szCs w:val="24"/>
          <w:lang w:val="en-US"/>
        </w:rPr>
        <w:t>sebagai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konsekuensi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dari</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banyaknya</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pesantren</w:t>
      </w:r>
      <w:proofErr w:type="spellEnd"/>
      <w:r w:rsidR="00CC5CFD">
        <w:rPr>
          <w:rFonts w:ascii="Times New Roman" w:eastAsia="Times New Roman" w:hAnsi="Times New Roman" w:cs="Times New Roman"/>
          <w:color w:val="000000"/>
          <w:sz w:val="24"/>
          <w:szCs w:val="24"/>
          <w:lang w:val="en-US"/>
        </w:rPr>
        <w:t xml:space="preserve"> yang </w:t>
      </w:r>
      <w:proofErr w:type="spellStart"/>
      <w:r w:rsidR="00CC5CFD">
        <w:rPr>
          <w:rFonts w:ascii="Times New Roman" w:eastAsia="Times New Roman" w:hAnsi="Times New Roman" w:cs="Times New Roman"/>
          <w:color w:val="000000"/>
          <w:sz w:val="24"/>
          <w:szCs w:val="24"/>
          <w:lang w:val="en-US"/>
        </w:rPr>
        <w:t>ada</w:t>
      </w:r>
      <w:proofErr w:type="spellEnd"/>
      <w:r w:rsidR="00CC5CFD">
        <w:rPr>
          <w:rFonts w:ascii="Times New Roman" w:eastAsia="Times New Roman" w:hAnsi="Times New Roman" w:cs="Times New Roman"/>
          <w:color w:val="000000"/>
          <w:sz w:val="24"/>
          <w:szCs w:val="24"/>
          <w:lang w:val="en-US"/>
        </w:rPr>
        <w:t xml:space="preserve"> di </w:t>
      </w:r>
      <w:proofErr w:type="spellStart"/>
      <w:r w:rsidR="00CC5CFD">
        <w:rPr>
          <w:rFonts w:ascii="Times New Roman" w:eastAsia="Times New Roman" w:hAnsi="Times New Roman" w:cs="Times New Roman"/>
          <w:color w:val="000000"/>
          <w:sz w:val="24"/>
          <w:szCs w:val="24"/>
          <w:lang w:val="en-US"/>
        </w:rPr>
        <w:t>Kabupaten</w:t>
      </w:r>
      <w:proofErr w:type="spellEnd"/>
      <w:r w:rsidR="00CC5CFD">
        <w:rPr>
          <w:rFonts w:ascii="Times New Roman" w:eastAsia="Times New Roman" w:hAnsi="Times New Roman" w:cs="Times New Roman"/>
          <w:color w:val="000000"/>
          <w:sz w:val="24"/>
          <w:szCs w:val="24"/>
          <w:lang w:val="en-US"/>
        </w:rPr>
        <w:t xml:space="preserve"> </w:t>
      </w:r>
      <w:proofErr w:type="spellStart"/>
      <w:r w:rsidR="00CC5CFD">
        <w:rPr>
          <w:rFonts w:ascii="Times New Roman" w:eastAsia="Times New Roman" w:hAnsi="Times New Roman" w:cs="Times New Roman"/>
          <w:color w:val="000000"/>
          <w:sz w:val="24"/>
          <w:szCs w:val="24"/>
          <w:lang w:val="en-US"/>
        </w:rPr>
        <w:t>Pasuruan</w:t>
      </w:r>
      <w:proofErr w:type="spellEnd"/>
      <w:r w:rsidR="00CC5CFD">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lastRenderedPageBreak/>
        <w:t>Ditemukan</w:t>
      </w:r>
      <w:proofErr w:type="spellEnd"/>
      <w:r w:rsidR="001C0AA9">
        <w:rPr>
          <w:rFonts w:ascii="Times New Roman" w:eastAsia="Times New Roman" w:hAnsi="Times New Roman" w:cs="Times New Roman"/>
          <w:color w:val="000000"/>
          <w:sz w:val="24"/>
          <w:szCs w:val="24"/>
          <w:lang w:val="en-US"/>
        </w:rPr>
        <w:t xml:space="preserve"> pula </w:t>
      </w:r>
      <w:proofErr w:type="spellStart"/>
      <w:r w:rsidR="001C0AA9">
        <w:rPr>
          <w:rFonts w:ascii="Times New Roman" w:eastAsia="Times New Roman" w:hAnsi="Times New Roman" w:cs="Times New Roman"/>
          <w:color w:val="000000"/>
          <w:sz w:val="24"/>
          <w:szCs w:val="24"/>
          <w:lang w:val="en-US"/>
        </w:rPr>
        <w:t>bahwa</w:t>
      </w:r>
      <w:proofErr w:type="spellEnd"/>
      <w:r w:rsidR="001C0AA9">
        <w:rPr>
          <w:rFonts w:ascii="Times New Roman" w:eastAsia="Times New Roman" w:hAnsi="Times New Roman" w:cs="Times New Roman"/>
          <w:color w:val="000000"/>
          <w:sz w:val="24"/>
          <w:szCs w:val="24"/>
          <w:lang w:val="en-US"/>
        </w:rPr>
        <w:t xml:space="preserve"> pada </w:t>
      </w:r>
      <w:proofErr w:type="spellStart"/>
      <w:r w:rsidR="001C0AA9">
        <w:rPr>
          <w:rFonts w:ascii="Times New Roman" w:eastAsia="Times New Roman" w:hAnsi="Times New Roman" w:cs="Times New Roman"/>
          <w:color w:val="000000"/>
          <w:sz w:val="24"/>
          <w:szCs w:val="24"/>
          <w:lang w:val="en-US"/>
        </w:rPr>
        <w:t>beberapa</w:t>
      </w:r>
      <w:proofErr w:type="spellEnd"/>
      <w:r w:rsidR="001C0AA9">
        <w:rPr>
          <w:rFonts w:ascii="Times New Roman" w:eastAsia="Times New Roman" w:hAnsi="Times New Roman" w:cs="Times New Roman"/>
          <w:color w:val="000000"/>
          <w:sz w:val="24"/>
          <w:szCs w:val="24"/>
          <w:lang w:val="en-US"/>
        </w:rPr>
        <w:t xml:space="preserve"> wilayah </w:t>
      </w:r>
      <w:proofErr w:type="spellStart"/>
      <w:r w:rsidR="001C0AA9">
        <w:rPr>
          <w:rFonts w:ascii="Times New Roman" w:eastAsia="Times New Roman" w:hAnsi="Times New Roman" w:cs="Times New Roman"/>
          <w:color w:val="000000"/>
          <w:sz w:val="24"/>
          <w:szCs w:val="24"/>
          <w:lang w:val="en-US"/>
        </w:rPr>
        <w:t>pegunungan</w:t>
      </w:r>
      <w:proofErr w:type="spellEnd"/>
      <w:r w:rsidR="001C0AA9">
        <w:rPr>
          <w:rFonts w:ascii="Times New Roman" w:eastAsia="Times New Roman" w:hAnsi="Times New Roman" w:cs="Times New Roman"/>
          <w:color w:val="000000"/>
          <w:sz w:val="24"/>
          <w:szCs w:val="24"/>
          <w:lang w:val="en-US"/>
        </w:rPr>
        <w:t xml:space="preserve"> dan </w:t>
      </w:r>
      <w:proofErr w:type="spellStart"/>
      <w:r w:rsidR="001C0AA9">
        <w:rPr>
          <w:rFonts w:ascii="Times New Roman" w:eastAsia="Times New Roman" w:hAnsi="Times New Roman" w:cs="Times New Roman"/>
          <w:color w:val="000000"/>
          <w:sz w:val="24"/>
          <w:szCs w:val="24"/>
          <w:lang w:val="en-US"/>
        </w:rPr>
        <w:t>pesisir</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meskipun</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tidak</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dikelilingi</w:t>
      </w:r>
      <w:proofErr w:type="spellEnd"/>
      <w:r w:rsidR="001C0AA9">
        <w:rPr>
          <w:rFonts w:ascii="Times New Roman" w:eastAsia="Times New Roman" w:hAnsi="Times New Roman" w:cs="Times New Roman"/>
          <w:color w:val="000000"/>
          <w:sz w:val="24"/>
          <w:szCs w:val="24"/>
          <w:lang w:val="en-US"/>
        </w:rPr>
        <w:t xml:space="preserve"> oleh </w:t>
      </w:r>
      <w:proofErr w:type="spellStart"/>
      <w:r w:rsidR="001C0AA9">
        <w:rPr>
          <w:rFonts w:ascii="Times New Roman" w:eastAsia="Times New Roman" w:hAnsi="Times New Roman" w:cs="Times New Roman"/>
          <w:color w:val="000000"/>
          <w:sz w:val="24"/>
          <w:szCs w:val="24"/>
          <w:lang w:val="en-US"/>
        </w:rPr>
        <w:t>pesatren</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penggunaan</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cerita</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dalam</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perspektif</w:t>
      </w:r>
      <w:proofErr w:type="spellEnd"/>
      <w:r w:rsidR="001C0AA9">
        <w:rPr>
          <w:rFonts w:ascii="Times New Roman" w:eastAsia="Times New Roman" w:hAnsi="Times New Roman" w:cs="Times New Roman"/>
          <w:color w:val="000000"/>
          <w:sz w:val="24"/>
          <w:szCs w:val="24"/>
          <w:lang w:val="en-US"/>
        </w:rPr>
        <w:t xml:space="preserve"> agama juga </w:t>
      </w:r>
      <w:proofErr w:type="spellStart"/>
      <w:r w:rsidR="001C0AA9">
        <w:rPr>
          <w:rFonts w:ascii="Times New Roman" w:eastAsia="Times New Roman" w:hAnsi="Times New Roman" w:cs="Times New Roman"/>
          <w:color w:val="000000"/>
          <w:sz w:val="24"/>
          <w:szCs w:val="24"/>
          <w:lang w:val="en-US"/>
        </w:rPr>
        <w:t>dipandang</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lebih</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efektif</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sekalipun</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kondisi</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sosio-kultural</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masyarakatnya</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lebih</w:t>
      </w:r>
      <w:proofErr w:type="spellEnd"/>
      <w:r w:rsidR="001C0AA9">
        <w:rPr>
          <w:rFonts w:ascii="Times New Roman" w:eastAsia="Times New Roman" w:hAnsi="Times New Roman" w:cs="Times New Roman"/>
          <w:color w:val="000000"/>
          <w:sz w:val="24"/>
          <w:szCs w:val="24"/>
          <w:lang w:val="en-US"/>
        </w:rPr>
        <w:t xml:space="preserve"> </w:t>
      </w:r>
      <w:proofErr w:type="spellStart"/>
      <w:r w:rsidR="001C0AA9">
        <w:rPr>
          <w:rFonts w:ascii="Times New Roman" w:eastAsia="Times New Roman" w:hAnsi="Times New Roman" w:cs="Times New Roman"/>
          <w:color w:val="000000"/>
          <w:sz w:val="24"/>
          <w:szCs w:val="24"/>
          <w:lang w:val="en-US"/>
        </w:rPr>
        <w:t>tradisional</w:t>
      </w:r>
      <w:proofErr w:type="spellEnd"/>
      <w:r w:rsidR="001C0AA9">
        <w:rPr>
          <w:rFonts w:ascii="Times New Roman" w:eastAsia="Times New Roman" w:hAnsi="Times New Roman" w:cs="Times New Roman"/>
          <w:color w:val="000000"/>
          <w:sz w:val="24"/>
          <w:szCs w:val="24"/>
          <w:lang w:val="en-US"/>
        </w:rPr>
        <w:t>.</w:t>
      </w:r>
    </w:p>
    <w:p w14:paraId="7B571CE0" w14:textId="77777777" w:rsidR="00C4711E" w:rsidRDefault="001C0AA9" w:rsidP="00E41DB2">
      <w:pPr>
        <w:spacing w:before="120" w:after="0" w:line="240" w:lineRule="auto"/>
        <w:ind w:firstLine="72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Karakteristik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masyarakat</w:t>
      </w:r>
      <w:proofErr w:type="spellEnd"/>
      <w:r>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berdampak</w:t>
      </w:r>
      <w:proofErr w:type="spellEnd"/>
      <w:r>
        <w:rPr>
          <w:rFonts w:ascii="Times New Roman" w:eastAsia="Times New Roman" w:hAnsi="Times New Roman" w:cs="Times New Roman"/>
          <w:color w:val="000000"/>
          <w:sz w:val="24"/>
          <w:szCs w:val="24"/>
          <w:lang w:val="en-US"/>
        </w:rPr>
        <w:t xml:space="preserve"> pada</w:t>
      </w:r>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pihak-pihak</w:t>
      </w:r>
      <w:proofErr w:type="spellEnd"/>
      <w:r w:rsidR="005740B1">
        <w:rPr>
          <w:rFonts w:ascii="Times New Roman" w:eastAsia="Times New Roman" w:hAnsi="Times New Roman" w:cs="Times New Roman"/>
          <w:color w:val="000000"/>
          <w:sz w:val="24"/>
          <w:szCs w:val="24"/>
          <w:lang w:val="en-US"/>
        </w:rPr>
        <w:t xml:space="preserve"> yang </w:t>
      </w:r>
      <w:proofErr w:type="spellStart"/>
      <w:r w:rsidR="005740B1">
        <w:rPr>
          <w:rFonts w:ascii="Times New Roman" w:eastAsia="Times New Roman" w:hAnsi="Times New Roman" w:cs="Times New Roman"/>
          <w:color w:val="000000"/>
          <w:sz w:val="24"/>
          <w:szCs w:val="24"/>
          <w:lang w:val="en-US"/>
        </w:rPr>
        <w:t>dilibatkan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dalam</w:t>
      </w:r>
      <w:proofErr w:type="spellEnd"/>
      <w:r w:rsidR="005740B1">
        <w:rPr>
          <w:rFonts w:ascii="Times New Roman" w:eastAsia="Times New Roman" w:hAnsi="Times New Roman" w:cs="Times New Roman"/>
          <w:color w:val="000000"/>
          <w:sz w:val="24"/>
          <w:szCs w:val="24"/>
          <w:lang w:val="en-US"/>
        </w:rPr>
        <w:t xml:space="preserve"> proses </w:t>
      </w:r>
      <w:proofErr w:type="spellStart"/>
      <w:r w:rsidR="005740B1">
        <w:rPr>
          <w:rFonts w:ascii="Times New Roman" w:eastAsia="Times New Roman" w:hAnsi="Times New Roman" w:cs="Times New Roman"/>
          <w:color w:val="000000"/>
          <w:sz w:val="24"/>
          <w:szCs w:val="24"/>
          <w:lang w:val="en-US"/>
        </w:rPr>
        <w:t>komunikasi</w:t>
      </w:r>
      <w:proofErr w:type="spellEnd"/>
      <w:r w:rsidR="005740B1">
        <w:rPr>
          <w:rFonts w:ascii="Times New Roman" w:eastAsia="Times New Roman" w:hAnsi="Times New Roman" w:cs="Times New Roman"/>
          <w:color w:val="000000"/>
          <w:sz w:val="24"/>
          <w:szCs w:val="24"/>
          <w:lang w:val="en-US"/>
        </w:rPr>
        <w:t xml:space="preserve"> dan </w:t>
      </w:r>
      <w:proofErr w:type="spellStart"/>
      <w:r w:rsidR="005740B1">
        <w:rPr>
          <w:rFonts w:ascii="Times New Roman" w:eastAsia="Times New Roman" w:hAnsi="Times New Roman" w:cs="Times New Roman"/>
          <w:color w:val="000000"/>
          <w:sz w:val="24"/>
          <w:szCs w:val="24"/>
          <w:lang w:val="en-US"/>
        </w:rPr>
        <w:t>edukasi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tentang</w:t>
      </w:r>
      <w:proofErr w:type="spellEnd"/>
      <w:r w:rsidR="005740B1">
        <w:rPr>
          <w:rFonts w:ascii="Times New Roman" w:eastAsia="Times New Roman" w:hAnsi="Times New Roman" w:cs="Times New Roman"/>
          <w:color w:val="000000"/>
          <w:sz w:val="24"/>
          <w:szCs w:val="24"/>
          <w:lang w:val="en-US"/>
        </w:rPr>
        <w:t xml:space="preserve"> Program PUP. Hasil FGD dan </w:t>
      </w:r>
      <w:proofErr w:type="spellStart"/>
      <w:r w:rsidR="005740B1">
        <w:rPr>
          <w:rFonts w:ascii="Times New Roman" w:eastAsia="Times New Roman" w:hAnsi="Times New Roman" w:cs="Times New Roman"/>
          <w:color w:val="000000"/>
          <w:sz w:val="24"/>
          <w:szCs w:val="24"/>
          <w:lang w:val="en-US"/>
        </w:rPr>
        <w:t>wawancara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menunjukkan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bahwa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untuk</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menyukseskan</w:t>
      </w:r>
      <w:proofErr w:type="spellEnd"/>
      <w:r w:rsidR="005740B1">
        <w:rPr>
          <w:rFonts w:ascii="Times New Roman" w:eastAsia="Times New Roman" w:hAnsi="Times New Roman" w:cs="Times New Roman"/>
          <w:color w:val="000000"/>
          <w:sz w:val="24"/>
          <w:szCs w:val="24"/>
          <w:lang w:val="en-US"/>
        </w:rPr>
        <w:t xml:space="preserve"> Program PUP di wilayah </w:t>
      </w:r>
      <w:proofErr w:type="spellStart"/>
      <w:r w:rsidR="005740B1">
        <w:rPr>
          <w:rFonts w:ascii="Times New Roman" w:eastAsia="Times New Roman" w:hAnsi="Times New Roman" w:cs="Times New Roman"/>
          <w:color w:val="000000"/>
          <w:sz w:val="24"/>
          <w:szCs w:val="24"/>
          <w:lang w:val="en-US"/>
        </w:rPr>
        <w:t>Kabupaten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Pasuruan</w:t>
      </w:r>
      <w:proofErr w:type="spellEnd"/>
      <w:r w:rsidR="005740B1">
        <w:rPr>
          <w:rFonts w:ascii="Times New Roman" w:eastAsia="Times New Roman" w:hAnsi="Times New Roman" w:cs="Times New Roman"/>
          <w:color w:val="000000"/>
          <w:sz w:val="24"/>
          <w:szCs w:val="24"/>
          <w:lang w:val="en-US"/>
        </w:rPr>
        <w:t xml:space="preserve">, para </w:t>
      </w:r>
      <w:proofErr w:type="spellStart"/>
      <w:r w:rsidR="005740B1">
        <w:rPr>
          <w:rFonts w:ascii="Times New Roman" w:eastAsia="Times New Roman" w:hAnsi="Times New Roman" w:cs="Times New Roman"/>
          <w:color w:val="000000"/>
          <w:sz w:val="24"/>
          <w:szCs w:val="24"/>
          <w:lang w:val="en-US"/>
        </w:rPr>
        <w:t>penyuluh</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lapang</w:t>
      </w:r>
      <w:proofErr w:type="spellEnd"/>
      <w:r w:rsidR="005740B1">
        <w:rPr>
          <w:rFonts w:ascii="Times New Roman" w:eastAsia="Times New Roman" w:hAnsi="Times New Roman" w:cs="Times New Roman"/>
          <w:color w:val="000000"/>
          <w:sz w:val="24"/>
          <w:szCs w:val="24"/>
          <w:lang w:val="en-US"/>
        </w:rPr>
        <w:t xml:space="preserve"> yang </w:t>
      </w:r>
      <w:proofErr w:type="spellStart"/>
      <w:r w:rsidR="005740B1">
        <w:rPr>
          <w:rFonts w:ascii="Times New Roman" w:eastAsia="Times New Roman" w:hAnsi="Times New Roman" w:cs="Times New Roman"/>
          <w:color w:val="000000"/>
          <w:sz w:val="24"/>
          <w:szCs w:val="24"/>
          <w:lang w:val="en-US"/>
        </w:rPr>
        <w:t>dilibatkan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bukan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hanya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dari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Dinas</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Keluarga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Berencana</w:t>
      </w:r>
      <w:proofErr w:type="spellEnd"/>
      <w:r w:rsidR="005740B1">
        <w:rPr>
          <w:rFonts w:ascii="Times New Roman" w:eastAsia="Times New Roman" w:hAnsi="Times New Roman" w:cs="Times New Roman"/>
          <w:color w:val="000000"/>
          <w:sz w:val="24"/>
          <w:szCs w:val="24"/>
          <w:lang w:val="en-US"/>
        </w:rPr>
        <w:t xml:space="preserve"> dan </w:t>
      </w:r>
      <w:proofErr w:type="spellStart"/>
      <w:r w:rsidR="005740B1">
        <w:rPr>
          <w:rFonts w:ascii="Times New Roman" w:eastAsia="Times New Roman" w:hAnsi="Times New Roman" w:cs="Times New Roman"/>
          <w:color w:val="000000"/>
          <w:sz w:val="24"/>
          <w:szCs w:val="24"/>
          <w:lang w:val="en-US"/>
        </w:rPr>
        <w:t>Pemberdayaan</w:t>
      </w:r>
      <w:proofErr w:type="spellEnd"/>
      <w:r w:rsidR="005740B1">
        <w:rPr>
          <w:rFonts w:ascii="Times New Roman" w:eastAsia="Times New Roman" w:hAnsi="Times New Roman" w:cs="Times New Roman"/>
          <w:color w:val="000000"/>
          <w:sz w:val="24"/>
          <w:szCs w:val="24"/>
          <w:lang w:val="en-US"/>
        </w:rPr>
        <w:t xml:space="preserve"> Perempuan (KB-PP) </w:t>
      </w:r>
      <w:proofErr w:type="spellStart"/>
      <w:r w:rsidR="005740B1">
        <w:rPr>
          <w:rFonts w:ascii="Times New Roman" w:eastAsia="Times New Roman" w:hAnsi="Times New Roman" w:cs="Times New Roman"/>
          <w:color w:val="000000"/>
          <w:sz w:val="24"/>
          <w:szCs w:val="24"/>
          <w:lang w:val="en-US"/>
        </w:rPr>
        <w:t>tetapi</w:t>
      </w:r>
      <w:proofErr w:type="spellEnd"/>
      <w:r w:rsidR="005740B1">
        <w:rPr>
          <w:rFonts w:ascii="Times New Roman" w:eastAsia="Times New Roman" w:hAnsi="Times New Roman" w:cs="Times New Roman"/>
          <w:color w:val="000000"/>
          <w:sz w:val="24"/>
          <w:szCs w:val="24"/>
          <w:lang w:val="en-US"/>
        </w:rPr>
        <w:t xml:space="preserve"> juga para </w:t>
      </w:r>
      <w:proofErr w:type="spellStart"/>
      <w:r w:rsidR="005740B1">
        <w:rPr>
          <w:rFonts w:ascii="Times New Roman" w:eastAsia="Times New Roman" w:hAnsi="Times New Roman" w:cs="Times New Roman"/>
          <w:color w:val="000000"/>
          <w:sz w:val="24"/>
          <w:szCs w:val="24"/>
          <w:lang w:val="en-US"/>
        </w:rPr>
        <w:t>Penyuluh</w:t>
      </w:r>
      <w:proofErr w:type="spellEnd"/>
      <w:r w:rsidR="005740B1">
        <w:rPr>
          <w:rFonts w:ascii="Times New Roman" w:eastAsia="Times New Roman" w:hAnsi="Times New Roman" w:cs="Times New Roman"/>
          <w:color w:val="000000"/>
          <w:sz w:val="24"/>
          <w:szCs w:val="24"/>
          <w:lang w:val="en-US"/>
        </w:rPr>
        <w:t xml:space="preserve"> Agama Islam </w:t>
      </w:r>
      <w:proofErr w:type="spellStart"/>
      <w:r w:rsidR="005740B1">
        <w:rPr>
          <w:rFonts w:ascii="Times New Roman" w:eastAsia="Times New Roman" w:hAnsi="Times New Roman" w:cs="Times New Roman"/>
          <w:color w:val="000000"/>
          <w:sz w:val="24"/>
          <w:szCs w:val="24"/>
          <w:lang w:val="en-US"/>
        </w:rPr>
        <w:t>Fungsional</w:t>
      </w:r>
      <w:proofErr w:type="spellEnd"/>
      <w:r w:rsidR="005740B1">
        <w:rPr>
          <w:rFonts w:ascii="Times New Roman" w:eastAsia="Times New Roman" w:hAnsi="Times New Roman" w:cs="Times New Roman"/>
          <w:color w:val="000000"/>
          <w:sz w:val="24"/>
          <w:szCs w:val="24"/>
          <w:lang w:val="en-US"/>
        </w:rPr>
        <w:t xml:space="preserve"> (PAIF) di </w:t>
      </w:r>
      <w:proofErr w:type="spellStart"/>
      <w:r w:rsidR="005740B1">
        <w:rPr>
          <w:rFonts w:ascii="Times New Roman" w:eastAsia="Times New Roman" w:hAnsi="Times New Roman" w:cs="Times New Roman"/>
          <w:color w:val="000000"/>
          <w:sz w:val="24"/>
          <w:szCs w:val="24"/>
          <w:lang w:val="en-US"/>
        </w:rPr>
        <w:t>lingkungan</w:t>
      </w:r>
      <w:proofErr w:type="spellEnd"/>
      <w:r w:rsidR="005740B1">
        <w:rPr>
          <w:rFonts w:ascii="Times New Roman" w:eastAsia="Times New Roman" w:hAnsi="Times New Roman" w:cs="Times New Roman"/>
          <w:color w:val="000000"/>
          <w:sz w:val="24"/>
          <w:szCs w:val="24"/>
          <w:lang w:val="en-US"/>
        </w:rPr>
        <w:t xml:space="preserve"> Kementerian Agama </w:t>
      </w:r>
      <w:proofErr w:type="spellStart"/>
      <w:r w:rsidR="005740B1">
        <w:rPr>
          <w:rFonts w:ascii="Times New Roman" w:eastAsia="Times New Roman" w:hAnsi="Times New Roman" w:cs="Times New Roman"/>
          <w:color w:val="000000"/>
          <w:sz w:val="24"/>
          <w:szCs w:val="24"/>
          <w:lang w:val="en-US"/>
        </w:rPr>
        <w:t>Kabupaten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Pasuruan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serta</w:t>
      </w:r>
      <w:proofErr w:type="spellEnd"/>
      <w:r w:rsidR="005740B1">
        <w:rPr>
          <w:rFonts w:ascii="Times New Roman" w:eastAsia="Times New Roman" w:hAnsi="Times New Roman" w:cs="Times New Roman"/>
          <w:color w:val="000000"/>
          <w:sz w:val="24"/>
          <w:szCs w:val="24"/>
          <w:lang w:val="en-US"/>
        </w:rPr>
        <w:t xml:space="preserve"> para </w:t>
      </w:r>
      <w:proofErr w:type="spellStart"/>
      <w:r w:rsidR="005740B1">
        <w:rPr>
          <w:rFonts w:ascii="Times New Roman" w:eastAsia="Times New Roman" w:hAnsi="Times New Roman" w:cs="Times New Roman"/>
          <w:color w:val="000000"/>
          <w:sz w:val="24"/>
          <w:szCs w:val="24"/>
          <w:lang w:val="en-US"/>
        </w:rPr>
        <w:t>kader</w:t>
      </w:r>
      <w:proofErr w:type="spellEnd"/>
      <w:r w:rsidR="005740B1">
        <w:rPr>
          <w:rFonts w:ascii="Times New Roman" w:eastAsia="Times New Roman" w:hAnsi="Times New Roman" w:cs="Times New Roman"/>
          <w:color w:val="000000"/>
          <w:sz w:val="24"/>
          <w:szCs w:val="24"/>
          <w:lang w:val="en-US"/>
        </w:rPr>
        <w:t xml:space="preserve"> pada </w:t>
      </w:r>
      <w:r w:rsidR="005740B1">
        <w:rPr>
          <w:rFonts w:ascii="Times New Roman" w:eastAsia="Times New Roman" w:hAnsi="Times New Roman" w:cs="Times New Roman"/>
          <w:i/>
          <w:color w:val="000000"/>
          <w:sz w:val="24"/>
          <w:szCs w:val="24"/>
          <w:lang w:val="en-US"/>
        </w:rPr>
        <w:t xml:space="preserve">grassroot level </w:t>
      </w:r>
      <w:r w:rsidR="005740B1">
        <w:rPr>
          <w:rFonts w:ascii="Times New Roman" w:eastAsia="Times New Roman" w:hAnsi="Times New Roman" w:cs="Times New Roman"/>
          <w:color w:val="000000"/>
          <w:sz w:val="24"/>
          <w:szCs w:val="24"/>
          <w:lang w:val="en-US"/>
        </w:rPr>
        <w:t xml:space="preserve">yang </w:t>
      </w:r>
      <w:proofErr w:type="spellStart"/>
      <w:r w:rsidR="005740B1">
        <w:rPr>
          <w:rFonts w:ascii="Times New Roman" w:eastAsia="Times New Roman" w:hAnsi="Times New Roman" w:cs="Times New Roman"/>
          <w:color w:val="000000"/>
          <w:sz w:val="24"/>
          <w:szCs w:val="24"/>
          <w:lang w:val="en-US"/>
        </w:rPr>
        <w:t>merupakan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anggota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Muslimat</w:t>
      </w:r>
      <w:proofErr w:type="spellEnd"/>
      <w:r w:rsidR="005740B1">
        <w:rPr>
          <w:rFonts w:ascii="Times New Roman" w:eastAsia="Times New Roman" w:hAnsi="Times New Roman" w:cs="Times New Roman"/>
          <w:color w:val="000000"/>
          <w:sz w:val="24"/>
          <w:szCs w:val="24"/>
          <w:lang w:val="en-US"/>
        </w:rPr>
        <w:t xml:space="preserve"> NU. </w:t>
      </w:r>
      <w:proofErr w:type="spellStart"/>
      <w:r w:rsidR="005740B1">
        <w:rPr>
          <w:rFonts w:ascii="Times New Roman" w:eastAsia="Times New Roman" w:hAnsi="Times New Roman" w:cs="Times New Roman"/>
          <w:color w:val="000000"/>
          <w:sz w:val="24"/>
          <w:szCs w:val="24"/>
          <w:lang w:val="en-US"/>
        </w:rPr>
        <w:t>Dalam</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praktiknya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hasil</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wawancara</w:t>
      </w:r>
      <w:proofErr w:type="spellEnd"/>
      <w:r w:rsidR="005740B1">
        <w:rPr>
          <w:rFonts w:ascii="Times New Roman" w:eastAsia="Times New Roman" w:hAnsi="Times New Roman" w:cs="Times New Roman"/>
          <w:color w:val="000000"/>
          <w:sz w:val="24"/>
          <w:szCs w:val="24"/>
          <w:lang w:val="en-US"/>
        </w:rPr>
        <w:t xml:space="preserve"> dan FGD pada para </w:t>
      </w:r>
      <w:proofErr w:type="spellStart"/>
      <w:r w:rsidR="005740B1">
        <w:rPr>
          <w:rFonts w:ascii="Times New Roman" w:eastAsia="Times New Roman" w:hAnsi="Times New Roman" w:cs="Times New Roman"/>
          <w:color w:val="000000"/>
          <w:sz w:val="24"/>
          <w:szCs w:val="24"/>
          <w:lang w:val="en-US"/>
        </w:rPr>
        <w:t>penyuluh</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lapangan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menunjukkan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bahwa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dalam</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upaya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mempersuasi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sasarannya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mereka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memposisikan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diri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secara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berbeda-beda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bergantung</w:t>
      </w:r>
      <w:proofErr w:type="spellEnd"/>
      <w:r w:rsidR="005740B1">
        <w:rPr>
          <w:rFonts w:ascii="Times New Roman" w:eastAsia="Times New Roman" w:hAnsi="Times New Roman" w:cs="Times New Roman"/>
          <w:color w:val="000000"/>
          <w:sz w:val="24"/>
          <w:szCs w:val="24"/>
          <w:lang w:val="en-US"/>
        </w:rPr>
        <w:t xml:space="preserve"> pada </w:t>
      </w:r>
      <w:proofErr w:type="spellStart"/>
      <w:r w:rsidR="005740B1">
        <w:rPr>
          <w:rFonts w:ascii="Times New Roman" w:eastAsia="Times New Roman" w:hAnsi="Times New Roman" w:cs="Times New Roman"/>
          <w:color w:val="000000"/>
          <w:sz w:val="24"/>
          <w:szCs w:val="24"/>
          <w:lang w:val="en-US"/>
        </w:rPr>
        <w:t>karaktersitik</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audiens</w:t>
      </w:r>
      <w:proofErr w:type="spellEnd"/>
      <w:r w:rsidR="005740B1">
        <w:rPr>
          <w:rFonts w:ascii="Times New Roman" w:eastAsia="Times New Roman" w:hAnsi="Times New Roman" w:cs="Times New Roman"/>
          <w:color w:val="000000"/>
          <w:sz w:val="24"/>
          <w:szCs w:val="24"/>
          <w:lang w:val="en-US"/>
        </w:rPr>
        <w:t xml:space="preserve"> yang </w:t>
      </w:r>
      <w:proofErr w:type="spellStart"/>
      <w:r w:rsidR="005740B1">
        <w:rPr>
          <w:rFonts w:ascii="Times New Roman" w:eastAsia="Times New Roman" w:hAnsi="Times New Roman" w:cs="Times New Roman"/>
          <w:color w:val="000000"/>
          <w:sz w:val="24"/>
          <w:szCs w:val="24"/>
          <w:lang w:val="en-US"/>
        </w:rPr>
        <w:t>dihadapi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Seperti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misalnya</w:t>
      </w:r>
      <w:proofErr w:type="spellEnd"/>
      <w:r w:rsidR="005740B1">
        <w:rPr>
          <w:rFonts w:ascii="Times New Roman" w:eastAsia="Times New Roman" w:hAnsi="Times New Roman" w:cs="Times New Roman"/>
          <w:color w:val="000000"/>
          <w:sz w:val="24"/>
          <w:szCs w:val="24"/>
          <w:lang w:val="en-US"/>
        </w:rPr>
        <w:t xml:space="preserve"> WY yang </w:t>
      </w:r>
      <w:proofErr w:type="spellStart"/>
      <w:r w:rsidR="005740B1">
        <w:rPr>
          <w:rFonts w:ascii="Times New Roman" w:eastAsia="Times New Roman" w:hAnsi="Times New Roman" w:cs="Times New Roman"/>
          <w:color w:val="000000"/>
          <w:sz w:val="24"/>
          <w:szCs w:val="24"/>
          <w:lang w:val="en-US"/>
        </w:rPr>
        <w:t>lebih</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menyasar</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kelompok</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remaja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khususnya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santriwati</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akan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memposisikan</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dirinya</w:t>
      </w:r>
      <w:proofErr w:type="spellEnd"/>
      <w:r w:rsidR="005740B1">
        <w:rPr>
          <w:rFonts w:ascii="Times New Roman" w:eastAsia="Times New Roman" w:hAnsi="Times New Roman" w:cs="Times New Roman"/>
          <w:color w:val="000000"/>
          <w:sz w:val="24"/>
          <w:szCs w:val="24"/>
          <w:lang w:val="en-US"/>
        </w:rPr>
        <w:t xml:space="preserve"> </w:t>
      </w:r>
      <w:proofErr w:type="spellStart"/>
      <w:r w:rsidR="005740B1">
        <w:rPr>
          <w:rFonts w:ascii="Times New Roman" w:eastAsia="Times New Roman" w:hAnsi="Times New Roman" w:cs="Times New Roman"/>
          <w:color w:val="000000"/>
          <w:sz w:val="24"/>
          <w:szCs w:val="24"/>
          <w:lang w:val="en-US"/>
        </w:rPr>
        <w:t>sebagai</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seorang</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kakak</w:t>
      </w:r>
      <w:proofErr w:type="spellEnd"/>
      <w:r w:rsidR="00C072B6">
        <w:rPr>
          <w:rFonts w:ascii="Times New Roman" w:eastAsia="Times New Roman" w:hAnsi="Times New Roman" w:cs="Times New Roman"/>
          <w:color w:val="000000"/>
          <w:sz w:val="24"/>
          <w:szCs w:val="24"/>
          <w:lang w:val="en-US"/>
        </w:rPr>
        <w:t xml:space="preserve"> yang </w:t>
      </w:r>
      <w:proofErr w:type="spellStart"/>
      <w:r w:rsidR="00C072B6">
        <w:rPr>
          <w:rFonts w:ascii="Times New Roman" w:eastAsia="Times New Roman" w:hAnsi="Times New Roman" w:cs="Times New Roman"/>
          <w:color w:val="000000"/>
          <w:sz w:val="24"/>
          <w:szCs w:val="24"/>
          <w:lang w:val="en-US"/>
        </w:rPr>
        <w:t>memberikan</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i/>
          <w:color w:val="000000"/>
          <w:sz w:val="24"/>
          <w:szCs w:val="24"/>
          <w:lang w:val="en-US"/>
        </w:rPr>
        <w:t>wejangan</w:t>
      </w:r>
      <w:proofErr w:type="spellEnd"/>
      <w:r w:rsidR="00C072B6">
        <w:rPr>
          <w:rFonts w:ascii="Times New Roman" w:eastAsia="Times New Roman" w:hAnsi="Times New Roman" w:cs="Times New Roman"/>
          <w:i/>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kepada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adiknya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Sedikit</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berbeda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dengan</w:t>
      </w:r>
      <w:proofErr w:type="spellEnd"/>
      <w:r w:rsidR="00C072B6">
        <w:rPr>
          <w:rFonts w:ascii="Times New Roman" w:eastAsia="Times New Roman" w:hAnsi="Times New Roman" w:cs="Times New Roman"/>
          <w:color w:val="000000"/>
          <w:sz w:val="24"/>
          <w:szCs w:val="24"/>
          <w:lang w:val="en-US"/>
        </w:rPr>
        <w:t xml:space="preserve"> WY, TF </w:t>
      </w:r>
      <w:proofErr w:type="spellStart"/>
      <w:r w:rsidR="00C072B6">
        <w:rPr>
          <w:rFonts w:ascii="Times New Roman" w:eastAsia="Times New Roman" w:hAnsi="Times New Roman" w:cs="Times New Roman"/>
          <w:color w:val="000000"/>
          <w:sz w:val="24"/>
          <w:szCs w:val="24"/>
          <w:lang w:val="en-US"/>
        </w:rPr>
        <w:t>cenderung</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memposisikan</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diri</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sebagai</w:t>
      </w:r>
      <w:proofErr w:type="spellEnd"/>
      <w:r w:rsidR="00C072B6">
        <w:rPr>
          <w:rFonts w:ascii="Times New Roman" w:eastAsia="Times New Roman" w:hAnsi="Times New Roman" w:cs="Times New Roman"/>
          <w:color w:val="000000"/>
          <w:sz w:val="24"/>
          <w:szCs w:val="24"/>
          <w:lang w:val="en-US"/>
        </w:rPr>
        <w:t xml:space="preserve"> orang </w:t>
      </w:r>
      <w:proofErr w:type="spellStart"/>
      <w:r w:rsidR="00C072B6">
        <w:rPr>
          <w:rFonts w:ascii="Times New Roman" w:eastAsia="Times New Roman" w:hAnsi="Times New Roman" w:cs="Times New Roman"/>
          <w:color w:val="000000"/>
          <w:sz w:val="24"/>
          <w:szCs w:val="24"/>
          <w:lang w:val="en-US"/>
        </w:rPr>
        <w:t>tua</w:t>
      </w:r>
      <w:proofErr w:type="spellEnd"/>
      <w:r w:rsidR="00C072B6">
        <w:rPr>
          <w:rFonts w:ascii="Times New Roman" w:eastAsia="Times New Roman" w:hAnsi="Times New Roman" w:cs="Times New Roman"/>
          <w:color w:val="000000"/>
          <w:sz w:val="24"/>
          <w:szCs w:val="24"/>
          <w:lang w:val="en-US"/>
        </w:rPr>
        <w:t xml:space="preserve"> yang </w:t>
      </w:r>
      <w:proofErr w:type="spellStart"/>
      <w:r w:rsidR="00C072B6">
        <w:rPr>
          <w:rFonts w:ascii="Times New Roman" w:eastAsia="Times New Roman" w:hAnsi="Times New Roman" w:cs="Times New Roman"/>
          <w:color w:val="000000"/>
          <w:sz w:val="24"/>
          <w:szCs w:val="24"/>
          <w:lang w:val="en-US"/>
        </w:rPr>
        <w:t>mendidik</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anak-anaknya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tentang</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dampak</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negatif</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dari</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pernikahan</w:t>
      </w:r>
      <w:proofErr w:type="spellEnd"/>
      <w:r w:rsidR="00C072B6">
        <w:rPr>
          <w:rFonts w:ascii="Times New Roman" w:eastAsia="Times New Roman" w:hAnsi="Times New Roman" w:cs="Times New Roman"/>
          <w:color w:val="000000"/>
          <w:sz w:val="24"/>
          <w:szCs w:val="24"/>
          <w:lang w:val="en-US"/>
        </w:rPr>
        <w:t xml:space="preserve"> di </w:t>
      </w:r>
      <w:proofErr w:type="spellStart"/>
      <w:r w:rsidR="00C072B6">
        <w:rPr>
          <w:rFonts w:ascii="Times New Roman" w:eastAsia="Times New Roman" w:hAnsi="Times New Roman" w:cs="Times New Roman"/>
          <w:color w:val="000000"/>
          <w:sz w:val="24"/>
          <w:szCs w:val="24"/>
          <w:lang w:val="en-US"/>
        </w:rPr>
        <w:t>usia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anak</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Sementara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itu</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ketika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menghadapi</w:t>
      </w:r>
      <w:proofErr w:type="spellEnd"/>
      <w:r w:rsidR="00C072B6">
        <w:rPr>
          <w:rFonts w:ascii="Times New Roman" w:eastAsia="Times New Roman" w:hAnsi="Times New Roman" w:cs="Times New Roman"/>
          <w:color w:val="000000"/>
          <w:sz w:val="24"/>
          <w:szCs w:val="24"/>
          <w:lang w:val="en-US"/>
        </w:rPr>
        <w:t xml:space="preserve"> target </w:t>
      </w:r>
      <w:proofErr w:type="spellStart"/>
      <w:r w:rsidR="00C072B6">
        <w:rPr>
          <w:rFonts w:ascii="Times New Roman" w:eastAsia="Times New Roman" w:hAnsi="Times New Roman" w:cs="Times New Roman"/>
          <w:color w:val="000000"/>
          <w:sz w:val="24"/>
          <w:szCs w:val="24"/>
          <w:lang w:val="en-US"/>
        </w:rPr>
        <w:t>audiens</w:t>
      </w:r>
      <w:proofErr w:type="spellEnd"/>
      <w:r w:rsidR="00C072B6">
        <w:rPr>
          <w:rFonts w:ascii="Times New Roman" w:eastAsia="Times New Roman" w:hAnsi="Times New Roman" w:cs="Times New Roman"/>
          <w:color w:val="000000"/>
          <w:sz w:val="24"/>
          <w:szCs w:val="24"/>
          <w:lang w:val="en-US"/>
        </w:rPr>
        <w:t xml:space="preserve"> yang </w:t>
      </w:r>
      <w:proofErr w:type="spellStart"/>
      <w:r w:rsidR="00C072B6">
        <w:rPr>
          <w:rFonts w:ascii="Times New Roman" w:eastAsia="Times New Roman" w:hAnsi="Times New Roman" w:cs="Times New Roman"/>
          <w:color w:val="000000"/>
          <w:sz w:val="24"/>
          <w:szCs w:val="24"/>
          <w:lang w:val="en-US"/>
        </w:rPr>
        <w:t>merupakan</w:t>
      </w:r>
      <w:proofErr w:type="spellEnd"/>
      <w:r w:rsidR="00C072B6">
        <w:rPr>
          <w:rFonts w:ascii="Times New Roman" w:eastAsia="Times New Roman" w:hAnsi="Times New Roman" w:cs="Times New Roman"/>
          <w:color w:val="000000"/>
          <w:sz w:val="24"/>
          <w:szCs w:val="24"/>
          <w:lang w:val="en-US"/>
        </w:rPr>
        <w:t xml:space="preserve"> para orang </w:t>
      </w:r>
      <w:proofErr w:type="spellStart"/>
      <w:r w:rsidR="00C072B6">
        <w:rPr>
          <w:rFonts w:ascii="Times New Roman" w:eastAsia="Times New Roman" w:hAnsi="Times New Roman" w:cs="Times New Roman"/>
          <w:color w:val="000000"/>
          <w:sz w:val="24"/>
          <w:szCs w:val="24"/>
          <w:lang w:val="en-US"/>
        </w:rPr>
        <w:t>tua</w:t>
      </w:r>
      <w:proofErr w:type="spellEnd"/>
      <w:r w:rsidR="00C072B6">
        <w:rPr>
          <w:rFonts w:ascii="Times New Roman" w:eastAsia="Times New Roman" w:hAnsi="Times New Roman" w:cs="Times New Roman"/>
          <w:color w:val="000000"/>
          <w:sz w:val="24"/>
          <w:szCs w:val="24"/>
          <w:lang w:val="en-US"/>
        </w:rPr>
        <w:t xml:space="preserve">, TF </w:t>
      </w:r>
      <w:proofErr w:type="spellStart"/>
      <w:r w:rsidR="00C072B6">
        <w:rPr>
          <w:rFonts w:ascii="Times New Roman" w:eastAsia="Times New Roman" w:hAnsi="Times New Roman" w:cs="Times New Roman"/>
          <w:color w:val="000000"/>
          <w:sz w:val="24"/>
          <w:szCs w:val="24"/>
          <w:lang w:val="en-US"/>
        </w:rPr>
        <w:t>cenderung</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memposisikan</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dirinya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secara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setara</w:t>
      </w:r>
      <w:proofErr w:type="spellEnd"/>
      <w:r w:rsidR="00C072B6">
        <w:rPr>
          <w:rFonts w:ascii="Times New Roman" w:eastAsia="Times New Roman" w:hAnsi="Times New Roman" w:cs="Times New Roman"/>
          <w:color w:val="000000"/>
          <w:sz w:val="24"/>
          <w:szCs w:val="24"/>
          <w:lang w:val="en-US"/>
        </w:rPr>
        <w:t xml:space="preserve"> yang juga </w:t>
      </w:r>
      <w:proofErr w:type="spellStart"/>
      <w:r w:rsidR="00C072B6">
        <w:rPr>
          <w:rFonts w:ascii="Times New Roman" w:eastAsia="Times New Roman" w:hAnsi="Times New Roman" w:cs="Times New Roman"/>
          <w:color w:val="000000"/>
          <w:sz w:val="24"/>
          <w:szCs w:val="24"/>
          <w:lang w:val="en-US"/>
        </w:rPr>
        <w:t>sebagai</w:t>
      </w:r>
      <w:proofErr w:type="spellEnd"/>
      <w:r w:rsidR="00C072B6">
        <w:rPr>
          <w:rFonts w:ascii="Times New Roman" w:eastAsia="Times New Roman" w:hAnsi="Times New Roman" w:cs="Times New Roman"/>
          <w:color w:val="000000"/>
          <w:sz w:val="24"/>
          <w:szCs w:val="24"/>
          <w:lang w:val="en-US"/>
        </w:rPr>
        <w:t xml:space="preserve"> orang </w:t>
      </w:r>
      <w:proofErr w:type="spellStart"/>
      <w:r w:rsidR="00C072B6">
        <w:rPr>
          <w:rFonts w:ascii="Times New Roman" w:eastAsia="Times New Roman" w:hAnsi="Times New Roman" w:cs="Times New Roman"/>
          <w:color w:val="000000"/>
          <w:sz w:val="24"/>
          <w:szCs w:val="24"/>
          <w:lang w:val="en-US"/>
        </w:rPr>
        <w:t>tua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seperti</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halnya</w:t>
      </w:r>
      <w:proofErr w:type="spellEnd"/>
      <w:r w:rsidR="00C072B6">
        <w:rPr>
          <w:rFonts w:ascii="Times New Roman" w:eastAsia="Times New Roman" w:hAnsi="Times New Roman" w:cs="Times New Roman"/>
          <w:color w:val="000000"/>
          <w:sz w:val="24"/>
          <w:szCs w:val="24"/>
          <w:lang w:val="en-US"/>
        </w:rPr>
        <w:t xml:space="preserve"> target </w:t>
      </w:r>
      <w:proofErr w:type="spellStart"/>
      <w:r w:rsidR="00C072B6">
        <w:rPr>
          <w:rFonts w:ascii="Times New Roman" w:eastAsia="Times New Roman" w:hAnsi="Times New Roman" w:cs="Times New Roman"/>
          <w:color w:val="000000"/>
          <w:sz w:val="24"/>
          <w:szCs w:val="24"/>
          <w:lang w:val="en-US"/>
        </w:rPr>
        <w:t>audiens</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Posisi</w:t>
      </w:r>
      <w:proofErr w:type="spellEnd"/>
      <w:r w:rsidR="00C072B6">
        <w:rPr>
          <w:rFonts w:ascii="Times New Roman" w:eastAsia="Times New Roman" w:hAnsi="Times New Roman" w:cs="Times New Roman"/>
          <w:color w:val="000000"/>
          <w:sz w:val="24"/>
          <w:szCs w:val="24"/>
          <w:lang w:val="en-US"/>
        </w:rPr>
        <w:t xml:space="preserve"> yang </w:t>
      </w:r>
      <w:proofErr w:type="spellStart"/>
      <w:r w:rsidR="00C072B6">
        <w:rPr>
          <w:rFonts w:ascii="Times New Roman" w:eastAsia="Times New Roman" w:hAnsi="Times New Roman" w:cs="Times New Roman"/>
          <w:color w:val="000000"/>
          <w:sz w:val="24"/>
          <w:szCs w:val="24"/>
          <w:lang w:val="en-US"/>
        </w:rPr>
        <w:t>sama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diambil</w:t>
      </w:r>
      <w:proofErr w:type="spellEnd"/>
      <w:r w:rsidR="00C072B6">
        <w:rPr>
          <w:rFonts w:ascii="Times New Roman" w:eastAsia="Times New Roman" w:hAnsi="Times New Roman" w:cs="Times New Roman"/>
          <w:color w:val="000000"/>
          <w:sz w:val="24"/>
          <w:szCs w:val="24"/>
          <w:lang w:val="en-US"/>
        </w:rPr>
        <w:t xml:space="preserve"> oleh ET dan SG </w:t>
      </w:r>
      <w:proofErr w:type="spellStart"/>
      <w:r w:rsidR="00C072B6">
        <w:rPr>
          <w:rFonts w:ascii="Times New Roman" w:eastAsia="Times New Roman" w:hAnsi="Times New Roman" w:cs="Times New Roman"/>
          <w:color w:val="000000"/>
          <w:sz w:val="24"/>
          <w:szCs w:val="24"/>
          <w:lang w:val="en-US"/>
        </w:rPr>
        <w:t>dalam</w:t>
      </w:r>
      <w:proofErr w:type="spellEnd"/>
      <w:r w:rsidR="00C072B6">
        <w:rPr>
          <w:rFonts w:ascii="Times New Roman" w:eastAsia="Times New Roman" w:hAnsi="Times New Roman" w:cs="Times New Roman"/>
          <w:color w:val="000000"/>
          <w:sz w:val="24"/>
          <w:szCs w:val="24"/>
          <w:lang w:val="en-US"/>
        </w:rPr>
        <w:t xml:space="preserve"> proses </w:t>
      </w:r>
      <w:proofErr w:type="spellStart"/>
      <w:r w:rsidR="00C072B6">
        <w:rPr>
          <w:rFonts w:ascii="Times New Roman" w:eastAsia="Times New Roman" w:hAnsi="Times New Roman" w:cs="Times New Roman"/>
          <w:color w:val="000000"/>
          <w:sz w:val="24"/>
          <w:szCs w:val="24"/>
          <w:lang w:val="en-US"/>
        </w:rPr>
        <w:t>komunikasi</w:t>
      </w:r>
      <w:proofErr w:type="spellEnd"/>
      <w:r w:rsidR="00C072B6">
        <w:rPr>
          <w:rFonts w:ascii="Times New Roman" w:eastAsia="Times New Roman" w:hAnsi="Times New Roman" w:cs="Times New Roman"/>
          <w:color w:val="000000"/>
          <w:sz w:val="24"/>
          <w:szCs w:val="24"/>
          <w:lang w:val="en-US"/>
        </w:rPr>
        <w:t xml:space="preserve"> dan </w:t>
      </w:r>
      <w:proofErr w:type="spellStart"/>
      <w:r w:rsidR="00C072B6">
        <w:rPr>
          <w:rFonts w:ascii="Times New Roman" w:eastAsia="Times New Roman" w:hAnsi="Times New Roman" w:cs="Times New Roman"/>
          <w:color w:val="000000"/>
          <w:sz w:val="24"/>
          <w:szCs w:val="24"/>
          <w:lang w:val="en-US"/>
        </w:rPr>
        <w:t>edukasi</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tentang</w:t>
      </w:r>
      <w:proofErr w:type="spellEnd"/>
      <w:r w:rsidR="00C072B6">
        <w:rPr>
          <w:rFonts w:ascii="Times New Roman" w:eastAsia="Times New Roman" w:hAnsi="Times New Roman" w:cs="Times New Roman"/>
          <w:color w:val="000000"/>
          <w:sz w:val="24"/>
          <w:szCs w:val="24"/>
          <w:lang w:val="en-US"/>
        </w:rPr>
        <w:t xml:space="preserve"> PUP yang </w:t>
      </w:r>
      <w:proofErr w:type="spellStart"/>
      <w:r w:rsidR="00C072B6">
        <w:rPr>
          <w:rFonts w:ascii="Times New Roman" w:eastAsia="Times New Roman" w:hAnsi="Times New Roman" w:cs="Times New Roman"/>
          <w:color w:val="000000"/>
          <w:sz w:val="24"/>
          <w:szCs w:val="24"/>
          <w:lang w:val="en-US"/>
        </w:rPr>
        <w:t>mereka</w:t>
      </w:r>
      <w:proofErr w:type="spellEnd"/>
      <w:r w:rsidR="00C072B6">
        <w:rPr>
          <w:rFonts w:ascii="Times New Roman" w:eastAsia="Times New Roman" w:hAnsi="Times New Roman" w:cs="Times New Roman"/>
          <w:color w:val="000000"/>
          <w:sz w:val="24"/>
          <w:szCs w:val="24"/>
          <w:lang w:val="en-US"/>
        </w:rPr>
        <w:t xml:space="preserve"> </w:t>
      </w:r>
      <w:proofErr w:type="spellStart"/>
      <w:r w:rsidR="00C072B6">
        <w:rPr>
          <w:rFonts w:ascii="Times New Roman" w:eastAsia="Times New Roman" w:hAnsi="Times New Roman" w:cs="Times New Roman"/>
          <w:color w:val="000000"/>
          <w:sz w:val="24"/>
          <w:szCs w:val="24"/>
          <w:lang w:val="en-US"/>
        </w:rPr>
        <w:t>lakukan</w:t>
      </w:r>
      <w:proofErr w:type="spellEnd"/>
      <w:r w:rsidR="00C072B6">
        <w:rPr>
          <w:rFonts w:ascii="Times New Roman" w:eastAsia="Times New Roman" w:hAnsi="Times New Roman" w:cs="Times New Roman"/>
          <w:color w:val="000000"/>
          <w:sz w:val="24"/>
          <w:szCs w:val="24"/>
          <w:lang w:val="en-US"/>
        </w:rPr>
        <w:t xml:space="preserve"> </w:t>
      </w:r>
      <w:r w:rsidR="00C4711E">
        <w:rPr>
          <w:rFonts w:ascii="Times New Roman" w:eastAsia="Times New Roman" w:hAnsi="Times New Roman" w:cs="Times New Roman"/>
          <w:color w:val="000000"/>
          <w:sz w:val="24"/>
          <w:szCs w:val="24"/>
          <w:lang w:val="en-US"/>
        </w:rPr>
        <w:t xml:space="preserve">di wilayah </w:t>
      </w:r>
      <w:proofErr w:type="spellStart"/>
      <w:r w:rsidR="00C4711E">
        <w:rPr>
          <w:rFonts w:ascii="Times New Roman" w:eastAsia="Times New Roman" w:hAnsi="Times New Roman" w:cs="Times New Roman"/>
          <w:color w:val="000000"/>
          <w:sz w:val="24"/>
          <w:szCs w:val="24"/>
          <w:lang w:val="en-US"/>
        </w:rPr>
        <w:t>kerja</w:t>
      </w:r>
      <w:proofErr w:type="spellEnd"/>
      <w:r w:rsidR="00C4711E">
        <w:rPr>
          <w:rFonts w:ascii="Times New Roman" w:eastAsia="Times New Roman" w:hAnsi="Times New Roman" w:cs="Times New Roman"/>
          <w:color w:val="000000"/>
          <w:sz w:val="24"/>
          <w:szCs w:val="24"/>
          <w:lang w:val="en-US"/>
        </w:rPr>
        <w:t xml:space="preserve"> masing-masing.</w:t>
      </w:r>
    </w:p>
    <w:p w14:paraId="3616B861" w14:textId="463EE8B0" w:rsidR="00527386" w:rsidRDefault="00C4711E" w:rsidP="00E41DB2">
      <w:pPr>
        <w:spacing w:before="120"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Pada </w:t>
      </w:r>
      <w:proofErr w:type="spellStart"/>
      <w:r>
        <w:rPr>
          <w:rFonts w:ascii="Times New Roman" w:eastAsia="Times New Roman" w:hAnsi="Times New Roman" w:cs="Times New Roman"/>
          <w:color w:val="000000"/>
          <w:sz w:val="24"/>
          <w:szCs w:val="24"/>
          <w:lang w:val="en-US"/>
        </w:rPr>
        <w:t>dasarnya</w:t>
      </w:r>
      <w:proofErr w:type="spellEnd"/>
      <w:r>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dalam</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kerangka</w:t>
      </w:r>
      <w:proofErr w:type="spellEnd"/>
      <w:r w:rsidR="00CC3F6D">
        <w:rPr>
          <w:rFonts w:ascii="Times New Roman" w:eastAsia="Times New Roman" w:hAnsi="Times New Roman" w:cs="Times New Roman"/>
          <w:color w:val="000000"/>
          <w:sz w:val="24"/>
          <w:szCs w:val="24"/>
          <w:lang w:val="en-US"/>
        </w:rPr>
        <w:t xml:space="preserve"> </w:t>
      </w:r>
      <w:r w:rsidR="00CC3F6D">
        <w:rPr>
          <w:rFonts w:ascii="Times New Roman" w:eastAsia="Times New Roman" w:hAnsi="Times New Roman" w:cs="Times New Roman"/>
          <w:i/>
          <w:color w:val="000000"/>
          <w:sz w:val="24"/>
          <w:szCs w:val="24"/>
          <w:lang w:val="en-US"/>
        </w:rPr>
        <w:t>narrative paradigm</w:t>
      </w:r>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dikemukakan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bahwa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setiap</w:t>
      </w:r>
      <w:proofErr w:type="spellEnd"/>
      <w:r w:rsidR="00CC3F6D">
        <w:rPr>
          <w:rFonts w:ascii="Times New Roman" w:eastAsia="Times New Roman" w:hAnsi="Times New Roman" w:cs="Times New Roman"/>
          <w:color w:val="000000"/>
          <w:sz w:val="24"/>
          <w:szCs w:val="24"/>
          <w:lang w:val="en-US"/>
        </w:rPr>
        <w:t xml:space="preserve"> orang </w:t>
      </w:r>
      <w:proofErr w:type="spellStart"/>
      <w:r w:rsidR="00CC3F6D">
        <w:rPr>
          <w:rFonts w:ascii="Times New Roman" w:eastAsia="Times New Roman" w:hAnsi="Times New Roman" w:cs="Times New Roman"/>
          <w:color w:val="000000"/>
          <w:sz w:val="24"/>
          <w:szCs w:val="24"/>
          <w:lang w:val="en-US"/>
        </w:rPr>
        <w:t>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mengambil</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keputusan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tentang</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cerita</w:t>
      </w:r>
      <w:proofErr w:type="spellEnd"/>
      <w:r w:rsidR="00CC3F6D">
        <w:rPr>
          <w:rFonts w:ascii="Times New Roman" w:eastAsia="Times New Roman" w:hAnsi="Times New Roman" w:cs="Times New Roman"/>
          <w:color w:val="000000"/>
          <w:sz w:val="24"/>
          <w:szCs w:val="24"/>
          <w:lang w:val="en-US"/>
        </w:rPr>
        <w:t xml:space="preserve"> mana yang </w:t>
      </w:r>
      <w:proofErr w:type="spellStart"/>
      <w:r w:rsidR="00CC3F6D">
        <w:rPr>
          <w:rFonts w:ascii="Times New Roman" w:eastAsia="Times New Roman" w:hAnsi="Times New Roman" w:cs="Times New Roman"/>
          <w:color w:val="000000"/>
          <w:sz w:val="24"/>
          <w:szCs w:val="24"/>
          <w:lang w:val="en-US"/>
        </w:rPr>
        <w:t>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diterima</w:t>
      </w:r>
      <w:proofErr w:type="spellEnd"/>
      <w:r w:rsidR="00CC3F6D">
        <w:rPr>
          <w:rFonts w:ascii="Times New Roman" w:eastAsia="Times New Roman" w:hAnsi="Times New Roman" w:cs="Times New Roman"/>
          <w:color w:val="000000"/>
          <w:sz w:val="24"/>
          <w:szCs w:val="24"/>
          <w:lang w:val="en-US"/>
        </w:rPr>
        <w:t xml:space="preserve"> dan </w:t>
      </w:r>
      <w:proofErr w:type="spellStart"/>
      <w:r w:rsidR="00CC3F6D">
        <w:rPr>
          <w:rFonts w:ascii="Times New Roman" w:eastAsia="Times New Roman" w:hAnsi="Times New Roman" w:cs="Times New Roman"/>
          <w:color w:val="000000"/>
          <w:sz w:val="24"/>
          <w:szCs w:val="24"/>
          <w:lang w:val="en-US"/>
        </w:rPr>
        <w:t>cerita</w:t>
      </w:r>
      <w:proofErr w:type="spellEnd"/>
      <w:r w:rsidR="00CC3F6D">
        <w:rPr>
          <w:rFonts w:ascii="Times New Roman" w:eastAsia="Times New Roman" w:hAnsi="Times New Roman" w:cs="Times New Roman"/>
          <w:color w:val="000000"/>
          <w:sz w:val="24"/>
          <w:szCs w:val="24"/>
          <w:lang w:val="en-US"/>
        </w:rPr>
        <w:t xml:space="preserve"> mana yang </w:t>
      </w:r>
      <w:proofErr w:type="spellStart"/>
      <w:r w:rsidR="00CC3F6D">
        <w:rPr>
          <w:rFonts w:ascii="Times New Roman" w:eastAsia="Times New Roman" w:hAnsi="Times New Roman" w:cs="Times New Roman"/>
          <w:color w:val="000000"/>
          <w:sz w:val="24"/>
          <w:szCs w:val="24"/>
          <w:lang w:val="en-US"/>
        </w:rPr>
        <w:t>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ditolak</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berdasakan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apa</w:t>
      </w:r>
      <w:proofErr w:type="spellEnd"/>
      <w:r w:rsidR="00CC3F6D">
        <w:rPr>
          <w:rFonts w:ascii="Times New Roman" w:eastAsia="Times New Roman" w:hAnsi="Times New Roman" w:cs="Times New Roman"/>
          <w:color w:val="000000"/>
          <w:sz w:val="24"/>
          <w:szCs w:val="24"/>
          <w:lang w:val="en-US"/>
        </w:rPr>
        <w:t xml:space="preserve"> yang </w:t>
      </w:r>
      <w:proofErr w:type="spellStart"/>
      <w:r w:rsidR="00CC3F6D">
        <w:rPr>
          <w:rFonts w:ascii="Times New Roman" w:eastAsia="Times New Roman" w:hAnsi="Times New Roman" w:cs="Times New Roman"/>
          <w:color w:val="000000"/>
          <w:sz w:val="24"/>
          <w:szCs w:val="24"/>
          <w:lang w:val="en-US"/>
        </w:rPr>
        <w:t>masuk</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akal</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bagi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diri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mereka</w:t>
      </w:r>
      <w:proofErr w:type="spellEnd"/>
      <w:r w:rsidR="00CC3F6D">
        <w:rPr>
          <w:rFonts w:ascii="Times New Roman" w:eastAsia="Times New Roman" w:hAnsi="Times New Roman" w:cs="Times New Roman"/>
          <w:color w:val="000000"/>
          <w:sz w:val="24"/>
          <w:szCs w:val="24"/>
          <w:lang w:val="en-US"/>
        </w:rPr>
        <w:t xml:space="preserve"> </w:t>
      </w:r>
      <w:r w:rsidR="00AF224A">
        <w:rPr>
          <w:rFonts w:ascii="Times New Roman" w:eastAsia="Times New Roman" w:hAnsi="Times New Roman" w:cs="Times New Roman"/>
          <w:color w:val="000000"/>
          <w:sz w:val="24"/>
          <w:szCs w:val="24"/>
          <w:lang w:val="en-US"/>
        </w:rPr>
        <w:fldChar w:fldCharType="begin" w:fldLock="1"/>
      </w:r>
      <w:r w:rsidR="008D1D2B">
        <w:rPr>
          <w:rFonts w:ascii="Times New Roman" w:eastAsia="Times New Roman" w:hAnsi="Times New Roman" w:cs="Times New Roman"/>
          <w:color w:val="000000"/>
          <w:sz w:val="24"/>
          <w:szCs w:val="24"/>
          <w:lang w:val="en-US"/>
        </w:rPr>
        <w:instrText>ADDIN CSL_CITATION {"citationItems":[{"id":"ITEM-1","itemData":{"author":[{"dropping-particle":"","family":"West, Richard","given":"Lynn H. Turner","non-dropping-particle":"","parse-names":false,"suffix":""}],"edition":"3","id":"ITEM-1","issued":{"date-parts":[["2008"]]},"publisher":"Salemba Humanika","publisher-place":"Jakarta","title":"Pengantar Teori Komunikasi Analisis dan Aplikasi","type":"book"},"uris":["http://www.mendeley.com/documents/?uuid=c4af78cc-672b-454b-b795-aa1477048af3"]}],"mendeley":{"formattedCitation":"(West, Richard, 2008)","plainTextFormattedCitation":"(West, Richard, 2008)","previouslyFormattedCitation":"(West, Richard, 2008)"},"properties":{"noteIndex":0},"schema":"https://github.com/citation-style-language/schema/raw/master/csl-citation.json"}</w:instrText>
      </w:r>
      <w:r w:rsidR="00AF224A">
        <w:rPr>
          <w:rFonts w:ascii="Times New Roman" w:eastAsia="Times New Roman" w:hAnsi="Times New Roman" w:cs="Times New Roman"/>
          <w:color w:val="000000"/>
          <w:sz w:val="24"/>
          <w:szCs w:val="24"/>
          <w:lang w:val="en-US"/>
        </w:rPr>
        <w:fldChar w:fldCharType="separate"/>
      </w:r>
      <w:r w:rsidR="00AF224A" w:rsidRPr="00AF224A">
        <w:rPr>
          <w:rFonts w:ascii="Times New Roman" w:eastAsia="Times New Roman" w:hAnsi="Times New Roman" w:cs="Times New Roman"/>
          <w:noProof/>
          <w:color w:val="000000"/>
          <w:sz w:val="24"/>
          <w:szCs w:val="24"/>
          <w:lang w:val="en-US"/>
        </w:rPr>
        <w:t>(West, Richard, 2008)</w:t>
      </w:r>
      <w:r w:rsidR="00AF224A">
        <w:rPr>
          <w:rFonts w:ascii="Times New Roman" w:eastAsia="Times New Roman" w:hAnsi="Times New Roman" w:cs="Times New Roman"/>
          <w:color w:val="000000"/>
          <w:sz w:val="24"/>
          <w:szCs w:val="24"/>
          <w:lang w:val="en-US"/>
        </w:rPr>
        <w:fldChar w:fldCharType="end"/>
      </w:r>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Gagasan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tersebut</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menyiratkan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makna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bahwa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sebuah</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cerita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lebih</w:t>
      </w:r>
      <w:proofErr w:type="spellEnd"/>
      <w:r w:rsidR="00CC3F6D">
        <w:rPr>
          <w:rFonts w:ascii="Times New Roman" w:eastAsia="Times New Roman" w:hAnsi="Times New Roman" w:cs="Times New Roman"/>
          <w:color w:val="000000"/>
          <w:sz w:val="24"/>
          <w:szCs w:val="24"/>
          <w:lang w:val="en-US"/>
        </w:rPr>
        <w:t xml:space="preserve"> persuasive </w:t>
      </w:r>
      <w:proofErr w:type="spellStart"/>
      <w:r w:rsidR="00CC3F6D">
        <w:rPr>
          <w:rFonts w:ascii="Times New Roman" w:eastAsia="Times New Roman" w:hAnsi="Times New Roman" w:cs="Times New Roman"/>
          <w:color w:val="000000"/>
          <w:sz w:val="24"/>
          <w:szCs w:val="24"/>
          <w:lang w:val="en-US"/>
        </w:rPr>
        <w:t>dibanding</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lainnya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bergantung</w:t>
      </w:r>
      <w:proofErr w:type="spellEnd"/>
      <w:r w:rsidR="00CC3F6D">
        <w:rPr>
          <w:rFonts w:ascii="Times New Roman" w:eastAsia="Times New Roman" w:hAnsi="Times New Roman" w:cs="Times New Roman"/>
          <w:color w:val="000000"/>
          <w:sz w:val="24"/>
          <w:szCs w:val="24"/>
          <w:lang w:val="en-US"/>
        </w:rPr>
        <w:t xml:space="preserve"> pada </w:t>
      </w:r>
      <w:proofErr w:type="spellStart"/>
      <w:r w:rsidR="00CC3F6D">
        <w:rPr>
          <w:rFonts w:ascii="Times New Roman" w:eastAsia="Times New Roman" w:hAnsi="Times New Roman" w:cs="Times New Roman"/>
          <w:color w:val="000000"/>
          <w:sz w:val="24"/>
          <w:szCs w:val="24"/>
          <w:lang w:val="en-US"/>
        </w:rPr>
        <w:t>seberapa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jauh</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pencerita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akan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melibatkan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audiens</w:t>
      </w:r>
      <w:proofErr w:type="spellEnd"/>
      <w:r w:rsidR="00CC3F6D">
        <w:rPr>
          <w:rFonts w:ascii="Times New Roman" w:eastAsia="Times New Roman" w:hAnsi="Times New Roman" w:cs="Times New Roman"/>
          <w:color w:val="000000"/>
          <w:sz w:val="24"/>
          <w:szCs w:val="24"/>
          <w:lang w:val="en-US"/>
        </w:rPr>
        <w:t xml:space="preserve"> di </w:t>
      </w:r>
      <w:proofErr w:type="spellStart"/>
      <w:r w:rsidR="00CC3F6D">
        <w:rPr>
          <w:rFonts w:ascii="Times New Roman" w:eastAsia="Times New Roman" w:hAnsi="Times New Roman" w:cs="Times New Roman"/>
          <w:color w:val="000000"/>
          <w:sz w:val="24"/>
          <w:szCs w:val="24"/>
          <w:lang w:val="en-US"/>
        </w:rPr>
        <w:t>dalam</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ceritanya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Dalam</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kaitannya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dengan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penelitian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ini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hal</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ini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dipengaruhi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kuat</w:t>
      </w:r>
      <w:proofErr w:type="spellEnd"/>
      <w:r w:rsidR="00CC3F6D">
        <w:rPr>
          <w:rFonts w:ascii="Times New Roman" w:eastAsia="Times New Roman" w:hAnsi="Times New Roman" w:cs="Times New Roman"/>
          <w:color w:val="000000"/>
          <w:sz w:val="24"/>
          <w:szCs w:val="24"/>
          <w:lang w:val="en-US"/>
        </w:rPr>
        <w:t xml:space="preserve"> oleh </w:t>
      </w:r>
      <w:proofErr w:type="spellStart"/>
      <w:r w:rsidR="00CC3F6D">
        <w:rPr>
          <w:rFonts w:ascii="Times New Roman" w:eastAsia="Times New Roman" w:hAnsi="Times New Roman" w:cs="Times New Roman"/>
          <w:color w:val="000000"/>
          <w:sz w:val="24"/>
          <w:szCs w:val="24"/>
          <w:lang w:val="en-US"/>
        </w:rPr>
        <w:t>bagaimana</w:t>
      </w:r>
      <w:proofErr w:type="spellEnd"/>
      <w:r w:rsidR="00CC3F6D">
        <w:rPr>
          <w:rFonts w:ascii="Times New Roman" w:eastAsia="Times New Roman" w:hAnsi="Times New Roman" w:cs="Times New Roman"/>
          <w:color w:val="000000"/>
          <w:sz w:val="24"/>
          <w:szCs w:val="24"/>
          <w:lang w:val="en-US"/>
        </w:rPr>
        <w:t xml:space="preserve"> para </w:t>
      </w:r>
      <w:proofErr w:type="spellStart"/>
      <w:r w:rsidR="00CC3F6D">
        <w:rPr>
          <w:rFonts w:ascii="Times New Roman" w:eastAsia="Times New Roman" w:hAnsi="Times New Roman" w:cs="Times New Roman"/>
          <w:color w:val="000000"/>
          <w:sz w:val="24"/>
          <w:szCs w:val="24"/>
          <w:lang w:val="en-US"/>
        </w:rPr>
        <w:t>penyuluh</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memposisikan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dirinya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dalam</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hubungannya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dengan</w:t>
      </w:r>
      <w:proofErr w:type="spellEnd"/>
      <w:r w:rsidR="00CC3F6D">
        <w:rPr>
          <w:rFonts w:ascii="Times New Roman" w:eastAsia="Times New Roman" w:hAnsi="Times New Roman" w:cs="Times New Roman"/>
          <w:color w:val="000000"/>
          <w:sz w:val="24"/>
          <w:szCs w:val="24"/>
          <w:lang w:val="en-US"/>
        </w:rPr>
        <w:t xml:space="preserve"> target </w:t>
      </w:r>
      <w:proofErr w:type="spellStart"/>
      <w:r w:rsidR="00CC3F6D">
        <w:rPr>
          <w:rFonts w:ascii="Times New Roman" w:eastAsia="Times New Roman" w:hAnsi="Times New Roman" w:cs="Times New Roman"/>
          <w:color w:val="000000"/>
          <w:sz w:val="24"/>
          <w:szCs w:val="24"/>
          <w:lang w:val="en-US"/>
        </w:rPr>
        <w:t>audiens</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serta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sejauh</w:t>
      </w:r>
      <w:proofErr w:type="spellEnd"/>
      <w:r w:rsidR="00CC3F6D">
        <w:rPr>
          <w:rFonts w:ascii="Times New Roman" w:eastAsia="Times New Roman" w:hAnsi="Times New Roman" w:cs="Times New Roman"/>
          <w:color w:val="000000"/>
          <w:sz w:val="24"/>
          <w:szCs w:val="24"/>
          <w:lang w:val="en-US"/>
        </w:rPr>
        <w:t xml:space="preserve"> mana </w:t>
      </w:r>
      <w:proofErr w:type="spellStart"/>
      <w:r w:rsidR="00CC3F6D">
        <w:rPr>
          <w:rFonts w:ascii="Times New Roman" w:eastAsia="Times New Roman" w:hAnsi="Times New Roman" w:cs="Times New Roman"/>
          <w:color w:val="000000"/>
          <w:sz w:val="24"/>
          <w:szCs w:val="24"/>
          <w:lang w:val="en-US"/>
        </w:rPr>
        <w:t>cerita</w:t>
      </w:r>
      <w:proofErr w:type="spellEnd"/>
      <w:r w:rsidR="00CC3F6D">
        <w:rPr>
          <w:rFonts w:ascii="Times New Roman" w:eastAsia="Times New Roman" w:hAnsi="Times New Roman" w:cs="Times New Roman"/>
          <w:color w:val="000000"/>
          <w:sz w:val="24"/>
          <w:szCs w:val="24"/>
          <w:lang w:val="en-US"/>
        </w:rPr>
        <w:t xml:space="preserve"> yang </w:t>
      </w:r>
      <w:proofErr w:type="spellStart"/>
      <w:r w:rsidR="00CC3F6D">
        <w:rPr>
          <w:rFonts w:ascii="Times New Roman" w:eastAsia="Times New Roman" w:hAnsi="Times New Roman" w:cs="Times New Roman"/>
          <w:color w:val="000000"/>
          <w:sz w:val="24"/>
          <w:szCs w:val="24"/>
          <w:lang w:val="en-US"/>
        </w:rPr>
        <w:t>disampaikannya</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mampu</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mendekati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apa</w:t>
      </w:r>
      <w:proofErr w:type="spellEnd"/>
      <w:r w:rsidR="00CC3F6D">
        <w:rPr>
          <w:rFonts w:ascii="Times New Roman" w:eastAsia="Times New Roman" w:hAnsi="Times New Roman" w:cs="Times New Roman"/>
          <w:color w:val="000000"/>
          <w:sz w:val="24"/>
          <w:szCs w:val="24"/>
          <w:lang w:val="en-US"/>
        </w:rPr>
        <w:t xml:space="preserve"> yang </w:t>
      </w:r>
      <w:proofErr w:type="spellStart"/>
      <w:r w:rsidR="00CC3F6D">
        <w:rPr>
          <w:rFonts w:ascii="Times New Roman" w:eastAsia="Times New Roman" w:hAnsi="Times New Roman" w:cs="Times New Roman"/>
          <w:color w:val="000000"/>
          <w:sz w:val="24"/>
          <w:szCs w:val="24"/>
          <w:lang w:val="en-US"/>
        </w:rPr>
        <w:t>menjadi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bagian</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dari</w:t>
      </w:r>
      <w:proofErr w:type="spellEnd"/>
      <w:r w:rsidR="00CC3F6D">
        <w:rPr>
          <w:rFonts w:ascii="Times New Roman" w:eastAsia="Times New Roman" w:hAnsi="Times New Roman" w:cs="Times New Roman"/>
          <w:color w:val="000000"/>
          <w:sz w:val="24"/>
          <w:szCs w:val="24"/>
          <w:lang w:val="en-US"/>
        </w:rPr>
        <w:t xml:space="preserve"> </w:t>
      </w:r>
      <w:proofErr w:type="spellStart"/>
      <w:r w:rsidR="00CC3F6D">
        <w:rPr>
          <w:rFonts w:ascii="Times New Roman" w:eastAsia="Times New Roman" w:hAnsi="Times New Roman" w:cs="Times New Roman"/>
          <w:color w:val="000000"/>
          <w:sz w:val="24"/>
          <w:szCs w:val="24"/>
          <w:lang w:val="en-US"/>
        </w:rPr>
        <w:t>kehidu</w:t>
      </w:r>
      <w:r w:rsidR="00527386">
        <w:rPr>
          <w:rFonts w:ascii="Times New Roman" w:eastAsia="Times New Roman" w:hAnsi="Times New Roman" w:cs="Times New Roman"/>
          <w:color w:val="000000"/>
          <w:sz w:val="24"/>
          <w:szCs w:val="24"/>
          <w:lang w:val="en-US"/>
        </w:rPr>
        <w:t>pan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sehari-hari</w:t>
      </w:r>
      <w:proofErr w:type="spellEnd"/>
      <w:r w:rsidR="00527386">
        <w:rPr>
          <w:rFonts w:ascii="Times New Roman" w:eastAsia="Times New Roman" w:hAnsi="Times New Roman" w:cs="Times New Roman"/>
          <w:color w:val="000000"/>
          <w:sz w:val="24"/>
          <w:szCs w:val="24"/>
          <w:lang w:val="en-US"/>
        </w:rPr>
        <w:t xml:space="preserve"> target </w:t>
      </w:r>
      <w:proofErr w:type="spellStart"/>
      <w:r w:rsidR="00527386">
        <w:rPr>
          <w:rFonts w:ascii="Times New Roman" w:eastAsia="Times New Roman" w:hAnsi="Times New Roman" w:cs="Times New Roman"/>
          <w:color w:val="000000"/>
          <w:sz w:val="24"/>
          <w:szCs w:val="24"/>
          <w:lang w:val="en-US"/>
        </w:rPr>
        <w:t>audiens</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Temuan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dalam</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penelitian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ini</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menunjukkan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bahwa</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cerita</w:t>
      </w:r>
      <w:proofErr w:type="spellEnd"/>
      <w:r w:rsidR="00527386">
        <w:rPr>
          <w:rFonts w:ascii="Times New Roman" w:eastAsia="Times New Roman" w:hAnsi="Times New Roman" w:cs="Times New Roman"/>
          <w:color w:val="000000"/>
          <w:sz w:val="24"/>
          <w:szCs w:val="24"/>
          <w:lang w:val="en-US"/>
        </w:rPr>
        <w:t xml:space="preserve"> yang </w:t>
      </w:r>
      <w:proofErr w:type="spellStart"/>
      <w:r w:rsidR="00527386">
        <w:rPr>
          <w:rFonts w:ascii="Times New Roman" w:eastAsia="Times New Roman" w:hAnsi="Times New Roman" w:cs="Times New Roman"/>
          <w:color w:val="000000"/>
          <w:sz w:val="24"/>
          <w:szCs w:val="24"/>
          <w:lang w:val="en-US"/>
        </w:rPr>
        <w:t>dibangun</w:t>
      </w:r>
      <w:proofErr w:type="spellEnd"/>
      <w:r w:rsidR="00527386">
        <w:rPr>
          <w:rFonts w:ascii="Times New Roman" w:eastAsia="Times New Roman" w:hAnsi="Times New Roman" w:cs="Times New Roman"/>
          <w:color w:val="000000"/>
          <w:sz w:val="24"/>
          <w:szCs w:val="24"/>
          <w:lang w:val="en-US"/>
        </w:rPr>
        <w:t xml:space="preserve"> para </w:t>
      </w:r>
      <w:proofErr w:type="spellStart"/>
      <w:r w:rsidR="00527386">
        <w:rPr>
          <w:rFonts w:ascii="Times New Roman" w:eastAsia="Times New Roman" w:hAnsi="Times New Roman" w:cs="Times New Roman"/>
          <w:color w:val="000000"/>
          <w:sz w:val="24"/>
          <w:szCs w:val="24"/>
          <w:lang w:val="en-US"/>
        </w:rPr>
        <w:t>penyuluh</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lapang</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ditekankan</w:t>
      </w:r>
      <w:proofErr w:type="spellEnd"/>
      <w:r w:rsidR="00527386">
        <w:rPr>
          <w:rFonts w:ascii="Times New Roman" w:eastAsia="Times New Roman" w:hAnsi="Times New Roman" w:cs="Times New Roman"/>
          <w:color w:val="000000"/>
          <w:sz w:val="24"/>
          <w:szCs w:val="24"/>
          <w:lang w:val="en-US"/>
        </w:rPr>
        <w:t xml:space="preserve"> pada </w:t>
      </w:r>
      <w:proofErr w:type="spellStart"/>
      <w:r w:rsidR="00527386">
        <w:rPr>
          <w:rFonts w:ascii="Times New Roman" w:eastAsia="Times New Roman" w:hAnsi="Times New Roman" w:cs="Times New Roman"/>
          <w:color w:val="000000"/>
          <w:sz w:val="24"/>
          <w:szCs w:val="24"/>
          <w:lang w:val="en-US"/>
        </w:rPr>
        <w:t>narasi</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dalam</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bingkai</w:t>
      </w:r>
      <w:proofErr w:type="spellEnd"/>
      <w:r w:rsidR="00527386">
        <w:rPr>
          <w:rFonts w:ascii="Times New Roman" w:eastAsia="Times New Roman" w:hAnsi="Times New Roman" w:cs="Times New Roman"/>
          <w:color w:val="000000"/>
          <w:sz w:val="24"/>
          <w:szCs w:val="24"/>
          <w:lang w:val="en-US"/>
        </w:rPr>
        <w:t xml:space="preserve"> agama yang </w:t>
      </w:r>
      <w:proofErr w:type="spellStart"/>
      <w:r w:rsidR="00527386">
        <w:rPr>
          <w:rFonts w:ascii="Times New Roman" w:eastAsia="Times New Roman" w:hAnsi="Times New Roman" w:cs="Times New Roman"/>
          <w:color w:val="000000"/>
          <w:sz w:val="24"/>
          <w:szCs w:val="24"/>
          <w:lang w:val="en-US"/>
        </w:rPr>
        <w:t>sangat</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dekat</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dengan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apa</w:t>
      </w:r>
      <w:proofErr w:type="spellEnd"/>
      <w:r w:rsidR="00527386">
        <w:rPr>
          <w:rFonts w:ascii="Times New Roman" w:eastAsia="Times New Roman" w:hAnsi="Times New Roman" w:cs="Times New Roman"/>
          <w:color w:val="000000"/>
          <w:sz w:val="24"/>
          <w:szCs w:val="24"/>
          <w:lang w:val="en-US"/>
        </w:rPr>
        <w:t xml:space="preserve"> yang </w:t>
      </w:r>
      <w:proofErr w:type="spellStart"/>
      <w:r w:rsidR="00527386">
        <w:rPr>
          <w:rFonts w:ascii="Times New Roman" w:eastAsia="Times New Roman" w:hAnsi="Times New Roman" w:cs="Times New Roman"/>
          <w:color w:val="000000"/>
          <w:sz w:val="24"/>
          <w:szCs w:val="24"/>
          <w:lang w:val="en-US"/>
        </w:rPr>
        <w:t>diyakini</w:t>
      </w:r>
      <w:proofErr w:type="spellEnd"/>
      <w:r w:rsidR="00527386">
        <w:rPr>
          <w:rFonts w:ascii="Times New Roman" w:eastAsia="Times New Roman" w:hAnsi="Times New Roman" w:cs="Times New Roman"/>
          <w:color w:val="000000"/>
          <w:sz w:val="24"/>
          <w:szCs w:val="24"/>
          <w:lang w:val="en-US"/>
        </w:rPr>
        <w:t xml:space="preserve"> dan </w:t>
      </w:r>
      <w:proofErr w:type="spellStart"/>
      <w:r w:rsidR="00527386">
        <w:rPr>
          <w:rFonts w:ascii="Times New Roman" w:eastAsia="Times New Roman" w:hAnsi="Times New Roman" w:cs="Times New Roman"/>
          <w:color w:val="000000"/>
          <w:sz w:val="24"/>
          <w:szCs w:val="24"/>
          <w:lang w:val="en-US"/>
        </w:rPr>
        <w:t>dan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menjadi</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kerangka</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rujukan</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bagi</w:t>
      </w:r>
      <w:proofErr w:type="spellEnd"/>
      <w:r w:rsidR="00527386">
        <w:rPr>
          <w:rFonts w:ascii="Times New Roman" w:eastAsia="Times New Roman" w:hAnsi="Times New Roman" w:cs="Times New Roman"/>
          <w:color w:val="000000"/>
          <w:sz w:val="24"/>
          <w:szCs w:val="24"/>
          <w:lang w:val="en-US"/>
        </w:rPr>
        <w:t xml:space="preserve"> target </w:t>
      </w:r>
      <w:proofErr w:type="spellStart"/>
      <w:r w:rsidR="00527386">
        <w:rPr>
          <w:rFonts w:ascii="Times New Roman" w:eastAsia="Times New Roman" w:hAnsi="Times New Roman" w:cs="Times New Roman"/>
          <w:color w:val="000000"/>
          <w:sz w:val="24"/>
          <w:szCs w:val="24"/>
          <w:lang w:val="en-US"/>
        </w:rPr>
        <w:t>audiens</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Sebagaimana</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ditunjukkan</w:t>
      </w:r>
      <w:proofErr w:type="spellEnd"/>
      <w:r w:rsidR="00527386">
        <w:rPr>
          <w:rFonts w:ascii="Times New Roman" w:eastAsia="Times New Roman" w:hAnsi="Times New Roman" w:cs="Times New Roman"/>
          <w:color w:val="000000"/>
          <w:sz w:val="24"/>
          <w:szCs w:val="24"/>
          <w:lang w:val="en-US"/>
        </w:rPr>
        <w:t xml:space="preserve"> oleh </w:t>
      </w:r>
      <w:proofErr w:type="spellStart"/>
      <w:r w:rsidR="00527386">
        <w:rPr>
          <w:rFonts w:ascii="Times New Roman" w:eastAsia="Times New Roman" w:hAnsi="Times New Roman" w:cs="Times New Roman"/>
          <w:color w:val="000000"/>
          <w:sz w:val="24"/>
          <w:szCs w:val="24"/>
          <w:lang w:val="en-US"/>
        </w:rPr>
        <w:t>kutipan</w:t>
      </w:r>
      <w:proofErr w:type="spellEnd"/>
      <w:r w:rsidR="00527386">
        <w:rPr>
          <w:rFonts w:ascii="Times New Roman" w:eastAsia="Times New Roman" w:hAnsi="Times New Roman" w:cs="Times New Roman"/>
          <w:color w:val="000000"/>
          <w:sz w:val="24"/>
          <w:szCs w:val="24"/>
          <w:lang w:val="en-US"/>
        </w:rPr>
        <w:t xml:space="preserve"> </w:t>
      </w:r>
      <w:proofErr w:type="spellStart"/>
      <w:proofErr w:type="gramStart"/>
      <w:r w:rsidR="00527386">
        <w:rPr>
          <w:rFonts w:ascii="Times New Roman" w:eastAsia="Times New Roman" w:hAnsi="Times New Roman" w:cs="Times New Roman"/>
          <w:color w:val="000000"/>
          <w:sz w:val="24"/>
          <w:szCs w:val="24"/>
          <w:lang w:val="en-US"/>
        </w:rPr>
        <w:t>berikut</w:t>
      </w:r>
      <w:proofErr w:type="spellEnd"/>
      <w:r w:rsidR="00527386">
        <w:rPr>
          <w:rFonts w:ascii="Times New Roman" w:eastAsia="Times New Roman" w:hAnsi="Times New Roman" w:cs="Times New Roman"/>
          <w:color w:val="000000"/>
          <w:sz w:val="24"/>
          <w:szCs w:val="24"/>
          <w:lang w:val="en-US"/>
        </w:rPr>
        <w:t xml:space="preserve"> :</w:t>
      </w:r>
      <w:proofErr w:type="gramEnd"/>
    </w:p>
    <w:p w14:paraId="09522C3A" w14:textId="5C53A1FA" w:rsidR="00527386" w:rsidRDefault="00527386" w:rsidP="000975F9">
      <w:pPr>
        <w:spacing w:before="120" w:after="0" w:line="240" w:lineRule="auto"/>
        <w:ind w:left="709" w:firstLine="425"/>
        <w:jc w:val="both"/>
        <w:rPr>
          <w:rFonts w:ascii="Times New Roman" w:eastAsia="Times New Roman" w:hAnsi="Times New Roman" w:cs="Times New Roman"/>
          <w:color w:val="000000"/>
          <w:lang w:val="en-US"/>
        </w:rPr>
      </w:pPr>
      <w:r w:rsidRPr="000975F9">
        <w:rPr>
          <w:rFonts w:ascii="Times New Roman" w:eastAsia="Times New Roman" w:hAnsi="Times New Roman" w:cs="Times New Roman"/>
          <w:color w:val="000000"/>
          <w:lang w:val="en-US"/>
        </w:rPr>
        <w:t>“</w:t>
      </w:r>
      <w:r w:rsidR="000975F9">
        <w:rPr>
          <w:rFonts w:ascii="Times New Roman" w:eastAsia="Times New Roman" w:hAnsi="Times New Roman" w:cs="Times New Roman"/>
          <w:color w:val="000000"/>
          <w:lang w:val="en-US"/>
        </w:rPr>
        <w:t>…</w:t>
      </w:r>
      <w:r w:rsidRPr="000975F9">
        <w:rPr>
          <w:rFonts w:ascii="Times New Roman" w:eastAsia="Times New Roman" w:hAnsi="Times New Roman" w:cs="Times New Roman"/>
          <w:color w:val="000000"/>
          <w:lang w:val="en-US"/>
        </w:rPr>
        <w:t xml:space="preserve">Lalu </w:t>
      </w:r>
      <w:proofErr w:type="spellStart"/>
      <w:r w:rsidRPr="000975F9">
        <w:rPr>
          <w:rFonts w:ascii="Times New Roman" w:eastAsia="Times New Roman" w:hAnsi="Times New Roman" w:cs="Times New Roman"/>
          <w:color w:val="000000"/>
          <w:lang w:val="en-US"/>
        </w:rPr>
        <w:t>saya</w:t>
      </w:r>
      <w:proofErr w:type="spellEnd"/>
      <w:r w:rsidRPr="000975F9">
        <w:rPr>
          <w:rFonts w:ascii="Times New Roman" w:eastAsia="Times New Roman" w:hAnsi="Times New Roman" w:cs="Times New Roman"/>
          <w:color w:val="000000"/>
          <w:lang w:val="en-US"/>
        </w:rPr>
        <w:t xml:space="preserve"> juga </w:t>
      </w:r>
      <w:proofErr w:type="spellStart"/>
      <w:r w:rsidRPr="000975F9">
        <w:rPr>
          <w:rFonts w:ascii="Times New Roman" w:eastAsia="Times New Roman" w:hAnsi="Times New Roman" w:cs="Times New Roman"/>
          <w:color w:val="000000"/>
          <w:lang w:val="en-US"/>
        </w:rPr>
        <w:t>sering</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menyampaikan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sejarah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bagaimana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nabi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juga </w:t>
      </w:r>
      <w:proofErr w:type="spellStart"/>
      <w:r w:rsidRPr="000975F9">
        <w:rPr>
          <w:rFonts w:ascii="Times New Roman" w:eastAsia="Times New Roman" w:hAnsi="Times New Roman" w:cs="Times New Roman"/>
          <w:color w:val="000000"/>
          <w:lang w:val="en-US"/>
        </w:rPr>
        <w:t>memperlakukan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istri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seperti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apa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begitu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saya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hadapkan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mereka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dengan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sebuah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sejarah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kemudian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saya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pertanyakan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siap</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tidak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kita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seperti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Saya </w:t>
      </w:r>
      <w:proofErr w:type="spellStart"/>
      <w:r w:rsidRPr="000975F9">
        <w:rPr>
          <w:rFonts w:ascii="Times New Roman" w:eastAsia="Times New Roman" w:hAnsi="Times New Roman" w:cs="Times New Roman"/>
          <w:color w:val="000000"/>
          <w:lang w:val="en-US"/>
        </w:rPr>
        <w:t>bangun</w:t>
      </w:r>
      <w:proofErr w:type="spellEnd"/>
      <w:r w:rsidRPr="000975F9">
        <w:rPr>
          <w:rFonts w:ascii="Times New Roman" w:eastAsia="Times New Roman" w:hAnsi="Times New Roman" w:cs="Times New Roman"/>
          <w:color w:val="000000"/>
          <w:lang w:val="en-US"/>
        </w:rPr>
        <w:t xml:space="preserve"> agar </w:t>
      </w:r>
      <w:proofErr w:type="spellStart"/>
      <w:r w:rsidRPr="000975F9">
        <w:rPr>
          <w:rFonts w:ascii="Times New Roman" w:eastAsia="Times New Roman" w:hAnsi="Times New Roman" w:cs="Times New Roman"/>
          <w:color w:val="000000"/>
          <w:lang w:val="en-US"/>
        </w:rPr>
        <w:t>mereka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berfikir</w:t>
      </w:r>
      <w:proofErr w:type="spellEnd"/>
      <w:r w:rsidRPr="000975F9">
        <w:rPr>
          <w:rFonts w:ascii="Times New Roman" w:eastAsia="Times New Roman" w:hAnsi="Times New Roman" w:cs="Times New Roman"/>
          <w:color w:val="000000"/>
          <w:lang w:val="en-US"/>
        </w:rPr>
        <w:t>.</w:t>
      </w:r>
      <w:r w:rsidR="000975F9">
        <w:rPr>
          <w:rFonts w:ascii="Times New Roman" w:eastAsia="Times New Roman" w:hAnsi="Times New Roman" w:cs="Times New Roman"/>
          <w:color w:val="000000"/>
          <w:lang w:val="en-US"/>
        </w:rPr>
        <w:t xml:space="preserve"> Nah, </w:t>
      </w:r>
      <w:proofErr w:type="spellStart"/>
      <w:r w:rsidR="000975F9">
        <w:rPr>
          <w:rFonts w:ascii="Times New Roman" w:eastAsia="Times New Roman" w:hAnsi="Times New Roman" w:cs="Times New Roman"/>
          <w:color w:val="000000"/>
          <w:lang w:val="en-US"/>
        </w:rPr>
        <w:t>begitu</w:t>
      </w:r>
      <w:proofErr w:type="spellEnd"/>
      <w:r w:rsidR="000975F9">
        <w:rPr>
          <w:rFonts w:ascii="Times New Roman" w:eastAsia="Times New Roman" w:hAnsi="Times New Roman" w:cs="Times New Roman"/>
          <w:color w:val="000000"/>
          <w:lang w:val="en-US"/>
        </w:rPr>
        <w:t xml:space="preserve"> </w:t>
      </w:r>
      <w:proofErr w:type="spellStart"/>
      <w:r w:rsidR="000975F9">
        <w:rPr>
          <w:rFonts w:ascii="Times New Roman" w:eastAsia="Times New Roman" w:hAnsi="Times New Roman" w:cs="Times New Roman"/>
          <w:color w:val="000000"/>
          <w:lang w:val="en-US"/>
        </w:rPr>
        <w:t>saya</w:t>
      </w:r>
      <w:proofErr w:type="spellEnd"/>
      <w:r w:rsidR="000975F9">
        <w:rPr>
          <w:rFonts w:ascii="Times New Roman" w:eastAsia="Times New Roman" w:hAnsi="Times New Roman" w:cs="Times New Roman"/>
          <w:color w:val="000000"/>
          <w:lang w:val="en-US"/>
        </w:rPr>
        <w:t xml:space="preserve"> </w:t>
      </w:r>
      <w:proofErr w:type="spellStart"/>
      <w:r w:rsidR="000975F9">
        <w:rPr>
          <w:rFonts w:ascii="Times New Roman" w:eastAsia="Times New Roman" w:hAnsi="Times New Roman" w:cs="Times New Roman"/>
          <w:color w:val="000000"/>
          <w:lang w:val="en-US"/>
        </w:rPr>
        <w:t>menceritakan</w:t>
      </w:r>
      <w:proofErr w:type="spellEnd"/>
      <w:r w:rsidR="000975F9">
        <w:rPr>
          <w:rFonts w:ascii="Times New Roman" w:eastAsia="Times New Roman" w:hAnsi="Times New Roman" w:cs="Times New Roman"/>
          <w:color w:val="000000"/>
          <w:lang w:val="en-US"/>
        </w:rPr>
        <w:t xml:space="preserve"> </w:t>
      </w:r>
      <w:proofErr w:type="spellStart"/>
      <w:r w:rsidR="000975F9">
        <w:rPr>
          <w:rFonts w:ascii="Times New Roman" w:eastAsia="Times New Roman" w:hAnsi="Times New Roman" w:cs="Times New Roman"/>
          <w:color w:val="000000"/>
          <w:lang w:val="en-US"/>
        </w:rPr>
        <w:t>K</w:t>
      </w:r>
      <w:r w:rsidRPr="000975F9">
        <w:rPr>
          <w:rFonts w:ascii="Times New Roman" w:eastAsia="Times New Roman" w:hAnsi="Times New Roman" w:cs="Times New Roman"/>
          <w:color w:val="000000"/>
          <w:lang w:val="en-US"/>
        </w:rPr>
        <w:t>hodijah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dengan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nabi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seperti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ini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karena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rumah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tangga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tidak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seindah</w:t>
      </w:r>
      <w:proofErr w:type="spellEnd"/>
      <w:r w:rsidRPr="000975F9">
        <w:rPr>
          <w:rFonts w:ascii="Times New Roman" w:eastAsia="Times New Roman" w:hAnsi="Times New Roman" w:cs="Times New Roman"/>
          <w:color w:val="000000"/>
          <w:lang w:val="en-US"/>
        </w:rPr>
        <w:t xml:space="preserve"> yang </w:t>
      </w:r>
      <w:proofErr w:type="spellStart"/>
      <w:r w:rsidRPr="000975F9">
        <w:rPr>
          <w:rFonts w:ascii="Times New Roman" w:eastAsia="Times New Roman" w:hAnsi="Times New Roman" w:cs="Times New Roman"/>
          <w:color w:val="000000"/>
          <w:lang w:val="en-US"/>
        </w:rPr>
        <w:t>dibayangkan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Akhiranya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hal-hal</w:t>
      </w:r>
      <w:proofErr w:type="spellEnd"/>
      <w:r w:rsidRPr="000975F9">
        <w:rPr>
          <w:rFonts w:ascii="Times New Roman" w:eastAsia="Times New Roman" w:hAnsi="Times New Roman" w:cs="Times New Roman"/>
          <w:color w:val="000000"/>
          <w:lang w:val="en-US"/>
        </w:rPr>
        <w:t xml:space="preserve"> yang </w:t>
      </w:r>
      <w:proofErr w:type="spellStart"/>
      <w:r w:rsidRPr="000975F9">
        <w:rPr>
          <w:rFonts w:ascii="Times New Roman" w:eastAsia="Times New Roman" w:hAnsi="Times New Roman" w:cs="Times New Roman"/>
          <w:color w:val="000000"/>
          <w:lang w:val="en-US"/>
        </w:rPr>
        <w:t>terkecil</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semacam</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nabi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ketuk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pintu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tidak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dibuka-</w:t>
      </w:r>
      <w:r w:rsidRPr="000975F9">
        <w:rPr>
          <w:rFonts w:ascii="Times New Roman" w:eastAsia="Times New Roman" w:hAnsi="Times New Roman" w:cs="Times New Roman"/>
          <w:color w:val="000000"/>
          <w:lang w:val="en-US"/>
        </w:rPr>
        <w:lastRenderedPageBreak/>
        <w:t>bukakan</w:t>
      </w:r>
      <w:proofErr w:type="spellEnd"/>
      <w:r w:rsidRPr="000975F9">
        <w:rPr>
          <w:rFonts w:ascii="Times New Roman" w:eastAsia="Times New Roman" w:hAnsi="Times New Roman" w:cs="Times New Roman"/>
          <w:color w:val="000000"/>
          <w:lang w:val="en-US"/>
        </w:rPr>
        <w:t xml:space="preserve">.” (WY, </w:t>
      </w:r>
      <w:proofErr w:type="spellStart"/>
      <w:r w:rsidRPr="000975F9">
        <w:rPr>
          <w:rFonts w:ascii="Times New Roman" w:eastAsia="Times New Roman" w:hAnsi="Times New Roman" w:cs="Times New Roman"/>
          <w:color w:val="000000"/>
          <w:lang w:val="en-US"/>
        </w:rPr>
        <w:t>Komunikasi</w:t>
      </w:r>
      <w:proofErr w:type="spellEnd"/>
      <w:r w:rsidRPr="000975F9">
        <w:rPr>
          <w:rFonts w:ascii="Times New Roman" w:eastAsia="Times New Roman" w:hAnsi="Times New Roman" w:cs="Times New Roman"/>
          <w:color w:val="000000"/>
          <w:lang w:val="en-US"/>
        </w:rPr>
        <w:t xml:space="preserve"> Personal, </w:t>
      </w:r>
      <w:proofErr w:type="spellStart"/>
      <w:r w:rsidRPr="000975F9">
        <w:rPr>
          <w:rFonts w:ascii="Times New Roman" w:eastAsia="Times New Roman" w:hAnsi="Times New Roman" w:cs="Times New Roman"/>
          <w:color w:val="000000"/>
          <w:lang w:val="en-US"/>
        </w:rPr>
        <w:t>pengumpulan</w:t>
      </w:r>
      <w:proofErr w:type="spellEnd"/>
      <w:r w:rsidRPr="000975F9">
        <w:rPr>
          <w:rFonts w:ascii="Times New Roman" w:eastAsia="Times New Roman" w:hAnsi="Times New Roman" w:cs="Times New Roman"/>
          <w:color w:val="000000"/>
          <w:lang w:val="en-US"/>
        </w:rPr>
        <w:t xml:space="preserve"> data </w:t>
      </w:r>
      <w:proofErr w:type="spellStart"/>
      <w:r w:rsidRPr="000975F9">
        <w:rPr>
          <w:rFonts w:ascii="Times New Roman" w:eastAsia="Times New Roman" w:hAnsi="Times New Roman" w:cs="Times New Roman"/>
          <w:color w:val="000000"/>
          <w:lang w:val="en-US"/>
        </w:rPr>
        <w:t>tanggal</w:t>
      </w:r>
      <w:proofErr w:type="spellEnd"/>
      <w:r w:rsidRPr="000975F9">
        <w:rPr>
          <w:rFonts w:ascii="Times New Roman" w:eastAsia="Times New Roman" w:hAnsi="Times New Roman" w:cs="Times New Roman"/>
          <w:color w:val="000000"/>
          <w:lang w:val="en-US"/>
        </w:rPr>
        <w:t xml:space="preserve"> 9 September 2020)</w:t>
      </w:r>
      <w:r w:rsidR="000975F9">
        <w:rPr>
          <w:rFonts w:ascii="Times New Roman" w:eastAsia="Times New Roman" w:hAnsi="Times New Roman" w:cs="Times New Roman"/>
          <w:color w:val="000000"/>
          <w:lang w:val="en-US"/>
        </w:rPr>
        <w:t>.</w:t>
      </w:r>
    </w:p>
    <w:p w14:paraId="0B3A72D2" w14:textId="4C76093C" w:rsidR="000975F9" w:rsidRPr="000975F9" w:rsidRDefault="000975F9" w:rsidP="000975F9">
      <w:pPr>
        <w:spacing w:before="120" w:after="0" w:line="240" w:lineRule="auto"/>
        <w:ind w:left="709" w:firstLine="425"/>
        <w:jc w:val="both"/>
        <w:rPr>
          <w:rFonts w:ascii="Times New Roman" w:eastAsia="Times New Roman" w:hAnsi="Times New Roman" w:cs="Times New Roman"/>
          <w:color w:val="000000"/>
          <w:lang w:val="en-US"/>
        </w:rPr>
      </w:pPr>
      <w:r w:rsidRPr="000975F9">
        <w:rPr>
          <w:rFonts w:ascii="Times New Roman" w:eastAsia="Times New Roman" w:hAnsi="Times New Roman" w:cs="Times New Roman"/>
          <w:color w:val="000000"/>
          <w:lang w:val="en-US"/>
        </w:rPr>
        <w:t>“…</w:t>
      </w:r>
      <w:proofErr w:type="spellStart"/>
      <w:r w:rsidRPr="000975F9">
        <w:rPr>
          <w:rFonts w:ascii="Times New Roman" w:eastAsia="Times New Roman" w:hAnsi="Times New Roman" w:cs="Times New Roman"/>
          <w:color w:val="000000"/>
          <w:lang w:val="en-US"/>
        </w:rPr>
        <w:t>saya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menyampaikan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cerita-cerita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tentang</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perempuan-perempuan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hebat</w:t>
      </w:r>
      <w:proofErr w:type="spellEnd"/>
      <w:r w:rsidRPr="000975F9">
        <w:rPr>
          <w:rFonts w:ascii="Times New Roman" w:eastAsia="Times New Roman" w:hAnsi="Times New Roman" w:cs="Times New Roman"/>
          <w:color w:val="000000"/>
          <w:lang w:val="en-US"/>
        </w:rPr>
        <w:t xml:space="preserve">. Perempuan </w:t>
      </w:r>
      <w:proofErr w:type="spellStart"/>
      <w:r w:rsidRPr="000975F9">
        <w:rPr>
          <w:rFonts w:ascii="Times New Roman" w:eastAsia="Times New Roman" w:hAnsi="Times New Roman" w:cs="Times New Roman"/>
          <w:color w:val="000000"/>
          <w:lang w:val="en-US"/>
        </w:rPr>
        <w:t>hebat</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seperti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Khodijah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seorang</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istri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tetapi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dia</w:t>
      </w:r>
      <w:proofErr w:type="spellEnd"/>
      <w:r w:rsidRPr="000975F9">
        <w:rPr>
          <w:rFonts w:ascii="Times New Roman" w:eastAsia="Times New Roman" w:hAnsi="Times New Roman" w:cs="Times New Roman"/>
          <w:color w:val="000000"/>
          <w:lang w:val="en-US"/>
        </w:rPr>
        <w:t xml:space="preserve"> juga </w:t>
      </w:r>
      <w:proofErr w:type="spellStart"/>
      <w:r w:rsidRPr="000975F9">
        <w:rPr>
          <w:rFonts w:ascii="Times New Roman" w:eastAsia="Times New Roman" w:hAnsi="Times New Roman" w:cs="Times New Roman"/>
          <w:color w:val="000000"/>
          <w:lang w:val="en-US"/>
        </w:rPr>
        <w:t>niagawan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bahkan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eksportir</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perempuan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Islam. Nah </w:t>
      </w:r>
      <w:proofErr w:type="spellStart"/>
      <w:r w:rsidRPr="000975F9">
        <w:rPr>
          <w:rFonts w:ascii="Times New Roman" w:eastAsia="Times New Roman" w:hAnsi="Times New Roman" w:cs="Times New Roman"/>
          <w:color w:val="000000"/>
          <w:lang w:val="en-US"/>
        </w:rPr>
        <w:t>kita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ini</w:t>
      </w:r>
      <w:proofErr w:type="spellEnd"/>
      <w:r w:rsidRPr="000975F9">
        <w:rPr>
          <w:rFonts w:ascii="Times New Roman" w:eastAsia="Times New Roman" w:hAnsi="Times New Roman" w:cs="Times New Roman"/>
          <w:color w:val="000000"/>
          <w:lang w:val="en-US"/>
        </w:rPr>
        <w:t xml:space="preserve"> Islam, </w:t>
      </w:r>
      <w:proofErr w:type="spellStart"/>
      <w:r w:rsidRPr="000975F9">
        <w:rPr>
          <w:rFonts w:ascii="Times New Roman" w:eastAsia="Times New Roman" w:hAnsi="Times New Roman" w:cs="Times New Roman"/>
          <w:color w:val="000000"/>
          <w:lang w:val="en-US"/>
        </w:rPr>
        <w:t>apa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bisa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mendidik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anak</w:t>
      </w:r>
      <w:proofErr w:type="spellEnd"/>
      <w:r w:rsidRPr="000975F9">
        <w:rPr>
          <w:rFonts w:ascii="Times New Roman" w:eastAsia="Times New Roman" w:hAnsi="Times New Roman" w:cs="Times New Roman"/>
          <w:color w:val="000000"/>
          <w:lang w:val="en-US"/>
        </w:rPr>
        <w:t xml:space="preserve"> di </w:t>
      </w:r>
      <w:proofErr w:type="spellStart"/>
      <w:r w:rsidRPr="000975F9">
        <w:rPr>
          <w:rFonts w:ascii="Times New Roman" w:eastAsia="Times New Roman" w:hAnsi="Times New Roman" w:cs="Times New Roman"/>
          <w:color w:val="000000"/>
          <w:lang w:val="en-US"/>
        </w:rPr>
        <w:t>rumah</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tetapi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tidak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menghilangkan</w:t>
      </w:r>
      <w:proofErr w:type="spellEnd"/>
      <w:r w:rsidRPr="000975F9">
        <w:rPr>
          <w:rFonts w:ascii="Times New Roman" w:eastAsia="Times New Roman" w:hAnsi="Times New Roman" w:cs="Times New Roman"/>
          <w:color w:val="000000"/>
          <w:lang w:val="en-US"/>
        </w:rPr>
        <w:t xml:space="preserve"> pada </w:t>
      </w:r>
      <w:proofErr w:type="spellStart"/>
      <w:r w:rsidRPr="000975F9">
        <w:rPr>
          <w:rFonts w:ascii="Times New Roman" w:eastAsia="Times New Roman" w:hAnsi="Times New Roman" w:cs="Times New Roman"/>
          <w:color w:val="000000"/>
          <w:lang w:val="en-US"/>
        </w:rPr>
        <w:t>sektor-sektor</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ekonomi</w:t>
      </w:r>
      <w:proofErr w:type="spellEnd"/>
      <w:r w:rsidRPr="000975F9">
        <w:rPr>
          <w:rFonts w:ascii="Times New Roman" w:eastAsia="Times New Roman" w:hAnsi="Times New Roman" w:cs="Times New Roman"/>
          <w:color w:val="000000"/>
          <w:lang w:val="en-US"/>
        </w:rPr>
        <w:t xml:space="preserve">. Sama juga </w:t>
      </w:r>
      <w:proofErr w:type="spellStart"/>
      <w:r w:rsidRPr="000975F9">
        <w:rPr>
          <w:rFonts w:ascii="Times New Roman" w:eastAsia="Times New Roman" w:hAnsi="Times New Roman" w:cs="Times New Roman"/>
          <w:color w:val="000000"/>
          <w:lang w:val="en-US"/>
        </w:rPr>
        <w:t>misalnya</w:t>
      </w:r>
      <w:proofErr w:type="spellEnd"/>
      <w:r w:rsidRPr="000975F9">
        <w:rPr>
          <w:rFonts w:ascii="Times New Roman" w:eastAsia="Times New Roman" w:hAnsi="Times New Roman" w:cs="Times New Roman"/>
          <w:color w:val="000000"/>
          <w:lang w:val="en-US"/>
        </w:rPr>
        <w:t xml:space="preserve"> pada </w:t>
      </w:r>
      <w:proofErr w:type="spellStart"/>
      <w:r w:rsidRPr="000975F9">
        <w:rPr>
          <w:rFonts w:ascii="Times New Roman" w:eastAsia="Times New Roman" w:hAnsi="Times New Roman" w:cs="Times New Roman"/>
          <w:color w:val="000000"/>
          <w:lang w:val="en-US"/>
        </w:rPr>
        <w:t>sisi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politik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saya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menampilkan</w:t>
      </w:r>
      <w:proofErr w:type="spellEnd"/>
      <w:r w:rsidRPr="000975F9">
        <w:rPr>
          <w:rFonts w:ascii="Times New Roman" w:eastAsia="Times New Roman" w:hAnsi="Times New Roman" w:cs="Times New Roman"/>
          <w:color w:val="000000"/>
          <w:lang w:val="en-US"/>
        </w:rPr>
        <w:t xml:space="preserve"> Ratu </w:t>
      </w:r>
      <w:proofErr w:type="spellStart"/>
      <w:r w:rsidRPr="000975F9">
        <w:rPr>
          <w:rFonts w:ascii="Times New Roman" w:eastAsia="Times New Roman" w:hAnsi="Times New Roman" w:cs="Times New Roman"/>
          <w:color w:val="000000"/>
          <w:lang w:val="en-US"/>
        </w:rPr>
        <w:t>Bilqis</w:t>
      </w:r>
      <w:proofErr w:type="spellEnd"/>
      <w:r w:rsidRPr="000975F9">
        <w:rPr>
          <w:rFonts w:ascii="Times New Roman" w:eastAsia="Times New Roman" w:hAnsi="Times New Roman" w:cs="Times New Roman"/>
          <w:color w:val="000000"/>
          <w:lang w:val="en-US"/>
        </w:rPr>
        <w:t xml:space="preserve">. Ratu </w:t>
      </w:r>
      <w:proofErr w:type="spellStart"/>
      <w:r w:rsidRPr="000975F9">
        <w:rPr>
          <w:rFonts w:ascii="Times New Roman" w:eastAsia="Times New Roman" w:hAnsi="Times New Roman" w:cs="Times New Roman"/>
          <w:color w:val="000000"/>
          <w:lang w:val="en-US"/>
        </w:rPr>
        <w:t>Bilqis</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perempuan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tapi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dia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diberi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wewenang</w:t>
      </w:r>
      <w:proofErr w:type="spellEnd"/>
      <w:r w:rsidRPr="000975F9">
        <w:rPr>
          <w:rFonts w:ascii="Times New Roman" w:eastAsia="Times New Roman" w:hAnsi="Times New Roman" w:cs="Times New Roman"/>
          <w:color w:val="000000"/>
          <w:lang w:val="en-US"/>
        </w:rPr>
        <w:t xml:space="preserve"> oleh Raja </w:t>
      </w:r>
      <w:proofErr w:type="spellStart"/>
      <w:r w:rsidRPr="000975F9">
        <w:rPr>
          <w:rFonts w:ascii="Times New Roman" w:eastAsia="Times New Roman" w:hAnsi="Times New Roman" w:cs="Times New Roman"/>
          <w:color w:val="000000"/>
          <w:lang w:val="en-US"/>
        </w:rPr>
        <w:t>Sulaiman</w:t>
      </w:r>
      <w:proofErr w:type="spellEnd"/>
      <w:r w:rsidRPr="000975F9">
        <w:rPr>
          <w:rFonts w:ascii="Times New Roman" w:eastAsia="Times New Roman" w:hAnsi="Times New Roman" w:cs="Times New Roman"/>
          <w:color w:val="000000"/>
          <w:lang w:val="en-US"/>
        </w:rPr>
        <w:t xml:space="preserve"> agar </w:t>
      </w:r>
      <w:proofErr w:type="spellStart"/>
      <w:r w:rsidRPr="000975F9">
        <w:rPr>
          <w:rFonts w:ascii="Times New Roman" w:eastAsia="Times New Roman" w:hAnsi="Times New Roman" w:cs="Times New Roman"/>
          <w:color w:val="000000"/>
          <w:lang w:val="en-US"/>
        </w:rPr>
        <w:t>dia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bisa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memimpin</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rakyat</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daerahnya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Dia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itu</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perempuan</w:t>
      </w:r>
      <w:proofErr w:type="spellEnd"/>
      <w:r w:rsidRPr="000975F9">
        <w:rPr>
          <w:rFonts w:ascii="Times New Roman" w:eastAsia="Times New Roman" w:hAnsi="Times New Roman" w:cs="Times New Roman"/>
          <w:color w:val="000000"/>
          <w:lang w:val="en-US"/>
        </w:rPr>
        <w:t xml:space="preserve"> juga </w:t>
      </w:r>
      <w:proofErr w:type="spellStart"/>
      <w:r w:rsidRPr="000975F9">
        <w:rPr>
          <w:rFonts w:ascii="Times New Roman" w:eastAsia="Times New Roman" w:hAnsi="Times New Roman" w:cs="Times New Roman"/>
          <w:color w:val="000000"/>
          <w:lang w:val="en-US"/>
        </w:rPr>
        <w:t>ngurus</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anak</w:t>
      </w:r>
      <w:proofErr w:type="spellEnd"/>
      <w:r w:rsidRPr="000975F9">
        <w:rPr>
          <w:rFonts w:ascii="Times New Roman" w:eastAsia="Times New Roman" w:hAnsi="Times New Roman" w:cs="Times New Roman"/>
          <w:color w:val="000000"/>
          <w:lang w:val="en-US"/>
        </w:rPr>
        <w:t xml:space="preserve"> juga </w:t>
      </w:r>
      <w:proofErr w:type="spellStart"/>
      <w:r w:rsidRPr="000975F9">
        <w:rPr>
          <w:rFonts w:ascii="Times New Roman" w:eastAsia="Times New Roman" w:hAnsi="Times New Roman" w:cs="Times New Roman"/>
          <w:color w:val="000000"/>
          <w:lang w:val="en-US"/>
        </w:rPr>
        <w:t>ada</w:t>
      </w:r>
      <w:proofErr w:type="spellEnd"/>
      <w:r w:rsidRPr="000975F9">
        <w:rPr>
          <w:rFonts w:ascii="Times New Roman" w:eastAsia="Times New Roman" w:hAnsi="Times New Roman" w:cs="Times New Roman"/>
          <w:color w:val="000000"/>
          <w:lang w:val="en-US"/>
        </w:rPr>
        <w:t xml:space="preserve"> di </w:t>
      </w:r>
      <w:proofErr w:type="spellStart"/>
      <w:r w:rsidRPr="000975F9">
        <w:rPr>
          <w:rFonts w:ascii="Times New Roman" w:eastAsia="Times New Roman" w:hAnsi="Times New Roman" w:cs="Times New Roman"/>
          <w:color w:val="000000"/>
          <w:lang w:val="en-US"/>
        </w:rPr>
        <w:t>dapur</w:t>
      </w:r>
      <w:proofErr w:type="spellEnd"/>
      <w:r w:rsidRPr="000975F9">
        <w:rPr>
          <w:rFonts w:ascii="Times New Roman" w:eastAsia="Times New Roman" w:hAnsi="Times New Roman" w:cs="Times New Roman"/>
          <w:color w:val="000000"/>
          <w:lang w:val="en-US"/>
        </w:rPr>
        <w:t xml:space="preserve"> dan </w:t>
      </w:r>
      <w:proofErr w:type="spellStart"/>
      <w:r w:rsidRPr="000975F9">
        <w:rPr>
          <w:rFonts w:ascii="Times New Roman" w:eastAsia="Times New Roman" w:hAnsi="Times New Roman" w:cs="Times New Roman"/>
          <w:color w:val="000000"/>
          <w:lang w:val="en-US"/>
        </w:rPr>
        <w:t>sebagainya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tetapi</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dia</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dalam</w:t>
      </w:r>
      <w:proofErr w:type="spellEnd"/>
      <w:r w:rsidRPr="000975F9">
        <w:rPr>
          <w:rFonts w:ascii="Times New Roman" w:eastAsia="Times New Roman" w:hAnsi="Times New Roman" w:cs="Times New Roman"/>
          <w:color w:val="000000"/>
          <w:lang w:val="en-US"/>
        </w:rPr>
        <w:t xml:space="preserve"> dunia </w:t>
      </w:r>
      <w:proofErr w:type="spellStart"/>
      <w:r w:rsidRPr="000975F9">
        <w:rPr>
          <w:rFonts w:ascii="Times New Roman" w:eastAsia="Times New Roman" w:hAnsi="Times New Roman" w:cs="Times New Roman"/>
          <w:color w:val="000000"/>
          <w:lang w:val="en-US"/>
        </w:rPr>
        <w:t>politik</w:t>
      </w:r>
      <w:proofErr w:type="spellEnd"/>
      <w:r w:rsidRPr="000975F9">
        <w:rPr>
          <w:rFonts w:ascii="Times New Roman" w:eastAsia="Times New Roman" w:hAnsi="Times New Roman" w:cs="Times New Roman"/>
          <w:color w:val="000000"/>
          <w:lang w:val="en-US"/>
        </w:rPr>
        <w:t xml:space="preserve"> </w:t>
      </w:r>
      <w:proofErr w:type="spellStart"/>
      <w:r w:rsidRPr="000975F9">
        <w:rPr>
          <w:rFonts w:ascii="Times New Roman" w:eastAsia="Times New Roman" w:hAnsi="Times New Roman" w:cs="Times New Roman"/>
          <w:color w:val="000000"/>
          <w:lang w:val="en-US"/>
        </w:rPr>
        <w:t>mampu</w:t>
      </w:r>
      <w:proofErr w:type="spellEnd"/>
      <w:r w:rsidRPr="000975F9">
        <w:rPr>
          <w:rFonts w:ascii="Times New Roman" w:eastAsia="Times New Roman" w:hAnsi="Times New Roman" w:cs="Times New Roman"/>
          <w:color w:val="000000"/>
          <w:lang w:val="en-US"/>
        </w:rPr>
        <w:t xml:space="preserve">.” (WY, </w:t>
      </w:r>
      <w:proofErr w:type="spellStart"/>
      <w:r w:rsidRPr="000975F9">
        <w:rPr>
          <w:rFonts w:ascii="Times New Roman" w:eastAsia="Times New Roman" w:hAnsi="Times New Roman" w:cs="Times New Roman"/>
          <w:color w:val="000000"/>
          <w:lang w:val="en-US"/>
        </w:rPr>
        <w:t>Komunikasi</w:t>
      </w:r>
      <w:proofErr w:type="spellEnd"/>
      <w:r w:rsidRPr="000975F9">
        <w:rPr>
          <w:rFonts w:ascii="Times New Roman" w:eastAsia="Times New Roman" w:hAnsi="Times New Roman" w:cs="Times New Roman"/>
          <w:color w:val="000000"/>
          <w:lang w:val="en-US"/>
        </w:rPr>
        <w:t xml:space="preserve"> Personal, </w:t>
      </w:r>
      <w:proofErr w:type="spellStart"/>
      <w:r w:rsidRPr="000975F9">
        <w:rPr>
          <w:rFonts w:ascii="Times New Roman" w:eastAsia="Times New Roman" w:hAnsi="Times New Roman" w:cs="Times New Roman"/>
          <w:color w:val="000000"/>
          <w:lang w:val="en-US"/>
        </w:rPr>
        <w:t>pengumpulan</w:t>
      </w:r>
      <w:proofErr w:type="spellEnd"/>
      <w:r w:rsidRPr="000975F9">
        <w:rPr>
          <w:rFonts w:ascii="Times New Roman" w:eastAsia="Times New Roman" w:hAnsi="Times New Roman" w:cs="Times New Roman"/>
          <w:color w:val="000000"/>
          <w:lang w:val="en-US"/>
        </w:rPr>
        <w:t xml:space="preserve"> data </w:t>
      </w:r>
      <w:proofErr w:type="spellStart"/>
      <w:r w:rsidRPr="000975F9">
        <w:rPr>
          <w:rFonts w:ascii="Times New Roman" w:eastAsia="Times New Roman" w:hAnsi="Times New Roman" w:cs="Times New Roman"/>
          <w:color w:val="000000"/>
          <w:lang w:val="en-US"/>
        </w:rPr>
        <w:t>tanggal</w:t>
      </w:r>
      <w:proofErr w:type="spellEnd"/>
      <w:r w:rsidRPr="000975F9">
        <w:rPr>
          <w:rFonts w:ascii="Times New Roman" w:eastAsia="Times New Roman" w:hAnsi="Times New Roman" w:cs="Times New Roman"/>
          <w:color w:val="000000"/>
          <w:lang w:val="en-US"/>
        </w:rPr>
        <w:t xml:space="preserve"> 6 September 2020). </w:t>
      </w:r>
    </w:p>
    <w:p w14:paraId="4E2ACF38" w14:textId="0CA7719D" w:rsidR="00B30EDA" w:rsidRPr="00EB040F" w:rsidRDefault="000975F9" w:rsidP="00EB040F">
      <w:pPr>
        <w:spacing w:before="120"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Melalui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kedua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kutipan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terlihat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upaya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informan</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penyuluh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lapangan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berupaya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menyatukan</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satu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komunitas</w:t>
      </w:r>
      <w:proofErr w:type="spellEnd"/>
      <w:r>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cerita</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tertentu</w:t>
      </w:r>
      <w:proofErr w:type="spellEnd"/>
      <w:r w:rsidRPr="00386FE3">
        <w:rPr>
          <w:rFonts w:ascii="Times New Roman" w:eastAsia="Times New Roman" w:hAnsi="Times New Roman" w:cs="Times New Roman"/>
          <w:color w:val="000000"/>
          <w:sz w:val="24"/>
          <w:szCs w:val="24"/>
          <w:lang w:val="en-US"/>
        </w:rPr>
        <w:t xml:space="preserve"> dan </w:t>
      </w:r>
      <w:proofErr w:type="spellStart"/>
      <w:r w:rsidRPr="00386FE3">
        <w:rPr>
          <w:rFonts w:ascii="Times New Roman" w:eastAsia="Times New Roman" w:hAnsi="Times New Roman" w:cs="Times New Roman"/>
          <w:color w:val="000000"/>
          <w:sz w:val="24"/>
          <w:szCs w:val="24"/>
          <w:lang w:val="en-US"/>
        </w:rPr>
        <w:t>akan</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memposisikan</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mereka</w:t>
      </w:r>
      <w:proofErr w:type="spellEnd"/>
      <w:r w:rsidRPr="00386FE3">
        <w:rPr>
          <w:rFonts w:ascii="Times New Roman" w:eastAsia="Times New Roman" w:hAnsi="Times New Roman" w:cs="Times New Roman"/>
          <w:color w:val="000000"/>
          <w:sz w:val="24"/>
          <w:szCs w:val="24"/>
          <w:lang w:val="en-US"/>
        </w:rPr>
        <w:t xml:space="preserve"> pada </w:t>
      </w:r>
      <w:proofErr w:type="spellStart"/>
      <w:r w:rsidRPr="00386FE3">
        <w:rPr>
          <w:rFonts w:ascii="Times New Roman" w:eastAsia="Times New Roman" w:hAnsi="Times New Roman" w:cs="Times New Roman"/>
          <w:color w:val="000000"/>
          <w:sz w:val="24"/>
          <w:szCs w:val="24"/>
          <w:lang w:val="en-US"/>
        </w:rPr>
        <w:t>sejarah</w:t>
      </w:r>
      <w:proofErr w:type="spellEnd"/>
      <w:r w:rsidRPr="00386FE3">
        <w:rPr>
          <w:rFonts w:ascii="Times New Roman" w:eastAsia="Times New Roman" w:hAnsi="Times New Roman" w:cs="Times New Roman"/>
          <w:color w:val="000000"/>
          <w:sz w:val="24"/>
          <w:szCs w:val="24"/>
          <w:lang w:val="en-US"/>
        </w:rPr>
        <w:t xml:space="preserve"> yang juga </w:t>
      </w:r>
      <w:proofErr w:type="spellStart"/>
      <w:r w:rsidRPr="00386FE3">
        <w:rPr>
          <w:rFonts w:ascii="Times New Roman" w:eastAsia="Times New Roman" w:hAnsi="Times New Roman" w:cs="Times New Roman"/>
          <w:color w:val="000000"/>
          <w:sz w:val="24"/>
          <w:szCs w:val="24"/>
          <w:lang w:val="en-US"/>
        </w:rPr>
        <w:t>akan</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menjadi</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bagian</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dari</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nilai</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kehidupan</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mereka</w:t>
      </w:r>
      <w:proofErr w:type="spellEnd"/>
      <w:r>
        <w:rPr>
          <w:rFonts w:ascii="Times New Roman" w:eastAsia="Times New Roman" w:hAnsi="Times New Roman" w:cs="Times New Roman"/>
          <w:color w:val="000000"/>
          <w:sz w:val="24"/>
          <w:szCs w:val="24"/>
          <w:lang w:val="en-US"/>
        </w:rPr>
        <w:t xml:space="preserve">. Hal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sejalan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pernyataan</w:t>
      </w:r>
      <w:proofErr w:type="spellEnd"/>
      <w:r>
        <w:rPr>
          <w:rFonts w:ascii="Times New Roman" w:eastAsia="Times New Roman" w:hAnsi="Times New Roman" w:cs="Times New Roman"/>
          <w:color w:val="000000"/>
          <w:sz w:val="24"/>
          <w:szCs w:val="24"/>
          <w:lang w:val="en-US"/>
        </w:rPr>
        <w:t xml:space="preserve"> </w:t>
      </w:r>
      <w:r w:rsidRPr="00386FE3">
        <w:rPr>
          <w:rFonts w:ascii="Times New Roman" w:eastAsia="Times New Roman" w:hAnsi="Times New Roman" w:cs="Times New Roman"/>
          <w:color w:val="000000"/>
          <w:sz w:val="24"/>
          <w:szCs w:val="24"/>
          <w:lang w:val="en-US"/>
        </w:rPr>
        <w:t xml:space="preserve">Fisher yang </w:t>
      </w:r>
      <w:proofErr w:type="spellStart"/>
      <w:r w:rsidRPr="00386FE3">
        <w:rPr>
          <w:rFonts w:ascii="Times New Roman" w:eastAsia="Times New Roman" w:hAnsi="Times New Roman" w:cs="Times New Roman"/>
          <w:color w:val="000000"/>
          <w:sz w:val="24"/>
          <w:szCs w:val="24"/>
          <w:lang w:val="en-US"/>
        </w:rPr>
        <w:t>dikutip</w:t>
      </w:r>
      <w:proofErr w:type="spellEnd"/>
      <w:r w:rsidRPr="00386FE3">
        <w:rPr>
          <w:rFonts w:ascii="Times New Roman" w:eastAsia="Times New Roman" w:hAnsi="Times New Roman" w:cs="Times New Roman"/>
          <w:color w:val="000000"/>
          <w:sz w:val="24"/>
          <w:szCs w:val="24"/>
          <w:lang w:val="en-US"/>
        </w:rPr>
        <w:t xml:space="preserve"> oleh </w:t>
      </w:r>
      <w:r w:rsidR="008D1D2B">
        <w:rPr>
          <w:rFonts w:ascii="Times New Roman" w:eastAsia="Times New Roman" w:hAnsi="Times New Roman" w:cs="Times New Roman"/>
          <w:color w:val="000000"/>
          <w:sz w:val="24"/>
          <w:szCs w:val="24"/>
          <w:lang w:val="en-US"/>
        </w:rPr>
        <w:fldChar w:fldCharType="begin" w:fldLock="1"/>
      </w:r>
      <w:r w:rsidR="00B201A2">
        <w:rPr>
          <w:rFonts w:ascii="Times New Roman" w:eastAsia="Times New Roman" w:hAnsi="Times New Roman" w:cs="Times New Roman"/>
          <w:color w:val="000000"/>
          <w:sz w:val="24"/>
          <w:szCs w:val="24"/>
          <w:lang w:val="en-US"/>
        </w:rPr>
        <w:instrText>ADDIN CSL_CITATION {"citationItems":[{"id":"ITEM-1","itemData":{"author":[{"dropping-particle":"","family":"Wright-St Clair, V., Reid, D., Shaw, S. and Ramsbotham","given":"J.","non-dropping-particle":"","parse-names":false,"suffix":""}],"id":"ITEM-1","issued":{"date-parts":[["2014"]]},"publisher":"Oxford University Press","publisher-place":"South Melbourne","title":"Evidence-based Health Practice","type":"book"},"uris":["http://www.mendeley.com/documents/?uuid=4cf46750-9347-4858-804c-03ed681a0cea"]}],"mendeley":{"formattedCitation":"(Wright-St Clair, V., Reid, D., Shaw, S. and Ramsbotham, 2014)","plainTextFormattedCitation":"(Wright-St Clair, V., Reid, D., Shaw, S. and Ramsbotham, 2014)","previouslyFormattedCitation":"(Wright-St Clair, V., Reid, D., Shaw, S. and Ramsbotham, 2014)"},"properties":{"noteIndex":0},"schema":"https://github.com/citation-style-language/schema/raw/master/csl-citation.json"}</w:instrText>
      </w:r>
      <w:r w:rsidR="008D1D2B">
        <w:rPr>
          <w:rFonts w:ascii="Times New Roman" w:eastAsia="Times New Roman" w:hAnsi="Times New Roman" w:cs="Times New Roman"/>
          <w:color w:val="000000"/>
          <w:sz w:val="24"/>
          <w:szCs w:val="24"/>
          <w:lang w:val="en-US"/>
        </w:rPr>
        <w:fldChar w:fldCharType="separate"/>
      </w:r>
      <w:r w:rsidR="008D1D2B" w:rsidRPr="008D1D2B">
        <w:rPr>
          <w:rFonts w:ascii="Times New Roman" w:eastAsia="Times New Roman" w:hAnsi="Times New Roman" w:cs="Times New Roman"/>
          <w:noProof/>
          <w:color w:val="000000"/>
          <w:sz w:val="24"/>
          <w:szCs w:val="24"/>
          <w:lang w:val="en-US"/>
        </w:rPr>
        <w:t>(Wright-St Clair, V., Reid, D., Shaw, S. and Ramsbotham, 2014)</w:t>
      </w:r>
      <w:r w:rsidR="008D1D2B">
        <w:rPr>
          <w:rFonts w:ascii="Times New Roman" w:eastAsia="Times New Roman" w:hAnsi="Times New Roman" w:cs="Times New Roman"/>
          <w:color w:val="000000"/>
          <w:sz w:val="24"/>
          <w:szCs w:val="24"/>
          <w:lang w:val="en-US"/>
        </w:rPr>
        <w:fldChar w:fldCharType="end"/>
      </w:r>
      <w:r w:rsidR="00B201A2">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menjelaskan</w:t>
      </w:r>
      <w:proofErr w:type="spellEnd"/>
      <w:r w:rsidRPr="00386FE3">
        <w:rPr>
          <w:rFonts w:ascii="Times New Roman" w:eastAsia="Times New Roman" w:hAnsi="Times New Roman" w:cs="Times New Roman"/>
          <w:color w:val="000000"/>
          <w:sz w:val="24"/>
          <w:szCs w:val="24"/>
          <w:lang w:val="en-US"/>
        </w:rPr>
        <w:t xml:space="preserve"> </w:t>
      </w:r>
      <w:proofErr w:type="spellStart"/>
      <w:r w:rsidRPr="00386FE3">
        <w:rPr>
          <w:rFonts w:ascii="Times New Roman" w:eastAsia="Times New Roman" w:hAnsi="Times New Roman" w:cs="Times New Roman"/>
          <w:color w:val="000000"/>
          <w:sz w:val="24"/>
          <w:szCs w:val="24"/>
          <w:lang w:val="en-US"/>
        </w:rPr>
        <w:t>bahwa</w:t>
      </w:r>
      <w:proofErr w:type="spellEnd"/>
      <w:r w:rsidRPr="00386FE3">
        <w:rPr>
          <w:rFonts w:ascii="Times New Roman" w:eastAsia="Times New Roman" w:hAnsi="Times New Roman" w:cs="Times New Roman"/>
          <w:color w:val="000000"/>
          <w:sz w:val="24"/>
          <w:szCs w:val="24"/>
          <w:lang w:val="en-US"/>
        </w:rPr>
        <w:t xml:space="preserve"> “</w:t>
      </w:r>
      <w:r w:rsidRPr="00386FE3">
        <w:rPr>
          <w:rFonts w:ascii="Times New Roman" w:eastAsia="Times New Roman" w:hAnsi="Times New Roman" w:cs="Times New Roman"/>
          <w:i/>
          <w:iCs/>
          <w:color w:val="000000"/>
          <w:sz w:val="24"/>
          <w:szCs w:val="24"/>
          <w:lang w:val="en-US"/>
        </w:rPr>
        <w:t>As a master metaphor, narration subsumes the other proposed models of human rationality. Relying on Kenneth Burke, Fisher noted that stories give meaning to experience, draw people together into communities that “sanction” their stories and position them in history as a part of humanity.</w:t>
      </w:r>
      <w:r w:rsidR="005A613E">
        <w:rPr>
          <w:rFonts w:ascii="Times New Roman" w:eastAsia="Times New Roman" w:hAnsi="Times New Roman" w:cs="Times New Roman"/>
          <w:i/>
          <w:iCs/>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Sementara</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itu</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posisi</w:t>
      </w:r>
      <w:proofErr w:type="spellEnd"/>
      <w:r w:rsidR="00527386">
        <w:rPr>
          <w:rFonts w:ascii="Times New Roman" w:eastAsia="Times New Roman" w:hAnsi="Times New Roman" w:cs="Times New Roman"/>
          <w:color w:val="000000"/>
          <w:sz w:val="24"/>
          <w:szCs w:val="24"/>
          <w:lang w:val="en-US"/>
        </w:rPr>
        <w:t xml:space="preserve"> yang </w:t>
      </w:r>
      <w:proofErr w:type="spellStart"/>
      <w:r w:rsidR="00527386">
        <w:rPr>
          <w:rFonts w:ascii="Times New Roman" w:eastAsia="Times New Roman" w:hAnsi="Times New Roman" w:cs="Times New Roman"/>
          <w:color w:val="000000"/>
          <w:sz w:val="24"/>
          <w:szCs w:val="24"/>
          <w:lang w:val="en-US"/>
        </w:rPr>
        <w:t>diambil</w:t>
      </w:r>
      <w:proofErr w:type="spellEnd"/>
      <w:r w:rsidR="00527386">
        <w:rPr>
          <w:rFonts w:ascii="Times New Roman" w:eastAsia="Times New Roman" w:hAnsi="Times New Roman" w:cs="Times New Roman"/>
          <w:color w:val="000000"/>
          <w:sz w:val="24"/>
          <w:szCs w:val="24"/>
          <w:lang w:val="en-US"/>
        </w:rPr>
        <w:t xml:space="preserve"> yang </w:t>
      </w:r>
      <w:proofErr w:type="spellStart"/>
      <w:r w:rsidR="00527386">
        <w:rPr>
          <w:rFonts w:ascii="Times New Roman" w:eastAsia="Times New Roman" w:hAnsi="Times New Roman" w:cs="Times New Roman"/>
          <w:color w:val="000000"/>
          <w:sz w:val="24"/>
          <w:szCs w:val="24"/>
          <w:lang w:val="en-US"/>
        </w:rPr>
        <w:t>cenderung</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berbentuk</w:t>
      </w:r>
      <w:proofErr w:type="spellEnd"/>
      <w:r w:rsidR="00527386">
        <w:rPr>
          <w:rFonts w:ascii="Times New Roman" w:eastAsia="Times New Roman" w:hAnsi="Times New Roman" w:cs="Times New Roman"/>
          <w:color w:val="000000"/>
          <w:sz w:val="24"/>
          <w:szCs w:val="24"/>
          <w:lang w:val="en-US"/>
        </w:rPr>
        <w:t xml:space="preserve"> </w:t>
      </w:r>
      <w:r w:rsidR="00527386">
        <w:rPr>
          <w:rFonts w:ascii="Times New Roman" w:eastAsia="Times New Roman" w:hAnsi="Times New Roman" w:cs="Times New Roman"/>
          <w:i/>
          <w:color w:val="000000"/>
          <w:sz w:val="24"/>
          <w:szCs w:val="24"/>
          <w:lang w:val="en-US"/>
        </w:rPr>
        <w:t>symmetrical relationship</w:t>
      </w:r>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dibanding</w:t>
      </w:r>
      <w:proofErr w:type="spellEnd"/>
      <w:r w:rsidR="00527386">
        <w:rPr>
          <w:rFonts w:ascii="Times New Roman" w:eastAsia="Times New Roman" w:hAnsi="Times New Roman" w:cs="Times New Roman"/>
          <w:color w:val="000000"/>
          <w:sz w:val="24"/>
          <w:szCs w:val="24"/>
          <w:lang w:val="en-US"/>
        </w:rPr>
        <w:t xml:space="preserve"> </w:t>
      </w:r>
      <w:r w:rsidR="00527386">
        <w:rPr>
          <w:rFonts w:ascii="Times New Roman" w:eastAsia="Times New Roman" w:hAnsi="Times New Roman" w:cs="Times New Roman"/>
          <w:i/>
          <w:color w:val="000000"/>
          <w:sz w:val="24"/>
          <w:szCs w:val="24"/>
          <w:lang w:val="en-US"/>
        </w:rPr>
        <w:t xml:space="preserve">asymmetrical relationship </w:t>
      </w:r>
      <w:proofErr w:type="spellStart"/>
      <w:r w:rsidR="00527386">
        <w:rPr>
          <w:rFonts w:ascii="Times New Roman" w:eastAsia="Times New Roman" w:hAnsi="Times New Roman" w:cs="Times New Roman"/>
          <w:color w:val="000000"/>
          <w:sz w:val="24"/>
          <w:szCs w:val="24"/>
          <w:lang w:val="en-US"/>
        </w:rPr>
        <w:t>menjadi</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faktor</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pendukung</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dalam</w:t>
      </w:r>
      <w:proofErr w:type="spellEnd"/>
      <w:r w:rsidR="00527386">
        <w:rPr>
          <w:rFonts w:ascii="Times New Roman" w:eastAsia="Times New Roman" w:hAnsi="Times New Roman" w:cs="Times New Roman"/>
          <w:color w:val="000000"/>
          <w:sz w:val="24"/>
          <w:szCs w:val="24"/>
          <w:lang w:val="en-US"/>
        </w:rPr>
        <w:t xml:space="preserve"> proses </w:t>
      </w:r>
      <w:proofErr w:type="spellStart"/>
      <w:r w:rsidR="00527386">
        <w:rPr>
          <w:rFonts w:ascii="Times New Roman" w:eastAsia="Times New Roman" w:hAnsi="Times New Roman" w:cs="Times New Roman"/>
          <w:color w:val="000000"/>
          <w:sz w:val="24"/>
          <w:szCs w:val="24"/>
          <w:lang w:val="en-US"/>
        </w:rPr>
        <w:t>penceritaan</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Penggunaan</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Khodijah</w:t>
      </w:r>
      <w:proofErr w:type="spellEnd"/>
      <w:r w:rsidR="005A613E">
        <w:rPr>
          <w:rFonts w:ascii="Times New Roman" w:eastAsia="Times New Roman" w:hAnsi="Times New Roman" w:cs="Times New Roman"/>
          <w:color w:val="000000"/>
          <w:sz w:val="24"/>
          <w:szCs w:val="24"/>
          <w:lang w:val="en-US"/>
        </w:rPr>
        <w:t xml:space="preserve"> dan </w:t>
      </w:r>
      <w:proofErr w:type="spellStart"/>
      <w:r w:rsidR="005A613E">
        <w:rPr>
          <w:rFonts w:ascii="Times New Roman" w:eastAsia="Times New Roman" w:hAnsi="Times New Roman" w:cs="Times New Roman"/>
          <w:color w:val="000000"/>
          <w:sz w:val="24"/>
          <w:szCs w:val="24"/>
          <w:lang w:val="en-US"/>
        </w:rPr>
        <w:t>tokoh-tokoh</w:t>
      </w:r>
      <w:proofErr w:type="spellEnd"/>
      <w:r w:rsidR="005A613E">
        <w:rPr>
          <w:rFonts w:ascii="Times New Roman" w:eastAsia="Times New Roman" w:hAnsi="Times New Roman" w:cs="Times New Roman"/>
          <w:color w:val="000000"/>
          <w:sz w:val="24"/>
          <w:szCs w:val="24"/>
          <w:lang w:val="en-US"/>
        </w:rPr>
        <w:t xml:space="preserve"> lain </w:t>
      </w:r>
      <w:proofErr w:type="spellStart"/>
      <w:r w:rsidR="005A613E">
        <w:rPr>
          <w:rFonts w:ascii="Times New Roman" w:eastAsia="Times New Roman" w:hAnsi="Times New Roman" w:cs="Times New Roman"/>
          <w:color w:val="000000"/>
          <w:sz w:val="24"/>
          <w:szCs w:val="24"/>
          <w:lang w:val="en-US"/>
        </w:rPr>
        <w:t>dalam</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sejarah</w:t>
      </w:r>
      <w:proofErr w:type="spellEnd"/>
      <w:r w:rsidR="005A613E">
        <w:rPr>
          <w:rFonts w:ascii="Times New Roman" w:eastAsia="Times New Roman" w:hAnsi="Times New Roman" w:cs="Times New Roman"/>
          <w:color w:val="000000"/>
          <w:sz w:val="24"/>
          <w:szCs w:val="24"/>
          <w:lang w:val="en-US"/>
        </w:rPr>
        <w:t xml:space="preserve"> Islam</w:t>
      </w:r>
      <w:r w:rsidR="00527386">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digunakan</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untuk</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memperkuat</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karakter-karakter</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dalam</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cerita</w:t>
      </w:r>
      <w:proofErr w:type="spellEnd"/>
      <w:r w:rsidR="005A613E">
        <w:rPr>
          <w:rFonts w:ascii="Times New Roman" w:eastAsia="Times New Roman" w:hAnsi="Times New Roman" w:cs="Times New Roman"/>
          <w:color w:val="000000"/>
          <w:sz w:val="24"/>
          <w:szCs w:val="24"/>
          <w:lang w:val="en-US"/>
        </w:rPr>
        <w:t xml:space="preserve"> yang </w:t>
      </w:r>
      <w:proofErr w:type="spellStart"/>
      <w:r w:rsidR="005A613E">
        <w:rPr>
          <w:rFonts w:ascii="Times New Roman" w:eastAsia="Times New Roman" w:hAnsi="Times New Roman" w:cs="Times New Roman"/>
          <w:color w:val="000000"/>
          <w:sz w:val="24"/>
          <w:szCs w:val="24"/>
          <w:lang w:val="en-US"/>
        </w:rPr>
        <w:t>dapat</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dipercaya</w:t>
      </w:r>
      <w:proofErr w:type="spellEnd"/>
      <w:r w:rsidR="005A613E">
        <w:rPr>
          <w:rFonts w:ascii="Times New Roman" w:eastAsia="Times New Roman" w:hAnsi="Times New Roman" w:cs="Times New Roman"/>
          <w:color w:val="000000"/>
          <w:sz w:val="24"/>
          <w:szCs w:val="24"/>
          <w:lang w:val="en-US"/>
        </w:rPr>
        <w:t xml:space="preserve">. Hal </w:t>
      </w:r>
      <w:proofErr w:type="spellStart"/>
      <w:r w:rsidR="005A613E">
        <w:rPr>
          <w:rFonts w:ascii="Times New Roman" w:eastAsia="Times New Roman" w:hAnsi="Times New Roman" w:cs="Times New Roman"/>
          <w:color w:val="000000"/>
          <w:sz w:val="24"/>
          <w:szCs w:val="24"/>
          <w:lang w:val="en-US"/>
        </w:rPr>
        <w:t>ini</w:t>
      </w:r>
      <w:proofErr w:type="spellEnd"/>
      <w:r w:rsidR="005A613E">
        <w:rPr>
          <w:rFonts w:ascii="Times New Roman" w:eastAsia="Times New Roman" w:hAnsi="Times New Roman" w:cs="Times New Roman"/>
          <w:color w:val="000000"/>
          <w:sz w:val="24"/>
          <w:szCs w:val="24"/>
          <w:lang w:val="en-US"/>
        </w:rPr>
        <w:t xml:space="preserve"> </w:t>
      </w:r>
      <w:proofErr w:type="spellStart"/>
      <w:r w:rsidR="005A613E">
        <w:rPr>
          <w:rFonts w:ascii="Times New Roman" w:eastAsia="Times New Roman" w:hAnsi="Times New Roman" w:cs="Times New Roman"/>
          <w:color w:val="000000"/>
          <w:sz w:val="24"/>
          <w:szCs w:val="24"/>
          <w:lang w:val="en-US"/>
        </w:rPr>
        <w:t>merujuk</w:t>
      </w:r>
      <w:proofErr w:type="spellEnd"/>
      <w:r w:rsidR="005A613E">
        <w:rPr>
          <w:rFonts w:ascii="Times New Roman" w:eastAsia="Times New Roman" w:hAnsi="Times New Roman" w:cs="Times New Roman"/>
          <w:color w:val="000000"/>
          <w:sz w:val="24"/>
          <w:szCs w:val="24"/>
          <w:lang w:val="en-US"/>
        </w:rPr>
        <w:t xml:space="preserve"> pada </w:t>
      </w:r>
      <w:proofErr w:type="spellStart"/>
      <w:r w:rsidR="00527386">
        <w:rPr>
          <w:rFonts w:ascii="Times New Roman" w:eastAsia="Times New Roman" w:hAnsi="Times New Roman" w:cs="Times New Roman"/>
          <w:color w:val="000000"/>
          <w:sz w:val="24"/>
          <w:szCs w:val="24"/>
          <w:lang w:val="en-US"/>
        </w:rPr>
        <w:t>apa</w:t>
      </w:r>
      <w:proofErr w:type="spellEnd"/>
      <w:r w:rsidR="00527386">
        <w:rPr>
          <w:rFonts w:ascii="Times New Roman" w:eastAsia="Times New Roman" w:hAnsi="Times New Roman" w:cs="Times New Roman"/>
          <w:color w:val="000000"/>
          <w:sz w:val="24"/>
          <w:szCs w:val="24"/>
          <w:lang w:val="en-US"/>
        </w:rPr>
        <w:t xml:space="preserve"> yang </w:t>
      </w:r>
      <w:proofErr w:type="spellStart"/>
      <w:r w:rsidR="00527386">
        <w:rPr>
          <w:rFonts w:ascii="Times New Roman" w:eastAsia="Times New Roman" w:hAnsi="Times New Roman" w:cs="Times New Roman"/>
          <w:color w:val="000000"/>
          <w:sz w:val="24"/>
          <w:szCs w:val="24"/>
          <w:lang w:val="en-US"/>
        </w:rPr>
        <w:t>disebut</w:t>
      </w:r>
      <w:proofErr w:type="spellEnd"/>
      <w:r w:rsidR="00527386">
        <w:rPr>
          <w:rFonts w:ascii="Times New Roman" w:eastAsia="Times New Roman" w:hAnsi="Times New Roman" w:cs="Times New Roman"/>
          <w:color w:val="000000"/>
          <w:sz w:val="24"/>
          <w:szCs w:val="24"/>
          <w:lang w:val="en-US"/>
        </w:rPr>
        <w:t xml:space="preserve"> Fisher </w:t>
      </w:r>
      <w:r w:rsidR="00B201A2">
        <w:rPr>
          <w:rFonts w:ascii="Times New Roman" w:eastAsia="Times New Roman" w:hAnsi="Times New Roman" w:cs="Times New Roman"/>
          <w:color w:val="000000"/>
          <w:sz w:val="24"/>
          <w:szCs w:val="24"/>
          <w:lang w:val="en-US"/>
        </w:rPr>
        <w:fldChar w:fldCharType="begin" w:fldLock="1"/>
      </w:r>
      <w:r w:rsidR="00B201A2">
        <w:rPr>
          <w:rFonts w:ascii="Times New Roman" w:eastAsia="Times New Roman" w:hAnsi="Times New Roman" w:cs="Times New Roman"/>
          <w:color w:val="000000"/>
          <w:sz w:val="24"/>
          <w:szCs w:val="24"/>
          <w:lang w:val="en-US"/>
        </w:rPr>
        <w:instrText>ADDIN CSL_CITATION {"citationItems":[{"id":"ITEM-1","itemData":{"author":[{"dropping-particle":"","family":"West, Richard","given":"Lynn H. Turner","non-dropping-particle":"","parse-names":false,"suffix":""}],"edition":"3","id":"ITEM-1","issued":{"date-parts":[["2008"]]},"publisher":"Salemba Humanika","publisher-place":"Jakarta","title":"Pengantar Teori Komunikasi Analisis dan Aplikasi","type":"book"},"uris":["http://www.mendeley.com/documents/?uuid=c4af78cc-672b-454b-b795-aa1477048af3"]}],"mendeley":{"formattedCitation":"(West, Richard, 2008)","plainTextFormattedCitation":"(West, Richard, 2008)","previouslyFormattedCitation":"(West, Richard, 2008)"},"properties":{"noteIndex":0},"schema":"https://github.com/citation-style-language/schema/raw/master/csl-citation.json"}</w:instrText>
      </w:r>
      <w:r w:rsidR="00B201A2">
        <w:rPr>
          <w:rFonts w:ascii="Times New Roman" w:eastAsia="Times New Roman" w:hAnsi="Times New Roman" w:cs="Times New Roman"/>
          <w:color w:val="000000"/>
          <w:sz w:val="24"/>
          <w:szCs w:val="24"/>
          <w:lang w:val="en-US"/>
        </w:rPr>
        <w:fldChar w:fldCharType="separate"/>
      </w:r>
      <w:r w:rsidR="00B201A2" w:rsidRPr="00B201A2">
        <w:rPr>
          <w:rFonts w:ascii="Times New Roman" w:eastAsia="Times New Roman" w:hAnsi="Times New Roman" w:cs="Times New Roman"/>
          <w:noProof/>
          <w:color w:val="000000"/>
          <w:sz w:val="24"/>
          <w:szCs w:val="24"/>
          <w:lang w:val="en-US"/>
        </w:rPr>
        <w:t>(West, Richard, 2008)</w:t>
      </w:r>
      <w:r w:rsidR="00B201A2">
        <w:rPr>
          <w:rFonts w:ascii="Times New Roman" w:eastAsia="Times New Roman" w:hAnsi="Times New Roman" w:cs="Times New Roman"/>
          <w:color w:val="000000"/>
          <w:sz w:val="24"/>
          <w:szCs w:val="24"/>
          <w:lang w:val="en-US"/>
        </w:rPr>
        <w:fldChar w:fldCharType="end"/>
      </w:r>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sebagai</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koherensi</w:t>
      </w:r>
      <w:proofErr w:type="spellEnd"/>
      <w:r w:rsidR="00527386">
        <w:rPr>
          <w:rFonts w:ascii="Times New Roman" w:eastAsia="Times New Roman" w:hAnsi="Times New Roman" w:cs="Times New Roman"/>
          <w:color w:val="000000"/>
          <w:sz w:val="24"/>
          <w:szCs w:val="24"/>
          <w:lang w:val="en-US"/>
        </w:rPr>
        <w:t xml:space="preserve"> </w:t>
      </w:r>
      <w:proofErr w:type="spellStart"/>
      <w:r w:rsidR="00527386">
        <w:rPr>
          <w:rFonts w:ascii="Times New Roman" w:eastAsia="Times New Roman" w:hAnsi="Times New Roman" w:cs="Times New Roman"/>
          <w:color w:val="000000"/>
          <w:sz w:val="24"/>
          <w:szCs w:val="24"/>
          <w:lang w:val="en-US"/>
        </w:rPr>
        <w:t>karakterologis</w:t>
      </w:r>
      <w:proofErr w:type="spellEnd"/>
      <w:r w:rsidR="00527386">
        <w:rPr>
          <w:rFonts w:ascii="Times New Roman" w:eastAsia="Times New Roman" w:hAnsi="Times New Roman" w:cs="Times New Roman"/>
          <w:color w:val="000000"/>
          <w:sz w:val="24"/>
          <w:szCs w:val="24"/>
          <w:lang w:val="en-US"/>
        </w:rPr>
        <w:t xml:space="preserve">. </w:t>
      </w:r>
    </w:p>
    <w:p w14:paraId="33731F7B" w14:textId="07F6D04F" w:rsidR="0023332D" w:rsidRPr="0023332D" w:rsidRDefault="00EB040F" w:rsidP="0023332D">
      <w:pPr>
        <w:spacing w:after="16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upaya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menggunakan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narasi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mempersuasi</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kondisi-kondisi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ketika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narasi</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dibangun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mendatangkan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perdebatan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Kondisi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menggambarkan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pemikiran</w:t>
      </w:r>
      <w:proofErr w:type="spellEnd"/>
      <w:r>
        <w:rPr>
          <w:rFonts w:ascii="Times New Roman" w:eastAsia="Times New Roman" w:hAnsi="Times New Roman" w:cs="Times New Roman"/>
          <w:color w:val="000000"/>
          <w:sz w:val="24"/>
          <w:szCs w:val="24"/>
          <w:lang w:val="en-US"/>
        </w:rPr>
        <w:t xml:space="preserve"> Fisher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eksplorasi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terhadap</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pendapat</w:t>
      </w:r>
      <w:proofErr w:type="spellEnd"/>
      <w:r>
        <w:rPr>
          <w:rFonts w:ascii="Times New Roman" w:eastAsia="Times New Roman" w:hAnsi="Times New Roman" w:cs="Times New Roman"/>
          <w:color w:val="000000"/>
          <w:sz w:val="24"/>
          <w:szCs w:val="24"/>
          <w:lang w:val="en-US"/>
        </w:rPr>
        <w:t xml:space="preserve"> Angel Medina</w:t>
      </w:r>
      <w:r w:rsidR="009E6350">
        <w:rPr>
          <w:rFonts w:ascii="Times New Roman" w:eastAsia="Times New Roman" w:hAnsi="Times New Roman" w:cs="Times New Roman"/>
          <w:color w:val="000000"/>
          <w:sz w:val="24"/>
          <w:szCs w:val="24"/>
          <w:lang w:val="en-US"/>
        </w:rPr>
        <w:t xml:space="preserve"> dan </w:t>
      </w:r>
      <w:proofErr w:type="spellStart"/>
      <w:r w:rsidR="009E6350">
        <w:rPr>
          <w:rFonts w:ascii="Times New Roman" w:eastAsia="Times New Roman" w:hAnsi="Times New Roman" w:cs="Times New Roman"/>
          <w:color w:val="000000"/>
          <w:sz w:val="24"/>
          <w:szCs w:val="24"/>
          <w:lang w:val="en-US"/>
        </w:rPr>
        <w:t>menemukan</w:t>
      </w:r>
      <w:proofErr w:type="spellEnd"/>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bahwa</w:t>
      </w:r>
      <w:proofErr w:type="spellEnd"/>
      <w:r w:rsidR="009E635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paradigma</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naratif</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ini</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memberikan</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peluang</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atau</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tempat</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kepada</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masyarakat</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dalam</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perdebatan</w:t>
      </w:r>
      <w:proofErr w:type="spellEnd"/>
      <w:r w:rsidR="009E6350" w:rsidRPr="0023332D">
        <w:rPr>
          <w:rFonts w:ascii="Times New Roman" w:eastAsia="Times New Roman" w:hAnsi="Times New Roman" w:cs="Times New Roman"/>
          <w:color w:val="000000"/>
          <w:sz w:val="24"/>
          <w:szCs w:val="24"/>
          <w:lang w:val="en-US"/>
        </w:rPr>
        <w:t xml:space="preserve"> dan </w:t>
      </w:r>
      <w:proofErr w:type="spellStart"/>
      <w:r w:rsidR="009E6350" w:rsidRPr="0023332D">
        <w:rPr>
          <w:rFonts w:ascii="Times New Roman" w:eastAsia="Times New Roman" w:hAnsi="Times New Roman" w:cs="Times New Roman"/>
          <w:color w:val="000000"/>
          <w:sz w:val="24"/>
          <w:szCs w:val="24"/>
          <w:lang w:val="en-US"/>
        </w:rPr>
        <w:t>menceritakan</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kembali</w:t>
      </w:r>
      <w:proofErr w:type="spellEnd"/>
      <w:r w:rsidR="009E6350" w:rsidRPr="0023332D">
        <w:rPr>
          <w:rFonts w:ascii="Times New Roman" w:eastAsia="Times New Roman" w:hAnsi="Times New Roman" w:cs="Times New Roman"/>
          <w:color w:val="000000"/>
          <w:sz w:val="24"/>
          <w:szCs w:val="24"/>
          <w:lang w:val="en-US"/>
        </w:rPr>
        <w:t xml:space="preserve"> </w:t>
      </w:r>
      <w:proofErr w:type="spellStart"/>
      <w:r w:rsidR="009E6350" w:rsidRPr="0023332D">
        <w:rPr>
          <w:rFonts w:ascii="Times New Roman" w:eastAsia="Times New Roman" w:hAnsi="Times New Roman" w:cs="Times New Roman"/>
          <w:color w:val="000000"/>
          <w:sz w:val="24"/>
          <w:szCs w:val="24"/>
          <w:lang w:val="en-US"/>
        </w:rPr>
        <w:t>narasi</w:t>
      </w:r>
      <w:proofErr w:type="spellEnd"/>
      <w:r w:rsidR="009E6350" w:rsidRPr="0023332D">
        <w:rPr>
          <w:rFonts w:ascii="Times New Roman" w:eastAsia="Times New Roman" w:hAnsi="Times New Roman" w:cs="Times New Roman"/>
          <w:color w:val="000000"/>
          <w:sz w:val="24"/>
          <w:szCs w:val="24"/>
          <w:lang w:val="en-US"/>
        </w:rPr>
        <w:t xml:space="preserve"> </w:t>
      </w:r>
      <w:r w:rsidR="00B201A2">
        <w:rPr>
          <w:rFonts w:ascii="Times New Roman" w:eastAsia="Times New Roman" w:hAnsi="Times New Roman" w:cs="Times New Roman"/>
          <w:color w:val="000000"/>
          <w:sz w:val="24"/>
          <w:szCs w:val="24"/>
          <w:lang w:val="en-US"/>
        </w:rPr>
        <w:fldChar w:fldCharType="begin" w:fldLock="1"/>
      </w:r>
      <w:r w:rsidR="00D80BCC">
        <w:rPr>
          <w:rFonts w:ascii="Times New Roman" w:eastAsia="Times New Roman" w:hAnsi="Times New Roman" w:cs="Times New Roman"/>
          <w:color w:val="000000"/>
          <w:sz w:val="24"/>
          <w:szCs w:val="24"/>
          <w:lang w:val="en-US"/>
        </w:rPr>
        <w:instrText>ADDIN CSL_CITATION {"citationItems":[{"id":"ITEM-1","itemData":{"author":[{"dropping-particle":"","family":"Wright-St Clair, V., Reid, D., Shaw, S. and Ramsbotham","given":"J.","non-dropping-particle":"","parse-names":false,"suffix":""}],"id":"ITEM-1","issued":{"date-parts":[["2014"]]},"publisher":"Oxford University Press","publisher-place":"South Melbourne","title":"Evidence-based Health Practice","type":"book"},"uris":["http://www.mendeley.com/documents/?uuid=4cf46750-9347-4858-804c-03ed681a0cea"]}],"mendeley":{"formattedCitation":"(Wright-St Clair, V., Reid, D., Shaw, S. and Ramsbotham, 2014)","plainTextFormattedCitation":"(Wright-St Clair, V., Reid, D., Shaw, S. and Ramsbotham, 2014)","previouslyFormattedCitation":"(Wright-St Clair, V., Reid, D., Shaw, S. and Ramsbotham, 2014)"},"properties":{"noteIndex":0},"schema":"https://github.com/citation-style-language/schema/raw/master/csl-citation.json"}</w:instrText>
      </w:r>
      <w:r w:rsidR="00B201A2">
        <w:rPr>
          <w:rFonts w:ascii="Times New Roman" w:eastAsia="Times New Roman" w:hAnsi="Times New Roman" w:cs="Times New Roman"/>
          <w:color w:val="000000"/>
          <w:sz w:val="24"/>
          <w:szCs w:val="24"/>
          <w:lang w:val="en-US"/>
        </w:rPr>
        <w:fldChar w:fldCharType="separate"/>
      </w:r>
      <w:r w:rsidR="00B201A2" w:rsidRPr="00B201A2">
        <w:rPr>
          <w:rFonts w:ascii="Times New Roman" w:eastAsia="Times New Roman" w:hAnsi="Times New Roman" w:cs="Times New Roman"/>
          <w:noProof/>
          <w:color w:val="000000"/>
          <w:sz w:val="24"/>
          <w:szCs w:val="24"/>
          <w:lang w:val="en-US"/>
        </w:rPr>
        <w:t>(Wright-St Clair, V., Reid, D., Shaw, S. and Ramsbotham, 2014)</w:t>
      </w:r>
      <w:r w:rsidR="00B201A2">
        <w:rPr>
          <w:rFonts w:ascii="Times New Roman" w:eastAsia="Times New Roman" w:hAnsi="Times New Roman" w:cs="Times New Roman"/>
          <w:color w:val="000000"/>
          <w:sz w:val="24"/>
          <w:szCs w:val="24"/>
          <w:lang w:val="en-US"/>
        </w:rPr>
        <w:fldChar w:fldCharType="end"/>
      </w:r>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Berikut</w:t>
      </w:r>
      <w:proofErr w:type="spellEnd"/>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kutipan</w:t>
      </w:r>
      <w:proofErr w:type="spellEnd"/>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wawancara</w:t>
      </w:r>
      <w:proofErr w:type="spellEnd"/>
      <w:r w:rsidR="009E6350">
        <w:rPr>
          <w:rFonts w:ascii="Times New Roman" w:eastAsia="Times New Roman" w:hAnsi="Times New Roman" w:cs="Times New Roman"/>
          <w:color w:val="000000"/>
          <w:sz w:val="24"/>
          <w:szCs w:val="24"/>
          <w:lang w:val="en-US"/>
        </w:rPr>
        <w:t xml:space="preserve"> yang </w:t>
      </w:r>
      <w:proofErr w:type="spellStart"/>
      <w:r w:rsidR="009E6350">
        <w:rPr>
          <w:rFonts w:ascii="Times New Roman" w:eastAsia="Times New Roman" w:hAnsi="Times New Roman" w:cs="Times New Roman"/>
          <w:color w:val="000000"/>
          <w:sz w:val="24"/>
          <w:szCs w:val="24"/>
          <w:lang w:val="en-US"/>
        </w:rPr>
        <w:t>menunjukkan</w:t>
      </w:r>
      <w:proofErr w:type="spellEnd"/>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perdebatan</w:t>
      </w:r>
      <w:proofErr w:type="spellEnd"/>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dalam</w:t>
      </w:r>
      <w:proofErr w:type="spellEnd"/>
      <w:r w:rsidR="009E6350">
        <w:rPr>
          <w:rFonts w:ascii="Times New Roman" w:eastAsia="Times New Roman" w:hAnsi="Times New Roman" w:cs="Times New Roman"/>
          <w:color w:val="000000"/>
          <w:sz w:val="24"/>
          <w:szCs w:val="24"/>
          <w:lang w:val="en-US"/>
        </w:rPr>
        <w:t xml:space="preserve"> </w:t>
      </w:r>
      <w:proofErr w:type="spellStart"/>
      <w:r w:rsidR="009E6350">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w:t>
      </w:r>
    </w:p>
    <w:p w14:paraId="6F74D13B" w14:textId="4F71AA27" w:rsidR="00C017A3" w:rsidRPr="00EB040F" w:rsidRDefault="00C017A3" w:rsidP="009E6350">
      <w:pPr>
        <w:spacing w:after="0" w:line="240" w:lineRule="auto"/>
        <w:ind w:left="720" w:right="630" w:firstLine="414"/>
        <w:jc w:val="both"/>
        <w:rPr>
          <w:rFonts w:ascii="Times New Roman" w:eastAsia="Times New Roman" w:hAnsi="Times New Roman" w:cs="Times New Roman"/>
          <w:lang w:val="en-US"/>
        </w:rPr>
      </w:pPr>
      <w:r w:rsidRPr="00C017A3">
        <w:rPr>
          <w:rFonts w:ascii="Times New Roman" w:eastAsia="Times New Roman" w:hAnsi="Times New Roman" w:cs="Times New Roman"/>
          <w:color w:val="000000"/>
          <w:sz w:val="24"/>
          <w:szCs w:val="24"/>
          <w:lang w:val="en-US"/>
        </w:rPr>
        <w:t>“</w:t>
      </w:r>
      <w:proofErr w:type="spellStart"/>
      <w:r w:rsidRPr="00EB040F">
        <w:rPr>
          <w:rFonts w:ascii="Times New Roman" w:eastAsia="Times New Roman" w:hAnsi="Times New Roman" w:cs="Times New Roman"/>
          <w:color w:val="000000"/>
          <w:lang w:val="en-US"/>
        </w:rPr>
        <w:t>ada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pemikiran</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dari</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masyarakat</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bahwa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lebih</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baik</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menjanda</w:t>
      </w:r>
      <w:proofErr w:type="spellEnd"/>
      <w:r w:rsidRPr="00EB040F">
        <w:rPr>
          <w:rFonts w:ascii="Times New Roman" w:eastAsia="Times New Roman" w:hAnsi="Times New Roman" w:cs="Times New Roman"/>
          <w:color w:val="000000"/>
          <w:lang w:val="en-US"/>
        </w:rPr>
        <w:t xml:space="preserve"> di </w:t>
      </w:r>
      <w:proofErr w:type="spellStart"/>
      <w:r w:rsidRPr="00EB040F">
        <w:rPr>
          <w:rFonts w:ascii="Times New Roman" w:eastAsia="Times New Roman" w:hAnsi="Times New Roman" w:cs="Times New Roman"/>
          <w:color w:val="000000"/>
          <w:lang w:val="en-US"/>
        </w:rPr>
        <w:t>usia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muda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dari</w:t>
      </w:r>
      <w:proofErr w:type="spellEnd"/>
      <w:r w:rsidRPr="00EB040F">
        <w:rPr>
          <w:rFonts w:ascii="Times New Roman" w:eastAsia="Times New Roman" w:hAnsi="Times New Roman" w:cs="Times New Roman"/>
          <w:color w:val="000000"/>
          <w:lang w:val="en-US"/>
        </w:rPr>
        <w:t xml:space="preserve"> pada </w:t>
      </w:r>
      <w:proofErr w:type="spellStart"/>
      <w:r w:rsidRPr="00EB040F">
        <w:rPr>
          <w:rFonts w:ascii="Times New Roman" w:eastAsia="Times New Roman" w:hAnsi="Times New Roman" w:cs="Times New Roman"/>
          <w:color w:val="000000"/>
          <w:lang w:val="en-US"/>
        </w:rPr>
        <w:t>belum</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menikah</w:t>
      </w:r>
      <w:proofErr w:type="spellEnd"/>
      <w:r w:rsidRPr="00EB040F">
        <w:rPr>
          <w:rFonts w:ascii="Times New Roman" w:eastAsia="Times New Roman" w:hAnsi="Times New Roman" w:cs="Times New Roman"/>
          <w:color w:val="000000"/>
          <w:lang w:val="en-US"/>
        </w:rPr>
        <w:t xml:space="preserve"> di </w:t>
      </w:r>
      <w:proofErr w:type="spellStart"/>
      <w:r w:rsidRPr="00EB040F">
        <w:rPr>
          <w:rFonts w:ascii="Times New Roman" w:eastAsia="Times New Roman" w:hAnsi="Times New Roman" w:cs="Times New Roman"/>
          <w:color w:val="000000"/>
          <w:lang w:val="en-US"/>
        </w:rPr>
        <w:t>usia</w:t>
      </w:r>
      <w:proofErr w:type="spellEnd"/>
      <w:r w:rsidRPr="00EB040F">
        <w:rPr>
          <w:rFonts w:ascii="Times New Roman" w:eastAsia="Times New Roman" w:hAnsi="Times New Roman" w:cs="Times New Roman"/>
          <w:color w:val="000000"/>
          <w:lang w:val="en-US"/>
        </w:rPr>
        <w:t xml:space="preserve"> 20 </w:t>
      </w:r>
      <w:proofErr w:type="spellStart"/>
      <w:r w:rsidRPr="00EB040F">
        <w:rPr>
          <w:rFonts w:ascii="Times New Roman" w:eastAsia="Times New Roman" w:hAnsi="Times New Roman" w:cs="Times New Roman"/>
          <w:color w:val="000000"/>
          <w:lang w:val="en-US"/>
        </w:rPr>
        <w:t>tahun</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ke</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atas</w:t>
      </w:r>
      <w:proofErr w:type="spellEnd"/>
      <w:r w:rsidRPr="00EB040F">
        <w:rPr>
          <w:rFonts w:ascii="Times New Roman" w:eastAsia="Times New Roman" w:hAnsi="Times New Roman" w:cs="Times New Roman"/>
          <w:color w:val="000000"/>
          <w:lang w:val="en-US"/>
        </w:rPr>
        <w:t xml:space="preserve">.  Jadi </w:t>
      </w:r>
      <w:proofErr w:type="spellStart"/>
      <w:r w:rsidRPr="00EB040F">
        <w:rPr>
          <w:rFonts w:ascii="Times New Roman" w:eastAsia="Times New Roman" w:hAnsi="Times New Roman" w:cs="Times New Roman"/>
          <w:color w:val="000000"/>
          <w:lang w:val="en-US"/>
        </w:rPr>
        <w:t>masyarakat</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itu</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mikirnya</w:t>
      </w:r>
      <w:proofErr w:type="spellEnd"/>
      <w:r w:rsidRPr="00EB040F">
        <w:rPr>
          <w:rFonts w:ascii="Times New Roman" w:eastAsia="Times New Roman" w:hAnsi="Times New Roman" w:cs="Times New Roman"/>
          <w:color w:val="000000"/>
          <w:lang w:val="en-US"/>
        </w:rPr>
        <w:t xml:space="preserve">, </w:t>
      </w:r>
      <w:r w:rsidRPr="00EB040F">
        <w:rPr>
          <w:rFonts w:ascii="Times New Roman" w:eastAsia="Times New Roman" w:hAnsi="Times New Roman" w:cs="Times New Roman"/>
          <w:i/>
          <w:iCs/>
          <w:color w:val="000000"/>
          <w:lang w:val="en-US"/>
        </w:rPr>
        <w:t xml:space="preserve">lek </w:t>
      </w:r>
      <w:proofErr w:type="spellStart"/>
      <w:r w:rsidRPr="00EB040F">
        <w:rPr>
          <w:rFonts w:ascii="Times New Roman" w:eastAsia="Times New Roman" w:hAnsi="Times New Roman" w:cs="Times New Roman"/>
          <w:i/>
          <w:iCs/>
          <w:color w:val="000000"/>
          <w:lang w:val="en-US"/>
        </w:rPr>
        <w:t>anakku</w:t>
      </w:r>
      <w:proofErr w:type="spellEnd"/>
      <w:r w:rsidRPr="00EB040F">
        <w:rPr>
          <w:rFonts w:ascii="Times New Roman" w:eastAsia="Times New Roman" w:hAnsi="Times New Roman" w:cs="Times New Roman"/>
          <w:i/>
          <w:iCs/>
          <w:color w:val="000000"/>
          <w:lang w:val="en-US"/>
        </w:rPr>
        <w:t xml:space="preserve"> gak rabi-rabi </w:t>
      </w:r>
      <w:proofErr w:type="spellStart"/>
      <w:r w:rsidRPr="00EB040F">
        <w:rPr>
          <w:rFonts w:ascii="Times New Roman" w:eastAsia="Times New Roman" w:hAnsi="Times New Roman" w:cs="Times New Roman"/>
          <w:i/>
          <w:iCs/>
          <w:color w:val="000000"/>
          <w:lang w:val="en-US"/>
        </w:rPr>
        <w:t>lak</w:t>
      </w:r>
      <w:proofErr w:type="spellEnd"/>
      <w:r w:rsidRPr="00EB040F">
        <w:rPr>
          <w:rFonts w:ascii="Times New Roman" w:eastAsia="Times New Roman" w:hAnsi="Times New Roman" w:cs="Times New Roman"/>
          <w:i/>
          <w:iCs/>
          <w:color w:val="000000"/>
          <w:lang w:val="en-US"/>
        </w:rPr>
        <w:t xml:space="preserve"> </w:t>
      </w:r>
      <w:proofErr w:type="spellStart"/>
      <w:r w:rsidRPr="00EB040F">
        <w:rPr>
          <w:rFonts w:ascii="Times New Roman" w:eastAsia="Times New Roman" w:hAnsi="Times New Roman" w:cs="Times New Roman"/>
          <w:i/>
          <w:iCs/>
          <w:color w:val="000000"/>
          <w:lang w:val="en-US"/>
        </w:rPr>
        <w:t>dipikir</w:t>
      </w:r>
      <w:proofErr w:type="spellEnd"/>
      <w:r w:rsidRPr="00EB040F">
        <w:rPr>
          <w:rFonts w:ascii="Times New Roman" w:eastAsia="Times New Roman" w:hAnsi="Times New Roman" w:cs="Times New Roman"/>
          <w:i/>
          <w:iCs/>
          <w:color w:val="000000"/>
          <w:lang w:val="en-US"/>
        </w:rPr>
        <w:t xml:space="preserve"> gak </w:t>
      </w:r>
      <w:proofErr w:type="spellStart"/>
      <w:r w:rsidRPr="00EB040F">
        <w:rPr>
          <w:rFonts w:ascii="Times New Roman" w:eastAsia="Times New Roman" w:hAnsi="Times New Roman" w:cs="Times New Roman"/>
          <w:i/>
          <w:iCs/>
          <w:color w:val="000000"/>
          <w:lang w:val="en-US"/>
        </w:rPr>
        <w:t>payu</w:t>
      </w:r>
      <w:proofErr w:type="spellEnd"/>
      <w:r w:rsidRPr="00EB040F">
        <w:rPr>
          <w:rFonts w:ascii="Times New Roman" w:eastAsia="Times New Roman" w:hAnsi="Times New Roman" w:cs="Times New Roman"/>
          <w:color w:val="000000"/>
          <w:lang w:val="en-US"/>
        </w:rPr>
        <w:t xml:space="preserve">”. (TF, </w:t>
      </w:r>
      <w:proofErr w:type="spellStart"/>
      <w:r w:rsidRPr="00EB040F">
        <w:rPr>
          <w:rFonts w:ascii="Times New Roman" w:eastAsia="Times New Roman" w:hAnsi="Times New Roman" w:cs="Times New Roman"/>
          <w:color w:val="000000"/>
          <w:lang w:val="en-US"/>
        </w:rPr>
        <w:t>Komunikasi</w:t>
      </w:r>
      <w:proofErr w:type="spellEnd"/>
      <w:r w:rsidRPr="00EB040F">
        <w:rPr>
          <w:rFonts w:ascii="Times New Roman" w:eastAsia="Times New Roman" w:hAnsi="Times New Roman" w:cs="Times New Roman"/>
          <w:color w:val="000000"/>
          <w:lang w:val="en-US"/>
        </w:rPr>
        <w:t xml:space="preserve"> Personal, </w:t>
      </w:r>
      <w:proofErr w:type="spellStart"/>
      <w:r w:rsidRPr="00EB040F">
        <w:rPr>
          <w:rFonts w:ascii="Times New Roman" w:eastAsia="Times New Roman" w:hAnsi="Times New Roman" w:cs="Times New Roman"/>
          <w:color w:val="000000"/>
          <w:lang w:val="en-US"/>
        </w:rPr>
        <w:t>pengumpulan</w:t>
      </w:r>
      <w:proofErr w:type="spellEnd"/>
      <w:r w:rsidRPr="00EB040F">
        <w:rPr>
          <w:rFonts w:ascii="Times New Roman" w:eastAsia="Times New Roman" w:hAnsi="Times New Roman" w:cs="Times New Roman"/>
          <w:color w:val="000000"/>
          <w:lang w:val="en-US"/>
        </w:rPr>
        <w:t xml:space="preserve"> data </w:t>
      </w:r>
      <w:proofErr w:type="spellStart"/>
      <w:r w:rsidRPr="00EB040F">
        <w:rPr>
          <w:rFonts w:ascii="Times New Roman" w:eastAsia="Times New Roman" w:hAnsi="Times New Roman" w:cs="Times New Roman"/>
          <w:color w:val="000000"/>
          <w:lang w:val="en-US"/>
        </w:rPr>
        <w:t>tgl</w:t>
      </w:r>
      <w:proofErr w:type="spellEnd"/>
      <w:r w:rsidRPr="00EB040F">
        <w:rPr>
          <w:rFonts w:ascii="Times New Roman" w:eastAsia="Times New Roman" w:hAnsi="Times New Roman" w:cs="Times New Roman"/>
          <w:color w:val="000000"/>
          <w:lang w:val="en-US"/>
        </w:rPr>
        <w:t xml:space="preserve"> 7 </w:t>
      </w:r>
      <w:proofErr w:type="spellStart"/>
      <w:r w:rsidRPr="00EB040F">
        <w:rPr>
          <w:rFonts w:ascii="Times New Roman" w:eastAsia="Times New Roman" w:hAnsi="Times New Roman" w:cs="Times New Roman"/>
          <w:color w:val="000000"/>
          <w:lang w:val="en-US"/>
        </w:rPr>
        <w:t>september</w:t>
      </w:r>
      <w:proofErr w:type="spellEnd"/>
      <w:r w:rsidRPr="00EB040F">
        <w:rPr>
          <w:rFonts w:ascii="Times New Roman" w:eastAsia="Times New Roman" w:hAnsi="Times New Roman" w:cs="Times New Roman"/>
          <w:color w:val="000000"/>
          <w:lang w:val="en-US"/>
        </w:rPr>
        <w:t xml:space="preserve"> 2020)</w:t>
      </w:r>
    </w:p>
    <w:p w14:paraId="6E8D188F" w14:textId="735EB192" w:rsidR="004F5EA1" w:rsidRDefault="00C017A3" w:rsidP="009E6350">
      <w:pPr>
        <w:spacing w:before="120" w:after="0" w:line="240" w:lineRule="auto"/>
        <w:ind w:left="720" w:right="629" w:firstLine="414"/>
        <w:jc w:val="both"/>
        <w:rPr>
          <w:rFonts w:ascii="Times New Roman" w:eastAsia="Times New Roman" w:hAnsi="Times New Roman" w:cs="Times New Roman"/>
          <w:color w:val="000000"/>
          <w:lang w:val="en-US"/>
        </w:rPr>
      </w:pPr>
      <w:r w:rsidRPr="00EB040F">
        <w:rPr>
          <w:rFonts w:ascii="Times New Roman" w:eastAsia="Times New Roman" w:hAnsi="Times New Roman" w:cs="Times New Roman"/>
          <w:color w:val="000000"/>
          <w:lang w:val="en-US"/>
        </w:rPr>
        <w:t xml:space="preserve">“Masyarakat </w:t>
      </w:r>
      <w:proofErr w:type="spellStart"/>
      <w:r w:rsidRPr="00EB040F">
        <w:rPr>
          <w:rFonts w:ascii="Times New Roman" w:eastAsia="Times New Roman" w:hAnsi="Times New Roman" w:cs="Times New Roman"/>
          <w:color w:val="000000"/>
          <w:lang w:val="en-US"/>
        </w:rPr>
        <w:t>masih</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rawan</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gampang</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tersinggung</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karena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adanya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budaya</w:t>
      </w:r>
      <w:proofErr w:type="spellEnd"/>
      <w:r w:rsidRPr="00EB040F">
        <w:rPr>
          <w:rFonts w:ascii="Times New Roman" w:eastAsia="Times New Roman" w:hAnsi="Times New Roman" w:cs="Times New Roman"/>
          <w:color w:val="000000"/>
          <w:lang w:val="en-US"/>
        </w:rPr>
        <w:t xml:space="preserve"> yang </w:t>
      </w:r>
      <w:proofErr w:type="spellStart"/>
      <w:r w:rsidRPr="00EB040F">
        <w:rPr>
          <w:rFonts w:ascii="Times New Roman" w:eastAsia="Times New Roman" w:hAnsi="Times New Roman" w:cs="Times New Roman"/>
          <w:color w:val="000000"/>
          <w:lang w:val="en-US"/>
        </w:rPr>
        <w:t>masih</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kental</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mempengaruhi</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pola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pikir</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masyarakat</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misalnya</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perempuan</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umur</w:t>
      </w:r>
      <w:proofErr w:type="spellEnd"/>
      <w:r w:rsidRPr="00EB040F">
        <w:rPr>
          <w:rFonts w:ascii="Times New Roman" w:eastAsia="Times New Roman" w:hAnsi="Times New Roman" w:cs="Times New Roman"/>
          <w:color w:val="000000"/>
          <w:lang w:val="en-US"/>
        </w:rPr>
        <w:t xml:space="preserve"> 20 </w:t>
      </w:r>
      <w:proofErr w:type="spellStart"/>
      <w:r w:rsidRPr="00EB040F">
        <w:rPr>
          <w:rFonts w:ascii="Times New Roman" w:eastAsia="Times New Roman" w:hAnsi="Times New Roman" w:cs="Times New Roman"/>
          <w:color w:val="000000"/>
          <w:lang w:val="en-US"/>
        </w:rPr>
        <w:t>tahun</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belum</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menikah</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itu</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disebut</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perawan</w:t>
      </w:r>
      <w:proofErr w:type="spellEnd"/>
      <w:r w:rsidRPr="00EB040F">
        <w:rPr>
          <w:rFonts w:ascii="Times New Roman" w:eastAsia="Times New Roman" w:hAnsi="Times New Roman" w:cs="Times New Roman"/>
          <w:color w:val="000000"/>
          <w:lang w:val="en-US"/>
        </w:rPr>
        <w:t xml:space="preserve"> </w:t>
      </w:r>
      <w:proofErr w:type="spellStart"/>
      <w:r w:rsidRPr="00EB040F">
        <w:rPr>
          <w:rFonts w:ascii="Times New Roman" w:eastAsia="Times New Roman" w:hAnsi="Times New Roman" w:cs="Times New Roman"/>
          <w:color w:val="000000"/>
          <w:lang w:val="en-US"/>
        </w:rPr>
        <w:t>tua</w:t>
      </w:r>
      <w:proofErr w:type="spellEnd"/>
      <w:r w:rsidRPr="00EB040F">
        <w:rPr>
          <w:rFonts w:ascii="Times New Roman" w:eastAsia="Times New Roman" w:hAnsi="Times New Roman" w:cs="Times New Roman"/>
          <w:color w:val="000000"/>
          <w:lang w:val="en-US"/>
        </w:rPr>
        <w:t xml:space="preserve">.” (WY, </w:t>
      </w:r>
      <w:proofErr w:type="spellStart"/>
      <w:r w:rsidRPr="00EB040F">
        <w:rPr>
          <w:rFonts w:ascii="Times New Roman" w:eastAsia="Times New Roman" w:hAnsi="Times New Roman" w:cs="Times New Roman"/>
          <w:color w:val="000000"/>
          <w:lang w:val="en-US"/>
        </w:rPr>
        <w:t>Komunikasi</w:t>
      </w:r>
      <w:proofErr w:type="spellEnd"/>
      <w:r w:rsidRPr="00EB040F">
        <w:rPr>
          <w:rFonts w:ascii="Times New Roman" w:eastAsia="Times New Roman" w:hAnsi="Times New Roman" w:cs="Times New Roman"/>
          <w:color w:val="000000"/>
          <w:lang w:val="en-US"/>
        </w:rPr>
        <w:t xml:space="preserve"> Personal, </w:t>
      </w:r>
      <w:proofErr w:type="spellStart"/>
      <w:r w:rsidRPr="00EB040F">
        <w:rPr>
          <w:rFonts w:ascii="Times New Roman" w:eastAsia="Times New Roman" w:hAnsi="Times New Roman" w:cs="Times New Roman"/>
          <w:color w:val="000000"/>
          <w:lang w:val="en-US"/>
        </w:rPr>
        <w:t>pengumpulan</w:t>
      </w:r>
      <w:proofErr w:type="spellEnd"/>
      <w:r w:rsidRPr="00EB040F">
        <w:rPr>
          <w:rFonts w:ascii="Times New Roman" w:eastAsia="Times New Roman" w:hAnsi="Times New Roman" w:cs="Times New Roman"/>
          <w:color w:val="000000"/>
          <w:lang w:val="en-US"/>
        </w:rPr>
        <w:t xml:space="preserve"> data </w:t>
      </w:r>
      <w:proofErr w:type="spellStart"/>
      <w:r w:rsidRPr="00EB040F">
        <w:rPr>
          <w:rFonts w:ascii="Times New Roman" w:eastAsia="Times New Roman" w:hAnsi="Times New Roman" w:cs="Times New Roman"/>
          <w:color w:val="000000"/>
          <w:lang w:val="en-US"/>
        </w:rPr>
        <w:t>tgl</w:t>
      </w:r>
      <w:proofErr w:type="spellEnd"/>
      <w:r w:rsidRPr="00EB040F">
        <w:rPr>
          <w:rFonts w:ascii="Times New Roman" w:eastAsia="Times New Roman" w:hAnsi="Times New Roman" w:cs="Times New Roman"/>
          <w:color w:val="000000"/>
          <w:lang w:val="en-US"/>
        </w:rPr>
        <w:t xml:space="preserve"> 7 </w:t>
      </w:r>
      <w:proofErr w:type="spellStart"/>
      <w:r w:rsidRPr="00EB040F">
        <w:rPr>
          <w:rFonts w:ascii="Times New Roman" w:eastAsia="Times New Roman" w:hAnsi="Times New Roman" w:cs="Times New Roman"/>
          <w:color w:val="000000"/>
          <w:lang w:val="en-US"/>
        </w:rPr>
        <w:t>september</w:t>
      </w:r>
      <w:proofErr w:type="spellEnd"/>
      <w:r w:rsidRPr="00EB040F">
        <w:rPr>
          <w:rFonts w:ascii="Times New Roman" w:eastAsia="Times New Roman" w:hAnsi="Times New Roman" w:cs="Times New Roman"/>
          <w:color w:val="000000"/>
          <w:lang w:val="en-US"/>
        </w:rPr>
        <w:t xml:space="preserve"> 2020)</w:t>
      </w:r>
      <w:r w:rsidR="00EB040F">
        <w:rPr>
          <w:rFonts w:ascii="Times New Roman" w:eastAsia="Times New Roman" w:hAnsi="Times New Roman" w:cs="Times New Roman"/>
          <w:color w:val="000000"/>
          <w:lang w:val="en-US"/>
        </w:rPr>
        <w:t>.</w:t>
      </w:r>
    </w:p>
    <w:p w14:paraId="56E8B228" w14:textId="74D9625E" w:rsidR="009E6350" w:rsidRDefault="009E6350" w:rsidP="009E6350">
      <w:pPr>
        <w:spacing w:before="120" w:after="0" w:line="240" w:lineRule="auto"/>
        <w:ind w:left="720" w:right="629" w:firstLine="414"/>
        <w:jc w:val="both"/>
        <w:rPr>
          <w:rFonts w:ascii="Times New Roman" w:eastAsia="Times New Roman" w:hAnsi="Times New Roman" w:cs="Times New Roman"/>
          <w:color w:val="000000"/>
          <w:lang w:val="en-US"/>
        </w:rPr>
      </w:pPr>
      <w:r w:rsidRPr="009E6350">
        <w:rPr>
          <w:rFonts w:ascii="Times New Roman" w:eastAsia="Times New Roman" w:hAnsi="Times New Roman" w:cs="Times New Roman"/>
          <w:color w:val="000000"/>
          <w:lang w:val="en-US"/>
        </w:rPr>
        <w:t>“…</w:t>
      </w:r>
      <w:proofErr w:type="spellStart"/>
      <w:r w:rsidRPr="009E6350">
        <w:rPr>
          <w:rFonts w:ascii="Times New Roman" w:eastAsia="Times New Roman" w:hAnsi="Times New Roman" w:cs="Times New Roman"/>
          <w:color w:val="000000"/>
          <w:lang w:val="en-US"/>
        </w:rPr>
        <w:t>pernah</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terdapat</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beberapa</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kelompok</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masyarakat</w:t>
      </w:r>
      <w:proofErr w:type="spellEnd"/>
      <w:r w:rsidRPr="009E6350">
        <w:rPr>
          <w:rFonts w:ascii="Times New Roman" w:eastAsia="Times New Roman" w:hAnsi="Times New Roman" w:cs="Times New Roman"/>
          <w:color w:val="000000"/>
          <w:lang w:val="en-US"/>
        </w:rPr>
        <w:t xml:space="preserve"> yang </w:t>
      </w:r>
      <w:proofErr w:type="spellStart"/>
      <w:r w:rsidRPr="009E6350">
        <w:rPr>
          <w:rFonts w:ascii="Times New Roman" w:eastAsia="Times New Roman" w:hAnsi="Times New Roman" w:cs="Times New Roman"/>
          <w:color w:val="000000"/>
          <w:lang w:val="en-US"/>
        </w:rPr>
        <w:t>menggunakan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pernikahan</w:t>
      </w:r>
      <w:proofErr w:type="spellEnd"/>
      <w:r w:rsidRPr="009E6350">
        <w:rPr>
          <w:rFonts w:ascii="Times New Roman" w:eastAsia="Times New Roman" w:hAnsi="Times New Roman" w:cs="Times New Roman"/>
          <w:color w:val="000000"/>
          <w:lang w:val="en-US"/>
        </w:rPr>
        <w:t xml:space="preserve"> Rasul </w:t>
      </w:r>
      <w:proofErr w:type="spellStart"/>
      <w:r w:rsidRPr="009E6350">
        <w:rPr>
          <w:rFonts w:ascii="Times New Roman" w:eastAsia="Times New Roman" w:hAnsi="Times New Roman" w:cs="Times New Roman"/>
          <w:color w:val="000000"/>
          <w:lang w:val="en-US"/>
        </w:rPr>
        <w:t>sebagai</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alasan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atau</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dasar</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melakukan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pernikahan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dini</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Sehingga</w:t>
      </w:r>
      <w:proofErr w:type="spellEnd"/>
      <w:r w:rsidRPr="009E6350">
        <w:rPr>
          <w:rFonts w:ascii="Times New Roman" w:eastAsia="Times New Roman" w:hAnsi="Times New Roman" w:cs="Times New Roman"/>
          <w:color w:val="000000"/>
          <w:lang w:val="en-US"/>
        </w:rPr>
        <w:t xml:space="preserve"> TF </w:t>
      </w:r>
      <w:proofErr w:type="spellStart"/>
      <w:r w:rsidRPr="009E6350">
        <w:rPr>
          <w:rFonts w:ascii="Times New Roman" w:eastAsia="Times New Roman" w:hAnsi="Times New Roman" w:cs="Times New Roman"/>
          <w:color w:val="000000"/>
          <w:lang w:val="en-US"/>
        </w:rPr>
        <w:t>memberikan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pengarahan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dasi</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sisi</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perbedaan</w:t>
      </w:r>
      <w:proofErr w:type="spellEnd"/>
      <w:r w:rsidRPr="009E6350">
        <w:rPr>
          <w:rFonts w:ascii="Times New Roman" w:eastAsia="Times New Roman" w:hAnsi="Times New Roman" w:cs="Times New Roman"/>
          <w:color w:val="000000"/>
          <w:lang w:val="en-US"/>
        </w:rPr>
        <w:t xml:space="preserve"> yang </w:t>
      </w:r>
      <w:proofErr w:type="spellStart"/>
      <w:r w:rsidRPr="009E6350">
        <w:rPr>
          <w:rFonts w:ascii="Times New Roman" w:eastAsia="Times New Roman" w:hAnsi="Times New Roman" w:cs="Times New Roman"/>
          <w:color w:val="000000"/>
          <w:lang w:val="en-US"/>
        </w:rPr>
        <w:t>mendasar</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dari</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waktu</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situasi</w:t>
      </w:r>
      <w:proofErr w:type="spellEnd"/>
      <w:r w:rsidRPr="009E6350">
        <w:rPr>
          <w:rFonts w:ascii="Times New Roman" w:eastAsia="Times New Roman" w:hAnsi="Times New Roman" w:cs="Times New Roman"/>
          <w:color w:val="000000"/>
          <w:lang w:val="en-US"/>
        </w:rPr>
        <w:t xml:space="preserve"> dan </w:t>
      </w:r>
      <w:proofErr w:type="spellStart"/>
      <w:r w:rsidRPr="009E6350">
        <w:rPr>
          <w:rFonts w:ascii="Times New Roman" w:eastAsia="Times New Roman" w:hAnsi="Times New Roman" w:cs="Times New Roman"/>
          <w:color w:val="000000"/>
          <w:lang w:val="en-US"/>
        </w:rPr>
        <w:t>kondisi</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perempuan</w:t>
      </w:r>
      <w:proofErr w:type="spellEnd"/>
      <w:r w:rsidRPr="009E6350">
        <w:rPr>
          <w:rFonts w:ascii="Times New Roman" w:eastAsia="Times New Roman" w:hAnsi="Times New Roman" w:cs="Times New Roman"/>
          <w:color w:val="000000"/>
          <w:lang w:val="en-US"/>
        </w:rPr>
        <w:t xml:space="preserve"> Arab dan </w:t>
      </w:r>
      <w:proofErr w:type="spellStart"/>
      <w:r w:rsidRPr="009E6350">
        <w:rPr>
          <w:rFonts w:ascii="Times New Roman" w:eastAsia="Times New Roman" w:hAnsi="Times New Roman" w:cs="Times New Roman"/>
          <w:color w:val="000000"/>
          <w:lang w:val="en-US"/>
        </w:rPr>
        <w:lastRenderedPageBreak/>
        <w:t>Jawa</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Fanatisme</w:t>
      </w:r>
      <w:proofErr w:type="spellEnd"/>
      <w:r w:rsidRPr="009E6350">
        <w:rPr>
          <w:rFonts w:ascii="Times New Roman" w:eastAsia="Times New Roman" w:hAnsi="Times New Roman" w:cs="Times New Roman"/>
          <w:color w:val="000000"/>
          <w:lang w:val="en-US"/>
        </w:rPr>
        <w:t xml:space="preserve"> agama pada </w:t>
      </w:r>
      <w:proofErr w:type="spellStart"/>
      <w:r w:rsidRPr="009E6350">
        <w:rPr>
          <w:rFonts w:ascii="Times New Roman" w:eastAsia="Times New Roman" w:hAnsi="Times New Roman" w:cs="Times New Roman"/>
          <w:color w:val="000000"/>
          <w:lang w:val="en-US"/>
        </w:rPr>
        <w:t>daerah</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dengan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banyak</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pondok</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pesantren</w:t>
      </w:r>
      <w:proofErr w:type="spellEnd"/>
      <w:r w:rsidRPr="009E6350">
        <w:rPr>
          <w:rFonts w:ascii="Times New Roman" w:eastAsia="Times New Roman" w:hAnsi="Times New Roman" w:cs="Times New Roman"/>
          <w:color w:val="000000"/>
          <w:lang w:val="en-US"/>
        </w:rPr>
        <w:t xml:space="preserve"> yang </w:t>
      </w:r>
      <w:proofErr w:type="spellStart"/>
      <w:r w:rsidRPr="009E6350">
        <w:rPr>
          <w:rFonts w:ascii="Times New Roman" w:eastAsia="Times New Roman" w:hAnsi="Times New Roman" w:cs="Times New Roman"/>
          <w:color w:val="000000"/>
          <w:lang w:val="en-US"/>
        </w:rPr>
        <w:t>kecil</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dengan</w:t>
      </w:r>
      <w:proofErr w:type="spellEnd"/>
      <w:r w:rsidRPr="009E6350">
        <w:rPr>
          <w:rFonts w:ascii="Times New Roman" w:eastAsia="Times New Roman" w:hAnsi="Times New Roman" w:cs="Times New Roman"/>
          <w:color w:val="000000"/>
          <w:lang w:val="en-US"/>
        </w:rPr>
        <w:t xml:space="preserve"> </w:t>
      </w:r>
      <w:proofErr w:type="spellStart"/>
      <w:r w:rsidRPr="009E6350">
        <w:rPr>
          <w:rFonts w:ascii="Times New Roman" w:eastAsia="Times New Roman" w:hAnsi="Times New Roman" w:cs="Times New Roman"/>
          <w:color w:val="000000"/>
          <w:lang w:val="en-US"/>
        </w:rPr>
        <w:t>pemikiran</w:t>
      </w:r>
      <w:proofErr w:type="spellEnd"/>
      <w:r w:rsidRPr="009E6350">
        <w:rPr>
          <w:rFonts w:ascii="Times New Roman" w:eastAsia="Times New Roman" w:hAnsi="Times New Roman" w:cs="Times New Roman"/>
          <w:color w:val="000000"/>
          <w:lang w:val="en-US"/>
        </w:rPr>
        <w:t xml:space="preserve"> yang </w:t>
      </w:r>
      <w:proofErr w:type="spellStart"/>
      <w:r w:rsidRPr="009E6350">
        <w:rPr>
          <w:rFonts w:ascii="Times New Roman" w:eastAsia="Times New Roman" w:hAnsi="Times New Roman" w:cs="Times New Roman"/>
          <w:color w:val="000000"/>
          <w:lang w:val="en-US"/>
        </w:rPr>
        <w:t>tradisional</w:t>
      </w:r>
      <w:proofErr w:type="spellEnd"/>
      <w:r w:rsidRPr="009E6350">
        <w:rPr>
          <w:rFonts w:ascii="Times New Roman" w:eastAsia="Times New Roman" w:hAnsi="Times New Roman" w:cs="Times New Roman"/>
          <w:color w:val="000000"/>
          <w:lang w:val="en-US"/>
        </w:rPr>
        <w:t xml:space="preserve">” (TF, </w:t>
      </w:r>
      <w:proofErr w:type="spellStart"/>
      <w:r w:rsidRPr="009E6350">
        <w:rPr>
          <w:rFonts w:ascii="Times New Roman" w:eastAsia="Times New Roman" w:hAnsi="Times New Roman" w:cs="Times New Roman"/>
          <w:color w:val="000000"/>
          <w:lang w:val="en-US"/>
        </w:rPr>
        <w:t>Komunikasi</w:t>
      </w:r>
      <w:proofErr w:type="spellEnd"/>
      <w:r>
        <w:rPr>
          <w:rFonts w:ascii="Times New Roman" w:eastAsia="Times New Roman" w:hAnsi="Times New Roman" w:cs="Times New Roman"/>
          <w:color w:val="000000"/>
          <w:lang w:val="en-US"/>
        </w:rPr>
        <w:t xml:space="preserve"> Personal, </w:t>
      </w:r>
      <w:proofErr w:type="spellStart"/>
      <w:r>
        <w:rPr>
          <w:rFonts w:ascii="Times New Roman" w:eastAsia="Times New Roman" w:hAnsi="Times New Roman" w:cs="Times New Roman"/>
          <w:color w:val="000000"/>
          <w:lang w:val="en-US"/>
        </w:rPr>
        <w:t>pengumpulan</w:t>
      </w:r>
      <w:proofErr w:type="spellEnd"/>
      <w:r>
        <w:rPr>
          <w:rFonts w:ascii="Times New Roman" w:eastAsia="Times New Roman" w:hAnsi="Times New Roman" w:cs="Times New Roman"/>
          <w:color w:val="000000"/>
          <w:lang w:val="en-US"/>
        </w:rPr>
        <w:t xml:space="preserve"> data 24 </w:t>
      </w:r>
      <w:proofErr w:type="spellStart"/>
      <w:r>
        <w:rPr>
          <w:rFonts w:ascii="Times New Roman" w:eastAsia="Times New Roman" w:hAnsi="Times New Roman" w:cs="Times New Roman"/>
          <w:color w:val="000000"/>
          <w:lang w:val="en-US"/>
        </w:rPr>
        <w:t>J</w:t>
      </w:r>
      <w:r w:rsidRPr="009E6350">
        <w:rPr>
          <w:rFonts w:ascii="Times New Roman" w:eastAsia="Times New Roman" w:hAnsi="Times New Roman" w:cs="Times New Roman"/>
          <w:color w:val="000000"/>
          <w:lang w:val="en-US"/>
        </w:rPr>
        <w:t>anuari</w:t>
      </w:r>
      <w:proofErr w:type="spellEnd"/>
      <w:r w:rsidRPr="009E6350">
        <w:rPr>
          <w:rFonts w:ascii="Times New Roman" w:eastAsia="Times New Roman" w:hAnsi="Times New Roman" w:cs="Times New Roman"/>
          <w:color w:val="000000"/>
          <w:lang w:val="en-US"/>
        </w:rPr>
        <w:t xml:space="preserve"> 2020)</w:t>
      </w:r>
      <w:r>
        <w:rPr>
          <w:rFonts w:ascii="Times New Roman" w:eastAsia="Times New Roman" w:hAnsi="Times New Roman" w:cs="Times New Roman"/>
          <w:color w:val="000000"/>
          <w:lang w:val="en-US"/>
        </w:rPr>
        <w:t>.</w:t>
      </w:r>
    </w:p>
    <w:p w14:paraId="529F9706" w14:textId="77777777" w:rsidR="009E6350" w:rsidRPr="009E6350" w:rsidRDefault="009E6350" w:rsidP="00EB040F">
      <w:pPr>
        <w:spacing w:after="0" w:line="240" w:lineRule="auto"/>
        <w:ind w:left="720" w:right="630" w:firstLine="414"/>
        <w:jc w:val="both"/>
        <w:rPr>
          <w:rFonts w:ascii="Times New Roman" w:eastAsia="Times New Roman" w:hAnsi="Times New Roman" w:cs="Times New Roman"/>
          <w:color w:val="000000"/>
          <w:lang w:val="en-US"/>
        </w:rPr>
      </w:pPr>
    </w:p>
    <w:p w14:paraId="25E780DC" w14:textId="77777777" w:rsidR="009E6350" w:rsidRDefault="009E6350" w:rsidP="009E6350">
      <w:pPr>
        <w:spacing w:after="16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Merespon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perdebatan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para </w:t>
      </w:r>
      <w:proofErr w:type="spellStart"/>
      <w:r>
        <w:rPr>
          <w:rFonts w:ascii="Times New Roman" w:eastAsia="Times New Roman" w:hAnsi="Times New Roman" w:cs="Times New Roman"/>
          <w:color w:val="000000"/>
          <w:sz w:val="24"/>
          <w:szCs w:val="24"/>
          <w:lang w:val="en-US"/>
        </w:rPr>
        <w:t>penyuluh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lapangan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kembali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menggunakan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menekankan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pentingnya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konteks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memasuki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pengalaman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keseharian</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disajikan</w:t>
      </w:r>
      <w:proofErr w:type="spellEnd"/>
      <w:r>
        <w:rPr>
          <w:rFonts w:ascii="Times New Roman" w:eastAsia="Times New Roman" w:hAnsi="Times New Roman" w:cs="Times New Roman"/>
          <w:color w:val="000000"/>
          <w:sz w:val="24"/>
          <w:szCs w:val="24"/>
          <w:lang w:val="en-US"/>
        </w:rPr>
        <w:t xml:space="preserve"> pada </w:t>
      </w:r>
      <w:proofErr w:type="spellStart"/>
      <w:r>
        <w:rPr>
          <w:rFonts w:ascii="Times New Roman" w:eastAsia="Times New Roman" w:hAnsi="Times New Roman" w:cs="Times New Roman"/>
          <w:color w:val="000000"/>
          <w:sz w:val="24"/>
          <w:szCs w:val="24"/>
          <w:lang w:val="en-US"/>
        </w:rPr>
        <w:t>akhirnya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menunjukkan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keterkaitan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apa</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dipahami</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dijalani</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kehidupan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keseharian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mereka</w:t>
      </w:r>
      <w:proofErr w:type="spellEnd"/>
      <w:r>
        <w:rPr>
          <w:rFonts w:ascii="Times New Roman" w:eastAsia="Times New Roman" w:hAnsi="Times New Roman" w:cs="Times New Roman"/>
          <w:color w:val="000000"/>
          <w:sz w:val="24"/>
          <w:szCs w:val="24"/>
          <w:lang w:val="en-US"/>
        </w:rPr>
        <w:t xml:space="preserve">. </w:t>
      </w:r>
    </w:p>
    <w:p w14:paraId="0E9B0B4C" w14:textId="15C4FA4D" w:rsidR="006E5033" w:rsidRPr="006A10A3" w:rsidRDefault="009E6350" w:rsidP="006E5033">
      <w:pPr>
        <w:spacing w:after="160" w:line="240" w:lineRule="auto"/>
        <w:ind w:firstLine="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color w:val="000000"/>
          <w:sz w:val="24"/>
          <w:szCs w:val="24"/>
          <w:lang w:val="en-US"/>
        </w:rPr>
        <w:t>Melalui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pemaparan</w:t>
      </w:r>
      <w:proofErr w:type="spellEnd"/>
      <w:r>
        <w:rPr>
          <w:rFonts w:ascii="Times New Roman" w:eastAsia="Times New Roman" w:hAnsi="Times New Roman" w:cs="Times New Roman"/>
          <w:color w:val="000000"/>
          <w:sz w:val="24"/>
          <w:szCs w:val="24"/>
          <w:lang w:val="en-US"/>
        </w:rPr>
        <w:t xml:space="preserve"> data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semakin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jelas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bagaimana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digunakan</w:t>
      </w:r>
      <w:proofErr w:type="spellEnd"/>
      <w:r>
        <w:rPr>
          <w:rFonts w:ascii="Times New Roman" w:eastAsia="Times New Roman" w:hAnsi="Times New Roman" w:cs="Times New Roman"/>
          <w:color w:val="000000"/>
          <w:sz w:val="24"/>
          <w:szCs w:val="24"/>
          <w:lang w:val="en-US"/>
        </w:rPr>
        <w:t xml:space="preserve"> juga </w:t>
      </w:r>
      <w:proofErr w:type="spellStart"/>
      <w:r>
        <w:rPr>
          <w:rFonts w:ascii="Times New Roman" w:eastAsia="Times New Roman" w:hAnsi="Times New Roman" w:cs="Times New Roman"/>
          <w:color w:val="000000"/>
          <w:sz w:val="24"/>
          <w:szCs w:val="24"/>
          <w:lang w:val="en-US"/>
        </w:rPr>
        <w:t>bergantung</w:t>
      </w:r>
      <w:proofErr w:type="spellEnd"/>
      <w:r>
        <w:rPr>
          <w:rFonts w:ascii="Times New Roman" w:eastAsia="Times New Roman" w:hAnsi="Times New Roman" w:cs="Times New Roman"/>
          <w:color w:val="000000"/>
          <w:sz w:val="24"/>
          <w:szCs w:val="24"/>
          <w:lang w:val="en-US"/>
        </w:rPr>
        <w:t xml:space="preserve"> pula pada </w:t>
      </w:r>
      <w:proofErr w:type="spellStart"/>
      <w:r>
        <w:rPr>
          <w:rFonts w:ascii="Times New Roman" w:eastAsia="Times New Roman" w:hAnsi="Times New Roman" w:cs="Times New Roman"/>
          <w:color w:val="000000"/>
          <w:sz w:val="24"/>
          <w:szCs w:val="24"/>
          <w:lang w:val="en-US"/>
        </w:rPr>
        <w:t>bagaimana</w:t>
      </w:r>
      <w:proofErr w:type="spellEnd"/>
      <w:r>
        <w:rPr>
          <w:rFonts w:ascii="Times New Roman" w:eastAsia="Times New Roman" w:hAnsi="Times New Roman" w:cs="Times New Roman"/>
          <w:color w:val="000000"/>
          <w:sz w:val="24"/>
          <w:szCs w:val="24"/>
          <w:lang w:val="en-US"/>
        </w:rPr>
        <w:t xml:space="preserve"> para </w:t>
      </w:r>
      <w:proofErr w:type="spellStart"/>
      <w:r>
        <w:rPr>
          <w:rFonts w:ascii="Times New Roman" w:eastAsia="Times New Roman" w:hAnsi="Times New Roman" w:cs="Times New Roman"/>
          <w:color w:val="000000"/>
          <w:sz w:val="24"/>
          <w:szCs w:val="24"/>
          <w:lang w:val="en-US"/>
        </w:rPr>
        <w:t>penyuluh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selaku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pencerita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membawa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cerita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kehidupan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sehari-hari</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bisa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mempersuasi</w:t>
      </w:r>
      <w:proofErr w:type="spellEnd"/>
      <w:r>
        <w:rPr>
          <w:rFonts w:ascii="Times New Roman" w:eastAsia="Times New Roman" w:hAnsi="Times New Roman" w:cs="Times New Roman"/>
          <w:color w:val="000000"/>
          <w:sz w:val="24"/>
          <w:szCs w:val="24"/>
          <w:lang w:val="en-US"/>
        </w:rPr>
        <w:t xml:space="preserve"> target </w:t>
      </w:r>
      <w:proofErr w:type="spellStart"/>
      <w:r>
        <w:rPr>
          <w:rFonts w:ascii="Times New Roman" w:eastAsia="Times New Roman" w:hAnsi="Times New Roman" w:cs="Times New Roman"/>
          <w:color w:val="000000"/>
          <w:sz w:val="24"/>
          <w:szCs w:val="24"/>
          <w:lang w:val="en-US"/>
        </w:rPr>
        <w:t>audiens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mengubah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pemikiran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mereka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tentang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batas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usia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pernikahan</w:t>
      </w:r>
      <w:proofErr w:type="spellEnd"/>
      <w:r>
        <w:rPr>
          <w:rFonts w:ascii="Times New Roman" w:eastAsia="Times New Roman" w:hAnsi="Times New Roman" w:cs="Times New Roman"/>
          <w:color w:val="000000"/>
          <w:sz w:val="24"/>
          <w:szCs w:val="24"/>
          <w:lang w:val="en-US"/>
        </w:rPr>
        <w:t xml:space="preserve">. Hal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mampu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menggambarkan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pendapat</w:t>
      </w:r>
      <w:proofErr w:type="spellEnd"/>
      <w:r>
        <w:rPr>
          <w:rFonts w:ascii="Times New Roman" w:eastAsia="Times New Roman" w:hAnsi="Times New Roman" w:cs="Times New Roman"/>
          <w:color w:val="000000"/>
          <w:sz w:val="24"/>
          <w:szCs w:val="24"/>
          <w:lang w:val="en-US"/>
        </w:rPr>
        <w:t xml:space="preserve"> </w:t>
      </w:r>
      <w:r w:rsidR="00013E56" w:rsidRPr="00013E56">
        <w:rPr>
          <w:rFonts w:ascii="Times New Roman" w:eastAsia="Times New Roman" w:hAnsi="Times New Roman" w:cs="Times New Roman"/>
          <w:color w:val="000000"/>
          <w:sz w:val="24"/>
          <w:szCs w:val="24"/>
          <w:lang w:val="en-US"/>
        </w:rPr>
        <w:t xml:space="preserve">Charles Larson </w:t>
      </w:r>
      <w:r>
        <w:rPr>
          <w:rFonts w:ascii="Times New Roman" w:eastAsia="Times New Roman" w:hAnsi="Times New Roman" w:cs="Times New Roman"/>
          <w:color w:val="000000"/>
          <w:sz w:val="24"/>
          <w:szCs w:val="24"/>
          <w:lang w:val="en-US"/>
        </w:rPr>
        <w:t xml:space="preserve">yang </w:t>
      </w:r>
      <w:proofErr w:type="spellStart"/>
      <w:r>
        <w:rPr>
          <w:rFonts w:ascii="Times New Roman" w:eastAsia="Times New Roman" w:hAnsi="Times New Roman" w:cs="Times New Roman"/>
          <w:color w:val="000000"/>
          <w:sz w:val="24"/>
          <w:szCs w:val="24"/>
          <w:lang w:val="en-US"/>
        </w:rPr>
        <w:t>sejalan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Fisher </w:t>
      </w:r>
      <w:proofErr w:type="spellStart"/>
      <w:r w:rsidR="00013E56" w:rsidRPr="00013E56">
        <w:rPr>
          <w:rFonts w:ascii="Times New Roman" w:eastAsia="Times New Roman" w:hAnsi="Times New Roman" w:cs="Times New Roman"/>
          <w:color w:val="000000"/>
          <w:sz w:val="24"/>
          <w:szCs w:val="24"/>
          <w:lang w:val="en-US"/>
        </w:rPr>
        <w:t>bahwa</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paradigma</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naratif</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ini</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tidak</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dapat</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lepas</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dari</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tindakan</w:t>
      </w:r>
      <w:proofErr w:type="spellEnd"/>
      <w:r w:rsidR="00013E56" w:rsidRPr="00013E56">
        <w:rPr>
          <w:rFonts w:ascii="Times New Roman" w:eastAsia="Times New Roman" w:hAnsi="Times New Roman" w:cs="Times New Roman"/>
          <w:color w:val="000000"/>
          <w:sz w:val="24"/>
          <w:szCs w:val="24"/>
          <w:lang w:val="en-US"/>
        </w:rPr>
        <w:t xml:space="preserve"> persuasive yang </w:t>
      </w:r>
      <w:proofErr w:type="spellStart"/>
      <w:r w:rsidR="00013E56" w:rsidRPr="00013E56">
        <w:rPr>
          <w:rFonts w:ascii="Times New Roman" w:eastAsia="Times New Roman" w:hAnsi="Times New Roman" w:cs="Times New Roman"/>
          <w:color w:val="000000"/>
          <w:sz w:val="24"/>
          <w:szCs w:val="24"/>
          <w:lang w:val="en-US"/>
        </w:rPr>
        <w:t>dilakukan</w:t>
      </w:r>
      <w:proofErr w:type="spellEnd"/>
      <w:r w:rsidR="00013E56" w:rsidRPr="00013E56">
        <w:rPr>
          <w:rFonts w:ascii="Times New Roman" w:eastAsia="Times New Roman" w:hAnsi="Times New Roman" w:cs="Times New Roman"/>
          <w:color w:val="000000"/>
          <w:sz w:val="24"/>
          <w:szCs w:val="24"/>
          <w:lang w:val="en-US"/>
        </w:rPr>
        <w:t xml:space="preserve"> pada </w:t>
      </w:r>
      <w:proofErr w:type="spellStart"/>
      <w:r w:rsidR="00013E56" w:rsidRPr="00013E56">
        <w:rPr>
          <w:rFonts w:ascii="Times New Roman" w:eastAsia="Times New Roman" w:hAnsi="Times New Roman" w:cs="Times New Roman"/>
          <w:color w:val="000000"/>
          <w:sz w:val="24"/>
          <w:szCs w:val="24"/>
          <w:lang w:val="en-US"/>
        </w:rPr>
        <w:t>saat</w:t>
      </w:r>
      <w:proofErr w:type="spellEnd"/>
      <w:r w:rsidR="00013E56" w:rsidRPr="00013E56">
        <w:rPr>
          <w:rFonts w:ascii="Times New Roman" w:eastAsia="Times New Roman" w:hAnsi="Times New Roman" w:cs="Times New Roman"/>
          <w:color w:val="000000"/>
          <w:sz w:val="24"/>
          <w:szCs w:val="24"/>
          <w:lang w:val="en-US"/>
        </w:rPr>
        <w:t xml:space="preserve"> proses </w:t>
      </w:r>
      <w:proofErr w:type="spellStart"/>
      <w:r w:rsidR="00013E56" w:rsidRPr="00013E56">
        <w:rPr>
          <w:rFonts w:ascii="Times New Roman" w:eastAsia="Times New Roman" w:hAnsi="Times New Roman" w:cs="Times New Roman"/>
          <w:color w:val="000000"/>
          <w:sz w:val="24"/>
          <w:szCs w:val="24"/>
          <w:lang w:val="en-US"/>
        </w:rPr>
        <w:t>komunikasi</w:t>
      </w:r>
      <w:proofErr w:type="spellEnd"/>
      <w:r w:rsidR="00013E56" w:rsidRPr="00013E56">
        <w:rPr>
          <w:rFonts w:ascii="Times New Roman" w:eastAsia="Times New Roman" w:hAnsi="Times New Roman" w:cs="Times New Roman"/>
          <w:color w:val="000000"/>
          <w:sz w:val="24"/>
          <w:szCs w:val="24"/>
          <w:lang w:val="en-US"/>
        </w:rPr>
        <w:t xml:space="preserve"> </w:t>
      </w:r>
      <w:proofErr w:type="spellStart"/>
      <w:r w:rsidR="00013E56" w:rsidRPr="00013E56">
        <w:rPr>
          <w:rFonts w:ascii="Times New Roman" w:eastAsia="Times New Roman" w:hAnsi="Times New Roman" w:cs="Times New Roman"/>
          <w:color w:val="000000"/>
          <w:sz w:val="24"/>
          <w:szCs w:val="24"/>
          <w:lang w:val="en-US"/>
        </w:rPr>
        <w:t>berlangsung</w:t>
      </w:r>
      <w:proofErr w:type="spellEnd"/>
      <w:r w:rsidR="00013E56" w:rsidRPr="00013E56">
        <w:rPr>
          <w:rFonts w:ascii="Times New Roman" w:eastAsia="Times New Roman" w:hAnsi="Times New Roman" w:cs="Times New Roman"/>
          <w:color w:val="000000"/>
          <w:sz w:val="24"/>
          <w:szCs w:val="24"/>
          <w:lang w:val="en-US"/>
        </w:rPr>
        <w:t xml:space="preserve">. Larson </w:t>
      </w:r>
      <w:r w:rsidR="00013E56" w:rsidRPr="00013E56">
        <w:rPr>
          <w:rFonts w:ascii="Times New Roman" w:eastAsia="Times New Roman" w:hAnsi="Times New Roman" w:cs="Times New Roman"/>
          <w:i/>
          <w:iCs/>
          <w:color w:val="000000"/>
          <w:sz w:val="24"/>
          <w:szCs w:val="24"/>
          <w:lang w:val="en-US"/>
        </w:rPr>
        <w:t>“At the core of this perspective</w:t>
      </w:r>
      <w:r w:rsidR="00013E56" w:rsidRPr="00454B98">
        <w:rPr>
          <w:rFonts w:ascii="Times New Roman" w:eastAsia="Times New Roman" w:hAnsi="Times New Roman" w:cs="Times New Roman"/>
          <w:i/>
          <w:iCs/>
          <w:color w:val="000000"/>
          <w:sz w:val="24"/>
          <w:szCs w:val="24"/>
          <w:lang w:val="en-US"/>
        </w:rPr>
        <w:t xml:space="preserve"> </w:t>
      </w:r>
      <w:r w:rsidR="00013E56" w:rsidRPr="00013E56">
        <w:rPr>
          <w:rFonts w:ascii="Times New Roman" w:eastAsia="Times New Roman" w:hAnsi="Times New Roman" w:cs="Times New Roman"/>
          <w:i/>
          <w:iCs/>
          <w:color w:val="000000"/>
          <w:sz w:val="24"/>
          <w:szCs w:val="24"/>
          <w:lang w:val="en-US"/>
        </w:rPr>
        <w:t>is the belief that the drama or story is the most powerful and pervasive metaphor that humans</w:t>
      </w:r>
      <w:r w:rsidR="00013E56" w:rsidRPr="00454B98">
        <w:rPr>
          <w:rFonts w:ascii="Times New Roman" w:eastAsia="Times New Roman" w:hAnsi="Times New Roman" w:cs="Times New Roman"/>
          <w:i/>
          <w:iCs/>
          <w:color w:val="000000"/>
          <w:sz w:val="24"/>
          <w:szCs w:val="24"/>
          <w:lang w:val="en-US"/>
        </w:rPr>
        <w:t xml:space="preserve"> </w:t>
      </w:r>
      <w:r w:rsidR="00013E56" w:rsidRPr="00013E56">
        <w:rPr>
          <w:rFonts w:ascii="Times New Roman" w:eastAsia="Times New Roman" w:hAnsi="Times New Roman" w:cs="Times New Roman"/>
          <w:i/>
          <w:iCs/>
          <w:color w:val="000000"/>
          <w:sz w:val="24"/>
          <w:szCs w:val="24"/>
          <w:lang w:val="en-US"/>
        </w:rPr>
        <w:t>can use to persuade and explain events”</w:t>
      </w:r>
      <w:r w:rsidR="00D80BCC">
        <w:rPr>
          <w:rFonts w:ascii="Times New Roman" w:eastAsia="Times New Roman" w:hAnsi="Times New Roman" w:cs="Times New Roman"/>
          <w:color w:val="000000"/>
          <w:sz w:val="24"/>
          <w:szCs w:val="24"/>
          <w:lang w:val="en-US"/>
        </w:rPr>
        <w:t xml:space="preserve"> </w:t>
      </w:r>
      <w:r w:rsidR="00D80BCC">
        <w:rPr>
          <w:rFonts w:ascii="Times New Roman" w:eastAsia="Times New Roman" w:hAnsi="Times New Roman" w:cs="Times New Roman"/>
          <w:color w:val="000000"/>
          <w:sz w:val="24"/>
          <w:szCs w:val="24"/>
          <w:lang w:val="en-US"/>
        </w:rPr>
        <w:fldChar w:fldCharType="begin" w:fldLock="1"/>
      </w:r>
      <w:r w:rsidR="00152672">
        <w:rPr>
          <w:rFonts w:ascii="Times New Roman" w:eastAsia="Times New Roman" w:hAnsi="Times New Roman" w:cs="Times New Roman"/>
          <w:color w:val="000000"/>
          <w:sz w:val="24"/>
          <w:szCs w:val="24"/>
          <w:lang w:val="en-US"/>
        </w:rPr>
        <w:instrText>ADDIN CSL_CITATION {"citationItems":[{"id":"ITEM-1","itemData":{"ISBN":"978-0-495-56750-9","author":[{"dropping-particle":"","family":"Charles U. Larson","given":"","non-dropping-particle":"","parse-names":false,"suffix":""}],"id":"ITEM-1","issued":{"date-parts":[["2007"]]},"publisher":"Wadsworth","publisher-place":"Canada","title":"Persuasion: Reception and Responsibility","type":"book"},"uris":["http://www.mendeley.com/documents/?uuid=e666c732-2b3f-4b0e-aec0-3b62ceac100e"]}],"mendeley":{"formattedCitation":"(Charles U. Larson, 2007)","plainTextFormattedCitation":"(Charles U. Larson, 2007)","previouslyFormattedCitation":"(Charles U. Larson, 2007)"},"properties":{"noteIndex":0},"schema":"https://github.com/citation-style-language/schema/raw/master/csl-citation.json"}</w:instrText>
      </w:r>
      <w:r w:rsidR="00D80BCC">
        <w:rPr>
          <w:rFonts w:ascii="Times New Roman" w:eastAsia="Times New Roman" w:hAnsi="Times New Roman" w:cs="Times New Roman"/>
          <w:color w:val="000000"/>
          <w:sz w:val="24"/>
          <w:szCs w:val="24"/>
          <w:lang w:val="en-US"/>
        </w:rPr>
        <w:fldChar w:fldCharType="separate"/>
      </w:r>
      <w:r w:rsidR="00D80BCC" w:rsidRPr="00D80BCC">
        <w:rPr>
          <w:rFonts w:ascii="Times New Roman" w:eastAsia="Times New Roman" w:hAnsi="Times New Roman" w:cs="Times New Roman"/>
          <w:noProof/>
          <w:color w:val="000000"/>
          <w:sz w:val="24"/>
          <w:szCs w:val="24"/>
          <w:lang w:val="en-US"/>
        </w:rPr>
        <w:t>(Charles U. Larson, 2007)</w:t>
      </w:r>
      <w:r w:rsidR="00D80BCC">
        <w:rPr>
          <w:rFonts w:ascii="Times New Roman" w:eastAsia="Times New Roman" w:hAnsi="Times New Roman" w:cs="Times New Roman"/>
          <w:color w:val="000000"/>
          <w:sz w:val="24"/>
          <w:szCs w:val="24"/>
          <w:lang w:val="en-US"/>
        </w:rPr>
        <w:fldChar w:fldCharType="end"/>
      </w:r>
      <w:r w:rsidR="00D80BCC">
        <w:rPr>
          <w:rFonts w:ascii="Times New Roman" w:eastAsia="Times New Roman" w:hAnsi="Times New Roman" w:cs="Times New Roman"/>
          <w:color w:val="000000"/>
          <w:sz w:val="24"/>
          <w:szCs w:val="24"/>
          <w:lang w:val="en-US"/>
        </w:rPr>
        <w:t>.</w:t>
      </w:r>
    </w:p>
    <w:p w14:paraId="099722EE" w14:textId="70C7CD1F" w:rsidR="006A10A3" w:rsidRPr="00454B98" w:rsidRDefault="006E5033" w:rsidP="00C13383">
      <w:pPr>
        <w:pStyle w:val="ListParagraph"/>
        <w:numPr>
          <w:ilvl w:val="0"/>
          <w:numId w:val="10"/>
        </w:numPr>
        <w:spacing w:after="160"/>
        <w:ind w:left="270" w:hanging="27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Mengungkap</w:t>
      </w:r>
      <w:proofErr w:type="spellEnd"/>
      <w:r>
        <w:rPr>
          <w:rFonts w:ascii="Times New Roman" w:eastAsia="Times New Roman" w:hAnsi="Times New Roman" w:cs="Times New Roman"/>
          <w:b/>
          <w:bCs/>
          <w:sz w:val="24"/>
          <w:szCs w:val="24"/>
        </w:rPr>
        <w:t xml:space="preserve"> </w:t>
      </w:r>
      <w:r w:rsidR="00C13383" w:rsidRPr="00454B98">
        <w:rPr>
          <w:rFonts w:ascii="Times New Roman" w:eastAsia="Times New Roman" w:hAnsi="Times New Roman" w:cs="Times New Roman"/>
          <w:b/>
          <w:bCs/>
          <w:sz w:val="24"/>
          <w:szCs w:val="24"/>
        </w:rPr>
        <w:t xml:space="preserve">Strategi </w:t>
      </w:r>
      <w:proofErr w:type="spellStart"/>
      <w:r>
        <w:rPr>
          <w:rFonts w:ascii="Times New Roman" w:eastAsia="Times New Roman" w:hAnsi="Times New Roman" w:cs="Times New Roman"/>
          <w:b/>
          <w:bCs/>
          <w:sz w:val="24"/>
          <w:szCs w:val="24"/>
        </w:rPr>
        <w:t>Membangun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Narasi</w:t>
      </w:r>
      <w:proofErr w:type="spellEnd"/>
      <w:r>
        <w:rPr>
          <w:rFonts w:ascii="Times New Roman" w:eastAsia="Times New Roman" w:hAnsi="Times New Roman" w:cs="Times New Roman"/>
          <w:b/>
          <w:bCs/>
          <w:sz w:val="24"/>
          <w:szCs w:val="24"/>
        </w:rPr>
        <w:t xml:space="preserve"> </w:t>
      </w:r>
    </w:p>
    <w:p w14:paraId="0DC5D4BE" w14:textId="69911A9F" w:rsidR="001539C8" w:rsidRPr="00454B98" w:rsidRDefault="0018780E" w:rsidP="0018780E">
      <w:pPr>
        <w:spacing w:after="160" w:line="240" w:lineRule="auto"/>
        <w:ind w:firstLine="720"/>
        <w:jc w:val="both"/>
        <w:rPr>
          <w:rFonts w:ascii="Times New Roman" w:eastAsia="Times New Roman" w:hAnsi="Times New Roman" w:cs="Times New Roman"/>
          <w:sz w:val="24"/>
          <w:szCs w:val="24"/>
          <w:lang w:val="en-US"/>
        </w:rPr>
      </w:pPr>
      <w:proofErr w:type="spellStart"/>
      <w:r w:rsidRPr="00454B98">
        <w:rPr>
          <w:rFonts w:ascii="Times New Roman" w:eastAsia="Times New Roman" w:hAnsi="Times New Roman" w:cs="Times New Roman"/>
          <w:sz w:val="24"/>
          <w:szCs w:val="24"/>
          <w:lang w:val="en-US"/>
        </w:rPr>
        <w:t>Penerapan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mendorong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perubahan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perilaku</w:t>
      </w:r>
      <w:proofErr w:type="spellEnd"/>
      <w:r w:rsidR="00152672">
        <w:rPr>
          <w:rFonts w:ascii="Times New Roman" w:eastAsia="Times New Roman" w:hAnsi="Times New Roman" w:cs="Times New Roman"/>
          <w:sz w:val="24"/>
          <w:szCs w:val="24"/>
          <w:lang w:val="en-US"/>
        </w:rPr>
        <w:t xml:space="preserve"> </w:t>
      </w:r>
      <w:r w:rsidR="00152672">
        <w:rPr>
          <w:rFonts w:ascii="Times New Roman" w:eastAsia="Times New Roman" w:hAnsi="Times New Roman" w:cs="Times New Roman"/>
          <w:sz w:val="24"/>
          <w:szCs w:val="24"/>
          <w:lang w:val="en-US"/>
        </w:rPr>
        <w:fldChar w:fldCharType="begin" w:fldLock="1"/>
      </w:r>
      <w:r w:rsidR="00152672">
        <w:rPr>
          <w:rFonts w:ascii="Times New Roman" w:eastAsia="Times New Roman" w:hAnsi="Times New Roman" w:cs="Times New Roman"/>
          <w:sz w:val="24"/>
          <w:szCs w:val="24"/>
          <w:lang w:val="en-US"/>
        </w:rPr>
        <w:instrText>ADDIN CSL_CITATION {"citationItems":[{"id":"ITEM-1","itemData":{"author":[{"dropping-particle":"","family":"Hinyard","given":"Leslie J. &amp; Matthew W. Kreuter","non-dropping-particle":"","parse-names":false,"suffix":""}],"container-title":"Sage Journal: Health Education &amp; Behavior","id":"ITEM-1","issued":{"date-parts":[["2007"]]},"title":"Using Narrative Communication as a Tool for Health Behavior Change: A Conceptual, Theoretical, and Empirical Overview","type":"article-journal"},"uris":["http://www.mendeley.com/documents/?uuid=918e7f65-9d4c-4a1e-bacf-0374467c1cbf"]}],"mendeley":{"formattedCitation":"(Hinyard, 2007)","plainTextFormattedCitation":"(Hinyard, 2007)","previouslyFormattedCitation":"(Hinyard, 2007)"},"properties":{"noteIndex":0},"schema":"https://github.com/citation-style-language/schema/raw/master/csl-citation.json"}</w:instrText>
      </w:r>
      <w:r w:rsidR="00152672">
        <w:rPr>
          <w:rFonts w:ascii="Times New Roman" w:eastAsia="Times New Roman" w:hAnsi="Times New Roman" w:cs="Times New Roman"/>
          <w:sz w:val="24"/>
          <w:szCs w:val="24"/>
          <w:lang w:val="en-US"/>
        </w:rPr>
        <w:fldChar w:fldCharType="separate"/>
      </w:r>
      <w:r w:rsidR="00152672" w:rsidRPr="00152672">
        <w:rPr>
          <w:rFonts w:ascii="Times New Roman" w:eastAsia="Times New Roman" w:hAnsi="Times New Roman" w:cs="Times New Roman"/>
          <w:noProof/>
          <w:sz w:val="24"/>
          <w:szCs w:val="24"/>
          <w:lang w:val="en-US"/>
        </w:rPr>
        <w:t>(Hinyard, 2007)</w:t>
      </w:r>
      <w:r w:rsidR="00152672">
        <w:rPr>
          <w:rFonts w:ascii="Times New Roman" w:eastAsia="Times New Roman" w:hAnsi="Times New Roman" w:cs="Times New Roman"/>
          <w:sz w:val="24"/>
          <w:szCs w:val="24"/>
          <w:lang w:val="en-US"/>
        </w:rPr>
        <w:fldChar w:fldCharType="end"/>
      </w:r>
      <w:r w:rsidR="00152672">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sehingga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tergolong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persuasif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Menurut</w:t>
      </w:r>
      <w:proofErr w:type="spellEnd"/>
      <w:r w:rsidR="00152672">
        <w:rPr>
          <w:rFonts w:ascii="Times New Roman" w:eastAsia="Times New Roman" w:hAnsi="Times New Roman" w:cs="Times New Roman"/>
          <w:sz w:val="24"/>
          <w:szCs w:val="24"/>
          <w:lang w:val="en-US"/>
        </w:rPr>
        <w:t xml:space="preserve"> </w:t>
      </w:r>
      <w:r w:rsidR="00152672" w:rsidRPr="00454B98">
        <w:rPr>
          <w:rFonts w:ascii="Times New Roman" w:eastAsia="Times New Roman" w:hAnsi="Times New Roman" w:cs="Times New Roman"/>
          <w:sz w:val="24"/>
          <w:szCs w:val="24"/>
          <w:lang w:val="en-US"/>
        </w:rPr>
        <w:t xml:space="preserve">Dainton &amp; </w:t>
      </w:r>
      <w:proofErr w:type="spellStart"/>
      <w:r w:rsidR="00152672" w:rsidRPr="00454B98">
        <w:rPr>
          <w:rFonts w:ascii="Times New Roman" w:eastAsia="Times New Roman" w:hAnsi="Times New Roman" w:cs="Times New Roman"/>
          <w:sz w:val="24"/>
          <w:szCs w:val="24"/>
          <w:lang w:val="en-US"/>
        </w:rPr>
        <w:t>Zelley</w:t>
      </w:r>
      <w:proofErr w:type="spellEnd"/>
      <w:r w:rsidR="00152672">
        <w:rPr>
          <w:rFonts w:ascii="Times New Roman" w:eastAsia="Times New Roman" w:hAnsi="Times New Roman" w:cs="Times New Roman"/>
          <w:sz w:val="24"/>
          <w:szCs w:val="24"/>
          <w:lang w:val="en-US"/>
        </w:rPr>
        <w:t xml:space="preserve"> (2005)</w:t>
      </w:r>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teori</w:t>
      </w:r>
      <w:proofErr w:type="spellEnd"/>
      <w:r w:rsidRPr="00454B98">
        <w:rPr>
          <w:rFonts w:ascii="Times New Roman" w:eastAsia="Times New Roman" w:hAnsi="Times New Roman" w:cs="Times New Roman"/>
          <w:sz w:val="24"/>
          <w:szCs w:val="24"/>
          <w:lang w:val="en-US"/>
        </w:rPr>
        <w:t xml:space="preserve"> narrative</w:t>
      </w:r>
      <w:r w:rsidR="00152672">
        <w:rPr>
          <w:rFonts w:ascii="Times New Roman" w:eastAsia="Times New Roman" w:hAnsi="Times New Roman" w:cs="Times New Roman"/>
          <w:sz w:val="24"/>
          <w:szCs w:val="24"/>
          <w:lang w:val="en-US"/>
        </w:rPr>
        <w:t xml:space="preserve"> </w:t>
      </w:r>
      <w:r w:rsidRPr="00454B98">
        <w:rPr>
          <w:rFonts w:ascii="Times New Roman" w:eastAsia="Times New Roman" w:hAnsi="Times New Roman" w:cs="Times New Roman"/>
          <w:sz w:val="24"/>
          <w:szCs w:val="24"/>
          <w:lang w:val="en-US"/>
        </w:rPr>
        <w:t xml:space="preserve"> paradigm dan storytelling,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persuasif</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efektif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bukanlah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tentang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fakta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rasional</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melainkan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lebih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kepada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mampu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meyakinkan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khalayak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tentang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alasan</w:t>
      </w:r>
      <w:proofErr w:type="spellEnd"/>
      <w:r w:rsidRPr="00454B98">
        <w:rPr>
          <w:rFonts w:ascii="Times New Roman" w:eastAsia="Times New Roman" w:hAnsi="Times New Roman" w:cs="Times New Roman"/>
          <w:sz w:val="24"/>
          <w:szCs w:val="24"/>
          <w:lang w:val="en-US"/>
        </w:rPr>
        <w:t>/argument/</w:t>
      </w:r>
      <w:proofErr w:type="spellStart"/>
      <w:r w:rsidRPr="00454B98">
        <w:rPr>
          <w:rFonts w:ascii="Times New Roman" w:eastAsia="Times New Roman" w:hAnsi="Times New Roman" w:cs="Times New Roman"/>
          <w:sz w:val="24"/>
          <w:szCs w:val="24"/>
          <w:lang w:val="en-US"/>
        </w:rPr>
        <w:t>justifikasi</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baik</w:t>
      </w:r>
      <w:proofErr w:type="spellEnd"/>
      <w:r w:rsidRPr="00454B98">
        <w:rPr>
          <w:rFonts w:ascii="Times New Roman" w:eastAsia="Times New Roman" w:hAnsi="Times New Roman" w:cs="Times New Roman"/>
          <w:sz w:val="24"/>
          <w:szCs w:val="24"/>
          <w:lang w:val="en-US"/>
        </w:rPr>
        <w:t xml:space="preserve">” (good reason)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terlibat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suatu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tindakan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tertentu</w:t>
      </w:r>
      <w:proofErr w:type="spellEnd"/>
      <w:r w:rsidRPr="00454B98">
        <w:rPr>
          <w:rFonts w:ascii="Times New Roman" w:eastAsia="Times New Roman" w:hAnsi="Times New Roman" w:cs="Times New Roman"/>
          <w:sz w:val="24"/>
          <w:szCs w:val="24"/>
          <w:lang w:val="en-US"/>
        </w:rPr>
        <w:t xml:space="preserve"> </w:t>
      </w:r>
      <w:r w:rsidR="00152672">
        <w:rPr>
          <w:rFonts w:ascii="Times New Roman" w:eastAsia="Times New Roman" w:hAnsi="Times New Roman" w:cs="Times New Roman"/>
          <w:sz w:val="24"/>
          <w:szCs w:val="24"/>
          <w:lang w:val="en-US"/>
        </w:rPr>
        <w:fldChar w:fldCharType="begin" w:fldLock="1"/>
      </w:r>
      <w:r w:rsidR="00152672">
        <w:rPr>
          <w:rFonts w:ascii="Times New Roman" w:eastAsia="Times New Roman" w:hAnsi="Times New Roman" w:cs="Times New Roman"/>
          <w:sz w:val="24"/>
          <w:szCs w:val="24"/>
          <w:lang w:val="en-US"/>
        </w:rPr>
        <w:instrText>ADDIN CSL_CITATION {"citationItems":[{"id":"ITEM-1","itemData":{"author":[{"dropping-particle":"","family":"Kriyantono","given":"Rachmat","non-dropping-particle":"","parse-names":false,"suffix":""}],"id":"ITEM-1","issued":{"date-parts":[["2013"]]},"publisher":"Kencana Prenada Media Group","publisher-place":"Jakarta","title":"Teori Public Relations Perspektif Barat Dan Lokal","type":"book"},"uris":["http://www.mendeley.com/documents/?uuid=41419938-03ce-4f77-9125-f0088f0287ad"]}],"mendeley":{"formattedCitation":"(Kriyantono, 2013)","plainTextFormattedCitation":"(Kriyantono, 2013)","previouslyFormattedCitation":"(Kriyantono, 2013)"},"properties":{"noteIndex":0},"schema":"https://github.com/citation-style-language/schema/raw/master/csl-citation.json"}</w:instrText>
      </w:r>
      <w:r w:rsidR="00152672">
        <w:rPr>
          <w:rFonts w:ascii="Times New Roman" w:eastAsia="Times New Roman" w:hAnsi="Times New Roman" w:cs="Times New Roman"/>
          <w:sz w:val="24"/>
          <w:szCs w:val="24"/>
          <w:lang w:val="en-US"/>
        </w:rPr>
        <w:fldChar w:fldCharType="separate"/>
      </w:r>
      <w:r w:rsidR="00152672" w:rsidRPr="00152672">
        <w:rPr>
          <w:rFonts w:ascii="Times New Roman" w:eastAsia="Times New Roman" w:hAnsi="Times New Roman" w:cs="Times New Roman"/>
          <w:noProof/>
          <w:sz w:val="24"/>
          <w:szCs w:val="24"/>
          <w:lang w:val="en-US"/>
        </w:rPr>
        <w:t>(Kriyantono, 2013)</w:t>
      </w:r>
      <w:r w:rsidR="00152672">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Dipertegas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penelitian</w:t>
      </w:r>
      <w:proofErr w:type="spellEnd"/>
      <w:r w:rsidRPr="00454B98">
        <w:rPr>
          <w:rFonts w:ascii="Times New Roman" w:eastAsia="Times New Roman" w:hAnsi="Times New Roman" w:cs="Times New Roman"/>
          <w:sz w:val="24"/>
          <w:szCs w:val="24"/>
          <w:lang w:val="en-US"/>
        </w:rPr>
        <w:t xml:space="preserve"> </w:t>
      </w:r>
      <w:r w:rsidR="00152672">
        <w:rPr>
          <w:rFonts w:ascii="Times New Roman" w:eastAsia="Times New Roman" w:hAnsi="Times New Roman" w:cs="Times New Roman"/>
          <w:sz w:val="24"/>
          <w:szCs w:val="24"/>
          <w:lang w:val="en-US"/>
        </w:rPr>
        <w:fldChar w:fldCharType="begin" w:fldLock="1"/>
      </w:r>
      <w:r w:rsidR="00A6372A">
        <w:rPr>
          <w:rFonts w:ascii="Times New Roman" w:eastAsia="Times New Roman" w:hAnsi="Times New Roman" w:cs="Times New Roman"/>
          <w:sz w:val="24"/>
          <w:szCs w:val="24"/>
          <w:lang w:val="en-US"/>
        </w:rPr>
        <w:instrText>ADDIN CSL_CITATION {"citationItems":[{"id":"ITEM-1","itemData":{"author":[{"dropping-particle":"","family":"Li, Jia; Tang, Jie; Liu, Xuan &amp; Ma","given":"Ling","non-dropping-particle":"","parse-names":false,"suffix":""}],"container-title":"Sage Journal: Health Information Management JournalHealth Information Management Journal","id":"ITEM-1","issue":"3","issued":{"date-parts":[["2019"]]},"page":"116-126","title":"How do users adopt health information from social media? The narrative paradigm perspective","type":"article-journal","volume":"48"},"uris":["http://www.mendeley.com/documents/?uuid=ac996405-ab75-47d5-afdc-3d9992d33340"]}],"mendeley":{"formattedCitation":"(Li, Jia; Tang, Jie; Liu, Xuan &amp; Ma, 2019)","plainTextFormattedCitation":"(Li, Jia; Tang, Jie; Liu, Xuan &amp; Ma, 2019)","previouslyFormattedCitation":"(Li, Jia; Tang, Jie; Liu, Xuan &amp; Ma, 2019)"},"properties":{"noteIndex":0},"schema":"https://github.com/citation-style-language/schema/raw/master/csl-citation.json"}</w:instrText>
      </w:r>
      <w:r w:rsidR="00152672">
        <w:rPr>
          <w:rFonts w:ascii="Times New Roman" w:eastAsia="Times New Roman" w:hAnsi="Times New Roman" w:cs="Times New Roman"/>
          <w:sz w:val="24"/>
          <w:szCs w:val="24"/>
          <w:lang w:val="en-US"/>
        </w:rPr>
        <w:fldChar w:fldCharType="separate"/>
      </w:r>
      <w:r w:rsidR="00152672" w:rsidRPr="00152672">
        <w:rPr>
          <w:rFonts w:ascii="Times New Roman" w:eastAsia="Times New Roman" w:hAnsi="Times New Roman" w:cs="Times New Roman"/>
          <w:noProof/>
          <w:sz w:val="24"/>
          <w:szCs w:val="24"/>
          <w:lang w:val="en-US"/>
        </w:rPr>
        <w:t>(Li, Jia; Tang, Jie; Liu, Xuan &amp; Ma, 2019)</w:t>
      </w:r>
      <w:r w:rsidR="00152672">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bahwa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naratif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secara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intrinsik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persuasif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karena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mereka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menggambarkan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pengalaman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tertentu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daripada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kebenaran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umum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tidak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perlu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membenarkan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keakuratan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klaim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mereka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sendiri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menunjukkan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klaim</w:t>
      </w:r>
      <w:proofErr w:type="spellEnd"/>
      <w:r w:rsidRPr="00454B98">
        <w:rPr>
          <w:rFonts w:ascii="Times New Roman" w:eastAsia="Times New Roman" w:hAnsi="Times New Roman" w:cs="Times New Roman"/>
          <w:sz w:val="24"/>
          <w:szCs w:val="24"/>
          <w:lang w:val="en-US"/>
        </w:rPr>
        <w:t xml:space="preserve"> </w:t>
      </w:r>
      <w:r w:rsidR="00A6372A">
        <w:rPr>
          <w:rFonts w:ascii="Times New Roman" w:eastAsia="Times New Roman" w:hAnsi="Times New Roman" w:cs="Times New Roman"/>
          <w:sz w:val="24"/>
          <w:szCs w:val="24"/>
          <w:lang w:val="en-US"/>
        </w:rPr>
        <w:fldChar w:fldCharType="begin" w:fldLock="1"/>
      </w:r>
      <w:r w:rsidR="00A6372A">
        <w:rPr>
          <w:rFonts w:ascii="Times New Roman" w:eastAsia="Times New Roman" w:hAnsi="Times New Roman" w:cs="Times New Roman"/>
          <w:sz w:val="24"/>
          <w:szCs w:val="24"/>
          <w:lang w:val="en-US"/>
        </w:rPr>
        <w:instrText>ADDIN CSL_CITATION {"citationItems":[{"id":"ITEM-1","itemData":{"author":[{"dropping-particle":"","family":"Dahlstrom, Michael F &amp; Ho","given":"Shirley S","non-dropping-particle":"","parse-names":false,"suffix":""}],"container-title":"Sage Publication: Science Communication","id":"ITEM-1","issue":"5","issued":{"date-parts":[["2012"]]},"page":"592-617","title":"Ethical Considerations of Using Narrative to Communicate Science","type":"article-journal","volume":"34"},"uris":["http://www.mendeley.com/documents/?uuid=7bb38b47-83fe-4717-9d8d-b37e290e9568"]}],"mendeley":{"formattedCitation":"(Dahlstrom, Michael F &amp; Ho, 2012)","plainTextFormattedCitation":"(Dahlstrom, Michael F &amp; Ho, 2012)","previouslyFormattedCitation":"(Dahlstrom, Michael F &amp; Ho, 2012)"},"properties":{"noteIndex":0},"schema":"https://github.com/citation-style-language/schema/raw/master/csl-citation.json"}</w:instrText>
      </w:r>
      <w:r w:rsidR="00A6372A">
        <w:rPr>
          <w:rFonts w:ascii="Times New Roman" w:eastAsia="Times New Roman" w:hAnsi="Times New Roman" w:cs="Times New Roman"/>
          <w:sz w:val="24"/>
          <w:szCs w:val="24"/>
          <w:lang w:val="en-US"/>
        </w:rPr>
        <w:fldChar w:fldCharType="separate"/>
      </w:r>
      <w:r w:rsidR="00A6372A" w:rsidRPr="00A6372A">
        <w:rPr>
          <w:rFonts w:ascii="Times New Roman" w:eastAsia="Times New Roman" w:hAnsi="Times New Roman" w:cs="Times New Roman"/>
          <w:noProof/>
          <w:sz w:val="24"/>
          <w:szCs w:val="24"/>
          <w:lang w:val="en-US"/>
        </w:rPr>
        <w:t>(Dahlstrom, Michael F &amp; Ho, 2012)</w:t>
      </w:r>
      <w:r w:rsidR="00A6372A">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w:t>
      </w:r>
      <w:r w:rsidR="00A6372A">
        <w:rPr>
          <w:rFonts w:ascii="Times New Roman" w:eastAsia="Times New Roman" w:hAnsi="Times New Roman" w:cs="Times New Roman"/>
          <w:sz w:val="24"/>
          <w:szCs w:val="24"/>
          <w:lang w:val="en-US"/>
        </w:rPr>
        <w:t xml:space="preserve"> West dan Turner </w:t>
      </w:r>
      <w:proofErr w:type="spellStart"/>
      <w:r w:rsidR="00A6372A">
        <w:rPr>
          <w:rFonts w:ascii="Times New Roman" w:eastAsia="Times New Roman" w:hAnsi="Times New Roman" w:cs="Times New Roman"/>
          <w:sz w:val="24"/>
          <w:szCs w:val="24"/>
          <w:lang w:val="en-US"/>
        </w:rPr>
        <w:t>menyebutkan</w:t>
      </w:r>
      <w:proofErr w:type="spellEnd"/>
      <w:r w:rsidR="00A6372A">
        <w:rPr>
          <w:rFonts w:ascii="Times New Roman" w:eastAsia="Times New Roman" w:hAnsi="Times New Roman" w:cs="Times New Roman"/>
          <w:sz w:val="24"/>
          <w:szCs w:val="24"/>
          <w:lang w:val="en-US"/>
        </w:rPr>
        <w:t xml:space="preserve"> </w:t>
      </w:r>
      <w:proofErr w:type="spellStart"/>
      <w:r w:rsidR="00A6372A">
        <w:rPr>
          <w:rFonts w:ascii="Times New Roman" w:eastAsia="Times New Roman" w:hAnsi="Times New Roman" w:cs="Times New Roman"/>
          <w:sz w:val="24"/>
          <w:szCs w:val="24"/>
          <w:lang w:val="en-US"/>
        </w:rPr>
        <w:t>bahwa</w:t>
      </w:r>
      <w:proofErr w:type="spellEnd"/>
      <w:r w:rsidRPr="00454B98">
        <w:rPr>
          <w:rFonts w:ascii="Times New Roman" w:eastAsia="Times New Roman" w:hAnsi="Times New Roman" w:cs="Times New Roman"/>
          <w:sz w:val="24"/>
          <w:szCs w:val="24"/>
          <w:lang w:val="en-US"/>
        </w:rPr>
        <w:t xml:space="preserve"> </w:t>
      </w:r>
      <w:proofErr w:type="spellStart"/>
      <w:r w:rsidR="00A6372A">
        <w:rPr>
          <w:rFonts w:ascii="Times New Roman" w:eastAsia="Times New Roman" w:hAnsi="Times New Roman" w:cs="Times New Roman"/>
          <w:sz w:val="24"/>
          <w:szCs w:val="24"/>
          <w:lang w:val="en-US"/>
        </w:rPr>
        <w:t>l</w:t>
      </w:r>
      <w:r w:rsidRPr="00454B98">
        <w:rPr>
          <w:rFonts w:ascii="Times New Roman" w:eastAsia="Times New Roman" w:hAnsi="Times New Roman" w:cs="Times New Roman"/>
          <w:sz w:val="24"/>
          <w:szCs w:val="24"/>
          <w:lang w:val="en-US"/>
        </w:rPr>
        <w:t>ogika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lebih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dipilih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dibandingkan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logika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tradisional</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digunakan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argumentasi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Logika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menyatakan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bahwa</w:t>
      </w:r>
      <w:proofErr w:type="spellEnd"/>
      <w:r w:rsidRPr="00454B98">
        <w:rPr>
          <w:rFonts w:ascii="Times New Roman" w:eastAsia="Times New Roman" w:hAnsi="Times New Roman" w:cs="Times New Roman"/>
          <w:sz w:val="24"/>
          <w:szCs w:val="24"/>
          <w:lang w:val="en-US"/>
        </w:rPr>
        <w:t xml:space="preserve"> orang </w:t>
      </w:r>
      <w:proofErr w:type="spellStart"/>
      <w:r w:rsidRPr="00454B98">
        <w:rPr>
          <w:rFonts w:ascii="Times New Roman" w:eastAsia="Times New Roman" w:hAnsi="Times New Roman" w:cs="Times New Roman"/>
          <w:sz w:val="24"/>
          <w:szCs w:val="24"/>
          <w:lang w:val="en-US"/>
        </w:rPr>
        <w:t>menilai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kredibilitas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melalui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apakah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runtut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melalui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koherensi</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terdengar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benar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mempunyai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ketepatan</w:t>
      </w:r>
      <w:proofErr w:type="spellEnd"/>
      <w:r w:rsidRPr="00454B98">
        <w:rPr>
          <w:rFonts w:ascii="Times New Roman" w:eastAsia="Times New Roman" w:hAnsi="Times New Roman" w:cs="Times New Roman"/>
          <w:sz w:val="24"/>
          <w:szCs w:val="24"/>
          <w:lang w:val="en-US"/>
        </w:rPr>
        <w:t xml:space="preserve">) </w:t>
      </w:r>
      <w:r w:rsidR="00A6372A">
        <w:rPr>
          <w:rFonts w:ascii="Times New Roman" w:eastAsia="Times New Roman" w:hAnsi="Times New Roman" w:cs="Times New Roman"/>
          <w:sz w:val="24"/>
          <w:szCs w:val="24"/>
          <w:lang w:val="en-US"/>
        </w:rPr>
        <w:fldChar w:fldCharType="begin" w:fldLock="1"/>
      </w:r>
      <w:r w:rsidR="00AA01A5">
        <w:rPr>
          <w:rFonts w:ascii="Times New Roman" w:eastAsia="Times New Roman" w:hAnsi="Times New Roman" w:cs="Times New Roman"/>
          <w:sz w:val="24"/>
          <w:szCs w:val="24"/>
          <w:lang w:val="en-US"/>
        </w:rPr>
        <w:instrText>ADDIN CSL_CITATION {"citationItems":[{"id":"ITEM-1","itemData":{"author":[{"dropping-particle":"","family":"Sobur","given":"Alex","non-dropping-particle":"","parse-names":false,"suffix":""}],"id":"ITEM-1","issued":{"date-parts":[["2014"]]},"publisher":"Remaja Rosdakarya","publisher-place":"Bandung","title":"Komunikasi Naratif: Paradigma, Analisis Dan Aplikasi","type":"book"},"uris":["http://www.mendeley.com/documents/?uuid=29ad36c3-03c8-41df-b6ee-f079f151b24f"]}],"mendeley":{"formattedCitation":"(Sobur, 2014)","plainTextFormattedCitation":"(Sobur, 2014)","previouslyFormattedCitation":"(Sobur, 2014)"},"properties":{"noteIndex":0},"schema":"https://github.com/citation-style-language/schema/raw/master/csl-citation.json"}</w:instrText>
      </w:r>
      <w:r w:rsidR="00A6372A">
        <w:rPr>
          <w:rFonts w:ascii="Times New Roman" w:eastAsia="Times New Roman" w:hAnsi="Times New Roman" w:cs="Times New Roman"/>
          <w:sz w:val="24"/>
          <w:szCs w:val="24"/>
          <w:lang w:val="en-US"/>
        </w:rPr>
        <w:fldChar w:fldCharType="separate"/>
      </w:r>
      <w:r w:rsidR="00A6372A" w:rsidRPr="00A6372A">
        <w:rPr>
          <w:rFonts w:ascii="Times New Roman" w:eastAsia="Times New Roman" w:hAnsi="Times New Roman" w:cs="Times New Roman"/>
          <w:noProof/>
          <w:sz w:val="24"/>
          <w:szCs w:val="24"/>
          <w:lang w:val="en-US"/>
        </w:rPr>
        <w:t>(Sobur, 2014)</w:t>
      </w:r>
      <w:r w:rsidR="00A6372A">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begitu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disimpulkan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jika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penyampaian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w:t>
      </w:r>
      <w:proofErr w:type="spellStart"/>
      <w:r w:rsidRPr="00454B98">
        <w:rPr>
          <w:rFonts w:ascii="Times New Roman" w:eastAsia="Times New Roman" w:hAnsi="Times New Roman" w:cs="Times New Roman"/>
          <w:sz w:val="24"/>
          <w:szCs w:val="24"/>
          <w:lang w:val="en-US"/>
        </w:rPr>
        <w:t>stategi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menjadi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fokus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perhatian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utama</w:t>
      </w:r>
      <w:proofErr w:type="spellEnd"/>
      <w:r w:rsidRPr="00454B98">
        <w:rPr>
          <w:rFonts w:ascii="Times New Roman" w:eastAsia="Times New Roman" w:hAnsi="Times New Roman" w:cs="Times New Roman"/>
          <w:sz w:val="24"/>
          <w:szCs w:val="24"/>
          <w:lang w:val="en-US"/>
        </w:rPr>
        <w:t xml:space="preserve"> agar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sampai</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diterima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baik</w:t>
      </w:r>
      <w:proofErr w:type="spellEnd"/>
      <w:r w:rsidRPr="00454B98">
        <w:rPr>
          <w:rFonts w:ascii="Times New Roman" w:eastAsia="Times New Roman" w:hAnsi="Times New Roman" w:cs="Times New Roman"/>
          <w:sz w:val="24"/>
          <w:szCs w:val="24"/>
          <w:lang w:val="en-US"/>
        </w:rPr>
        <w:t xml:space="preserve"> oleh </w:t>
      </w:r>
      <w:proofErr w:type="spellStart"/>
      <w:r w:rsidRPr="00454B98">
        <w:rPr>
          <w:rFonts w:ascii="Times New Roman" w:eastAsia="Times New Roman" w:hAnsi="Times New Roman" w:cs="Times New Roman"/>
          <w:sz w:val="24"/>
          <w:szCs w:val="24"/>
          <w:lang w:val="en-US"/>
        </w:rPr>
        <w:t>audiensnya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penelitian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ini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penyuluh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mempunyai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stratgei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khusus</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dirancang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sedemikian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rupa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disesuaikan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karakter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audiens</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konteks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budaya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ada</w:t>
      </w:r>
      <w:proofErr w:type="spellEnd"/>
      <w:r w:rsidRPr="00454B98">
        <w:rPr>
          <w:rFonts w:ascii="Times New Roman" w:eastAsia="Times New Roman" w:hAnsi="Times New Roman" w:cs="Times New Roman"/>
          <w:sz w:val="24"/>
          <w:szCs w:val="24"/>
          <w:lang w:val="en-US"/>
        </w:rPr>
        <w:t xml:space="preserve"> di </w:t>
      </w:r>
      <w:proofErr w:type="spellStart"/>
      <w:r w:rsidRPr="00454B98">
        <w:rPr>
          <w:rFonts w:ascii="Times New Roman" w:eastAsia="Times New Roman" w:hAnsi="Times New Roman" w:cs="Times New Roman"/>
          <w:sz w:val="24"/>
          <w:szCs w:val="24"/>
          <w:lang w:val="en-US"/>
        </w:rPr>
        <w:t>daerah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setempat</w:t>
      </w:r>
      <w:proofErr w:type="spellEnd"/>
      <w:r w:rsidRPr="00454B98">
        <w:rPr>
          <w:rFonts w:ascii="Times New Roman" w:eastAsia="Times New Roman" w:hAnsi="Times New Roman" w:cs="Times New Roman"/>
          <w:sz w:val="24"/>
          <w:szCs w:val="24"/>
          <w:lang w:val="en-US"/>
        </w:rPr>
        <w:t>.</w:t>
      </w:r>
    </w:p>
    <w:p w14:paraId="275839F8" w14:textId="716B4CEB" w:rsidR="00C528E3" w:rsidRPr="00C528E3" w:rsidRDefault="00C528E3" w:rsidP="00C528E3">
      <w:pPr>
        <w:spacing w:line="240" w:lineRule="auto"/>
        <w:ind w:firstLine="720"/>
        <w:jc w:val="both"/>
        <w:rPr>
          <w:rFonts w:ascii="Times New Roman" w:eastAsia="Times New Roman" w:hAnsi="Times New Roman" w:cs="Times New Roman"/>
          <w:sz w:val="24"/>
          <w:szCs w:val="24"/>
          <w:lang w:val="en-US"/>
        </w:rPr>
      </w:pPr>
      <w:proofErr w:type="spellStart"/>
      <w:r w:rsidRPr="00C528E3">
        <w:rPr>
          <w:rFonts w:ascii="Times New Roman" w:eastAsia="Times New Roman" w:hAnsi="Times New Roman" w:cs="Times New Roman"/>
          <w:color w:val="000000"/>
          <w:sz w:val="24"/>
          <w:szCs w:val="24"/>
          <w:lang w:val="en-US"/>
        </w:rPr>
        <w:t>Temuan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penelitian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menunjukkan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jika</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penyuluh</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sebagai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informan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menggunakan</w:t>
      </w:r>
      <w:proofErr w:type="spellEnd"/>
      <w:r w:rsidRPr="00C528E3">
        <w:rPr>
          <w:rFonts w:ascii="Times New Roman" w:eastAsia="Times New Roman" w:hAnsi="Times New Roman" w:cs="Times New Roman"/>
          <w:color w:val="000000"/>
          <w:sz w:val="24"/>
          <w:szCs w:val="24"/>
          <w:lang w:val="en-US"/>
        </w:rPr>
        <w:t xml:space="preserve"> strategi </w:t>
      </w:r>
      <w:proofErr w:type="spellStart"/>
      <w:r w:rsidRPr="00C528E3">
        <w:rPr>
          <w:rFonts w:ascii="Times New Roman" w:eastAsia="Times New Roman" w:hAnsi="Times New Roman" w:cs="Times New Roman"/>
          <w:color w:val="000000"/>
          <w:sz w:val="24"/>
          <w:szCs w:val="24"/>
          <w:lang w:val="en-US"/>
        </w:rPr>
        <w:t>pesan</w:t>
      </w:r>
      <w:proofErr w:type="spellEnd"/>
      <w:r w:rsidRPr="00C528E3">
        <w:rPr>
          <w:rFonts w:ascii="Times New Roman" w:eastAsia="Times New Roman" w:hAnsi="Times New Roman" w:cs="Times New Roman"/>
          <w:color w:val="000000"/>
          <w:sz w:val="24"/>
          <w:szCs w:val="24"/>
          <w:lang w:val="en-US"/>
        </w:rPr>
        <w:t xml:space="preserve"> yang </w:t>
      </w:r>
      <w:proofErr w:type="spellStart"/>
      <w:r w:rsidRPr="00C528E3">
        <w:rPr>
          <w:rFonts w:ascii="Times New Roman" w:eastAsia="Times New Roman" w:hAnsi="Times New Roman" w:cs="Times New Roman"/>
          <w:color w:val="000000"/>
          <w:sz w:val="24"/>
          <w:szCs w:val="24"/>
          <w:lang w:val="en-US"/>
        </w:rPr>
        <w:t>berisi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cerita</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pengalaman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seseorang</w:t>
      </w:r>
      <w:proofErr w:type="spellEnd"/>
      <w:r w:rsidRPr="00C528E3">
        <w:rPr>
          <w:rFonts w:ascii="Times New Roman" w:eastAsia="Times New Roman" w:hAnsi="Times New Roman" w:cs="Times New Roman"/>
          <w:color w:val="000000"/>
          <w:sz w:val="24"/>
          <w:szCs w:val="24"/>
          <w:lang w:val="en-US"/>
        </w:rPr>
        <w:t xml:space="preserve"> / </w:t>
      </w:r>
      <w:proofErr w:type="spellStart"/>
      <w:r w:rsidRPr="00C528E3">
        <w:rPr>
          <w:rFonts w:ascii="Times New Roman" w:eastAsia="Times New Roman" w:hAnsi="Times New Roman" w:cs="Times New Roman"/>
          <w:color w:val="000000"/>
          <w:sz w:val="24"/>
          <w:szCs w:val="24"/>
          <w:lang w:val="en-US"/>
        </w:rPr>
        <w:t>tokoh</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dalam</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menjalin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rumah</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tangga</w:t>
      </w:r>
      <w:proofErr w:type="spellEnd"/>
      <w:r w:rsidRPr="00C528E3">
        <w:rPr>
          <w:rFonts w:ascii="Times New Roman" w:eastAsia="Times New Roman" w:hAnsi="Times New Roman" w:cs="Times New Roman"/>
          <w:color w:val="000000"/>
          <w:sz w:val="24"/>
          <w:szCs w:val="24"/>
          <w:lang w:val="en-US"/>
        </w:rPr>
        <w:t xml:space="preserve"> di </w:t>
      </w:r>
      <w:proofErr w:type="spellStart"/>
      <w:r w:rsidRPr="00C528E3">
        <w:rPr>
          <w:rFonts w:ascii="Times New Roman" w:eastAsia="Times New Roman" w:hAnsi="Times New Roman" w:cs="Times New Roman"/>
          <w:color w:val="000000"/>
          <w:sz w:val="24"/>
          <w:szCs w:val="24"/>
          <w:lang w:val="en-US"/>
        </w:rPr>
        <w:t>usia</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pernikahan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dini</w:t>
      </w:r>
      <w:proofErr w:type="spellEnd"/>
      <w:r w:rsidRPr="00C528E3">
        <w:rPr>
          <w:rFonts w:ascii="Times New Roman" w:eastAsia="Times New Roman" w:hAnsi="Times New Roman" w:cs="Times New Roman"/>
          <w:color w:val="000000"/>
          <w:sz w:val="24"/>
          <w:szCs w:val="24"/>
          <w:lang w:val="en-US"/>
        </w:rPr>
        <w:t xml:space="preserve"> yang </w:t>
      </w:r>
      <w:proofErr w:type="spellStart"/>
      <w:r w:rsidRPr="00C528E3">
        <w:rPr>
          <w:rFonts w:ascii="Times New Roman" w:eastAsia="Times New Roman" w:hAnsi="Times New Roman" w:cs="Times New Roman"/>
          <w:color w:val="000000"/>
          <w:sz w:val="24"/>
          <w:szCs w:val="24"/>
          <w:lang w:val="en-US"/>
        </w:rPr>
        <w:t>disertai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dengan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konflik</w:t>
      </w:r>
      <w:proofErr w:type="spellEnd"/>
      <w:r w:rsidRPr="00C528E3">
        <w:rPr>
          <w:rFonts w:ascii="Times New Roman" w:eastAsia="Times New Roman" w:hAnsi="Times New Roman" w:cs="Times New Roman"/>
          <w:color w:val="000000"/>
          <w:sz w:val="24"/>
          <w:szCs w:val="24"/>
          <w:lang w:val="en-US"/>
        </w:rPr>
        <w:t xml:space="preserve"> yang </w:t>
      </w:r>
      <w:proofErr w:type="spellStart"/>
      <w:r w:rsidRPr="00C528E3">
        <w:rPr>
          <w:rFonts w:ascii="Times New Roman" w:eastAsia="Times New Roman" w:hAnsi="Times New Roman" w:cs="Times New Roman"/>
          <w:color w:val="000000"/>
          <w:sz w:val="24"/>
          <w:szCs w:val="24"/>
          <w:lang w:val="en-US"/>
        </w:rPr>
        <w:t>muncul</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sehingga</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terlihat</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dampak</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konflik</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tersebut</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Penyuluhan</w:t>
      </w:r>
      <w:proofErr w:type="spellEnd"/>
      <w:r w:rsidRPr="00C528E3">
        <w:rPr>
          <w:rFonts w:ascii="Times New Roman" w:eastAsia="Times New Roman" w:hAnsi="Times New Roman" w:cs="Times New Roman"/>
          <w:color w:val="000000"/>
          <w:sz w:val="24"/>
          <w:szCs w:val="24"/>
          <w:lang w:val="en-US"/>
        </w:rPr>
        <w:t xml:space="preserve"> yang </w:t>
      </w:r>
      <w:proofErr w:type="spellStart"/>
      <w:r w:rsidRPr="00C528E3">
        <w:rPr>
          <w:rFonts w:ascii="Times New Roman" w:eastAsia="Times New Roman" w:hAnsi="Times New Roman" w:cs="Times New Roman"/>
          <w:color w:val="000000"/>
          <w:sz w:val="24"/>
          <w:szCs w:val="24"/>
          <w:lang w:val="en-US"/>
        </w:rPr>
        <w:t>dilakukan</w:t>
      </w:r>
      <w:proofErr w:type="spellEnd"/>
      <w:r w:rsidRPr="00C528E3">
        <w:rPr>
          <w:rFonts w:ascii="Times New Roman" w:eastAsia="Times New Roman" w:hAnsi="Times New Roman" w:cs="Times New Roman"/>
          <w:color w:val="000000"/>
          <w:sz w:val="24"/>
          <w:szCs w:val="24"/>
          <w:lang w:val="en-US"/>
        </w:rPr>
        <w:t xml:space="preserve"> juga </w:t>
      </w:r>
      <w:proofErr w:type="spellStart"/>
      <w:r w:rsidRPr="00C528E3">
        <w:rPr>
          <w:rFonts w:ascii="Times New Roman" w:eastAsia="Times New Roman" w:hAnsi="Times New Roman" w:cs="Times New Roman"/>
          <w:color w:val="000000"/>
          <w:sz w:val="24"/>
          <w:szCs w:val="24"/>
          <w:lang w:val="en-US"/>
        </w:rPr>
        <w:t>secara</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lisan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sebagaimana</w:t>
      </w:r>
      <w:proofErr w:type="spellEnd"/>
      <w:r w:rsidRPr="00C528E3">
        <w:rPr>
          <w:rFonts w:ascii="Times New Roman" w:eastAsia="Times New Roman" w:hAnsi="Times New Roman" w:cs="Times New Roman"/>
          <w:color w:val="000000"/>
          <w:sz w:val="24"/>
          <w:szCs w:val="24"/>
          <w:lang w:val="en-US"/>
        </w:rPr>
        <w:t xml:space="preserve"> salah </w:t>
      </w:r>
      <w:proofErr w:type="spellStart"/>
      <w:r w:rsidRPr="00C528E3">
        <w:rPr>
          <w:rFonts w:ascii="Times New Roman" w:eastAsia="Times New Roman" w:hAnsi="Times New Roman" w:cs="Times New Roman"/>
          <w:color w:val="000000"/>
          <w:sz w:val="24"/>
          <w:szCs w:val="24"/>
          <w:lang w:val="en-US"/>
        </w:rPr>
        <w:t>satu</w:t>
      </w:r>
      <w:proofErr w:type="spellEnd"/>
      <w:r w:rsidRPr="00C528E3">
        <w:rPr>
          <w:rFonts w:ascii="Times New Roman" w:eastAsia="Times New Roman" w:hAnsi="Times New Roman" w:cs="Times New Roman"/>
          <w:color w:val="000000"/>
          <w:sz w:val="24"/>
          <w:szCs w:val="24"/>
          <w:lang w:val="en-US"/>
        </w:rPr>
        <w:t xml:space="preserve"> media </w:t>
      </w:r>
      <w:proofErr w:type="spellStart"/>
      <w:r w:rsidRPr="00C528E3">
        <w:rPr>
          <w:rFonts w:ascii="Times New Roman" w:eastAsia="Times New Roman" w:hAnsi="Times New Roman" w:cs="Times New Roman"/>
          <w:color w:val="000000"/>
          <w:sz w:val="24"/>
          <w:szCs w:val="24"/>
          <w:lang w:val="en-US"/>
        </w:rPr>
        <w:t>menyampaian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pesan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lastRenderedPageBreak/>
        <w:t>narasi</w:t>
      </w:r>
      <w:proofErr w:type="spellEnd"/>
      <w:r w:rsidRPr="00C528E3">
        <w:rPr>
          <w:rFonts w:ascii="Times New Roman" w:eastAsia="Times New Roman" w:hAnsi="Times New Roman" w:cs="Times New Roman"/>
          <w:color w:val="000000"/>
          <w:sz w:val="24"/>
          <w:szCs w:val="24"/>
          <w:lang w:val="en-US"/>
        </w:rPr>
        <w:t xml:space="preserve">. Hal </w:t>
      </w:r>
      <w:proofErr w:type="spellStart"/>
      <w:r w:rsidRPr="00C528E3">
        <w:rPr>
          <w:rFonts w:ascii="Times New Roman" w:eastAsia="Times New Roman" w:hAnsi="Times New Roman" w:cs="Times New Roman"/>
          <w:color w:val="000000"/>
          <w:sz w:val="24"/>
          <w:szCs w:val="24"/>
          <w:lang w:val="en-US"/>
        </w:rPr>
        <w:t>ini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seusai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dengan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konsep</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narasi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dari</w:t>
      </w:r>
      <w:proofErr w:type="spellEnd"/>
      <w:r w:rsidRPr="00C528E3">
        <w:rPr>
          <w:rFonts w:ascii="Times New Roman" w:eastAsia="Times New Roman" w:hAnsi="Times New Roman" w:cs="Times New Roman"/>
          <w:color w:val="000000"/>
          <w:sz w:val="24"/>
          <w:szCs w:val="24"/>
          <w:lang w:val="en-US"/>
        </w:rPr>
        <w:t xml:space="preserve"> Dahlstrom &amp; Ho, </w:t>
      </w:r>
      <w:proofErr w:type="spellStart"/>
      <w:r w:rsidRPr="00C528E3">
        <w:rPr>
          <w:rFonts w:ascii="Times New Roman" w:eastAsia="Times New Roman" w:hAnsi="Times New Roman" w:cs="Times New Roman"/>
          <w:color w:val="000000"/>
          <w:sz w:val="24"/>
          <w:szCs w:val="24"/>
          <w:lang w:val="en-US"/>
        </w:rPr>
        <w:t>narasi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merupakan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komunikasi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apa</w:t>
      </w:r>
      <w:proofErr w:type="spellEnd"/>
      <w:r w:rsidRPr="00C528E3">
        <w:rPr>
          <w:rFonts w:ascii="Times New Roman" w:eastAsia="Times New Roman" w:hAnsi="Times New Roman" w:cs="Times New Roman"/>
          <w:color w:val="000000"/>
          <w:sz w:val="24"/>
          <w:szCs w:val="24"/>
          <w:lang w:val="en-US"/>
        </w:rPr>
        <w:t xml:space="preserve"> pun yang </w:t>
      </w:r>
      <w:proofErr w:type="spellStart"/>
      <w:r w:rsidRPr="00C528E3">
        <w:rPr>
          <w:rFonts w:ascii="Times New Roman" w:eastAsia="Times New Roman" w:hAnsi="Times New Roman" w:cs="Times New Roman"/>
          <w:color w:val="000000"/>
          <w:sz w:val="24"/>
          <w:szCs w:val="24"/>
          <w:lang w:val="en-US"/>
        </w:rPr>
        <w:t>menggambarkan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pengalaman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spesifik</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karakter</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dari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waktu</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ke</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waktu</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dengan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memperhatikan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bahwa</w:t>
      </w:r>
      <w:proofErr w:type="spellEnd"/>
      <w:r w:rsidRPr="00C528E3">
        <w:rPr>
          <w:rFonts w:ascii="Times New Roman" w:eastAsia="Times New Roman" w:hAnsi="Times New Roman" w:cs="Times New Roman"/>
          <w:color w:val="000000"/>
          <w:sz w:val="24"/>
          <w:szCs w:val="24"/>
          <w:lang w:val="en-US"/>
        </w:rPr>
        <w:t xml:space="preserve"> format yang paling </w:t>
      </w:r>
      <w:proofErr w:type="spellStart"/>
      <w:r w:rsidRPr="00C528E3">
        <w:rPr>
          <w:rFonts w:ascii="Times New Roman" w:eastAsia="Times New Roman" w:hAnsi="Times New Roman" w:cs="Times New Roman"/>
          <w:color w:val="000000"/>
          <w:sz w:val="24"/>
          <w:szCs w:val="24"/>
          <w:lang w:val="en-US"/>
        </w:rPr>
        <w:t>sering</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dalam</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konteks</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berupa</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teks</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atau</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pidato</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Berikut</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isi</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pesan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dalam</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memberikan</w:t>
      </w:r>
      <w:proofErr w:type="spellEnd"/>
      <w:r w:rsidRPr="00C528E3">
        <w:rPr>
          <w:rFonts w:ascii="Times New Roman" w:eastAsia="Times New Roman" w:hAnsi="Times New Roman" w:cs="Times New Roman"/>
          <w:color w:val="000000"/>
          <w:sz w:val="24"/>
          <w:szCs w:val="24"/>
          <w:lang w:val="en-US"/>
        </w:rPr>
        <w:t xml:space="preserve"> </w:t>
      </w:r>
      <w:proofErr w:type="spellStart"/>
      <w:r w:rsidRPr="00C528E3">
        <w:rPr>
          <w:rFonts w:ascii="Times New Roman" w:eastAsia="Times New Roman" w:hAnsi="Times New Roman" w:cs="Times New Roman"/>
          <w:color w:val="000000"/>
          <w:sz w:val="24"/>
          <w:szCs w:val="24"/>
          <w:lang w:val="en-US"/>
        </w:rPr>
        <w:t>penyuluhan</w:t>
      </w:r>
      <w:proofErr w:type="spellEnd"/>
      <w:r w:rsidR="00AA01A5">
        <w:rPr>
          <w:rFonts w:ascii="Times New Roman" w:eastAsia="Times New Roman" w:hAnsi="Times New Roman" w:cs="Times New Roman"/>
          <w:color w:val="000000"/>
          <w:sz w:val="24"/>
          <w:szCs w:val="24"/>
          <w:lang w:val="en-US"/>
        </w:rPr>
        <w:t xml:space="preserve"> </w:t>
      </w:r>
      <w:r w:rsidR="00AA01A5">
        <w:rPr>
          <w:rFonts w:ascii="Times New Roman" w:eastAsia="Times New Roman" w:hAnsi="Times New Roman" w:cs="Times New Roman"/>
          <w:color w:val="000000"/>
          <w:sz w:val="24"/>
          <w:szCs w:val="24"/>
          <w:lang w:val="en-US"/>
        </w:rPr>
        <w:fldChar w:fldCharType="begin" w:fldLock="1"/>
      </w:r>
      <w:r w:rsidR="006109CE">
        <w:rPr>
          <w:rFonts w:ascii="Times New Roman" w:eastAsia="Times New Roman" w:hAnsi="Times New Roman" w:cs="Times New Roman"/>
          <w:color w:val="000000"/>
          <w:sz w:val="24"/>
          <w:szCs w:val="24"/>
          <w:lang w:val="en-US"/>
        </w:rPr>
        <w:instrText>ADDIN CSL_CITATION {"citationItems":[{"id":"ITEM-1","itemData":{"author":[{"dropping-particle":"","family":"Dahlstrom, Michael F &amp; Ho","given":"Shirley S","non-dropping-particle":"","parse-names":false,"suffix":""}],"container-title":"Sage Publication: Science Communication","id":"ITEM-1","issue":"5","issued":{"date-parts":[["2012"]]},"page":"592-617","title":"Ethical Considerations of Using Narrative to Communicate Science","type":"article-journal","volume":"34"},"uris":["http://www.mendeley.com/documents/?uuid=7bb38b47-83fe-4717-9d8d-b37e290e9568"]}],"mendeley":{"formattedCitation":"(Dahlstrom, Michael F &amp; Ho, 2012)","plainTextFormattedCitation":"(Dahlstrom, Michael F &amp; Ho, 2012)","previouslyFormattedCitation":"(Dahlstrom, Michael F &amp; Ho, 2012)"},"properties":{"noteIndex":0},"schema":"https://github.com/citation-style-language/schema/raw/master/csl-citation.json"}</w:instrText>
      </w:r>
      <w:r w:rsidR="00AA01A5">
        <w:rPr>
          <w:rFonts w:ascii="Times New Roman" w:eastAsia="Times New Roman" w:hAnsi="Times New Roman" w:cs="Times New Roman"/>
          <w:color w:val="000000"/>
          <w:sz w:val="24"/>
          <w:szCs w:val="24"/>
          <w:lang w:val="en-US"/>
        </w:rPr>
        <w:fldChar w:fldCharType="separate"/>
      </w:r>
      <w:r w:rsidR="00AA01A5" w:rsidRPr="00AA01A5">
        <w:rPr>
          <w:rFonts w:ascii="Times New Roman" w:eastAsia="Times New Roman" w:hAnsi="Times New Roman" w:cs="Times New Roman"/>
          <w:noProof/>
          <w:color w:val="000000"/>
          <w:sz w:val="24"/>
          <w:szCs w:val="24"/>
          <w:lang w:val="en-US"/>
        </w:rPr>
        <w:t>(Dahlstrom, Michael F &amp; Ho, 2012)</w:t>
      </w:r>
      <w:r w:rsidR="00AA01A5">
        <w:rPr>
          <w:rFonts w:ascii="Times New Roman" w:eastAsia="Times New Roman" w:hAnsi="Times New Roman" w:cs="Times New Roman"/>
          <w:color w:val="000000"/>
          <w:sz w:val="24"/>
          <w:szCs w:val="24"/>
          <w:lang w:val="en-US"/>
        </w:rPr>
        <w:fldChar w:fldCharType="end"/>
      </w:r>
      <w:r w:rsidR="00AA01A5">
        <w:rPr>
          <w:rFonts w:ascii="Times New Roman" w:eastAsia="Times New Roman" w:hAnsi="Times New Roman" w:cs="Times New Roman"/>
          <w:color w:val="000000"/>
          <w:sz w:val="24"/>
          <w:szCs w:val="24"/>
          <w:lang w:val="en-US"/>
        </w:rPr>
        <w:t>:</w:t>
      </w:r>
    </w:p>
    <w:p w14:paraId="42BD2FE4" w14:textId="77777777" w:rsidR="00EF25B0" w:rsidRPr="003F29C9" w:rsidRDefault="00C528E3" w:rsidP="0018780E">
      <w:pPr>
        <w:spacing w:after="160" w:line="240" w:lineRule="auto"/>
        <w:ind w:firstLine="720"/>
        <w:jc w:val="both"/>
        <w:rPr>
          <w:rFonts w:ascii="Times New Roman" w:eastAsia="Times New Roman" w:hAnsi="Times New Roman" w:cs="Times New Roman"/>
          <w:lang w:val="en-US"/>
        </w:rPr>
      </w:pPr>
      <w:r w:rsidRPr="003F29C9">
        <w:rPr>
          <w:rFonts w:ascii="Times New Roman" w:eastAsia="Times New Roman" w:hAnsi="Times New Roman" w:cs="Times New Roman"/>
          <w:lang w:val="en-US"/>
        </w:rPr>
        <w:t>“</w:t>
      </w:r>
      <w:proofErr w:type="spellStart"/>
      <w:r w:rsidRPr="003F29C9">
        <w:rPr>
          <w:rFonts w:ascii="Times New Roman" w:eastAsia="Times New Roman" w:hAnsi="Times New Roman" w:cs="Times New Roman"/>
          <w:lang w:val="en-US"/>
        </w:rPr>
        <w:t>Apakah</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sebagai</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perempuan</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harus</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sekedar</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dirumah</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kemudian</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hanya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anak</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saja</w:t>
      </w:r>
      <w:proofErr w:type="spellEnd"/>
      <w:r w:rsidRPr="003F29C9">
        <w:rPr>
          <w:rFonts w:ascii="Times New Roman" w:eastAsia="Times New Roman" w:hAnsi="Times New Roman" w:cs="Times New Roman"/>
          <w:lang w:val="en-US"/>
        </w:rPr>
        <w:t>. Hal-</w:t>
      </w:r>
      <w:proofErr w:type="spellStart"/>
      <w:r w:rsidRPr="003F29C9">
        <w:rPr>
          <w:rFonts w:ascii="Times New Roman" w:eastAsia="Times New Roman" w:hAnsi="Times New Roman" w:cs="Times New Roman"/>
          <w:lang w:val="en-US"/>
        </w:rPr>
        <w:t>hal</w:t>
      </w:r>
      <w:proofErr w:type="spellEnd"/>
      <w:r w:rsidRPr="003F29C9">
        <w:rPr>
          <w:rFonts w:ascii="Times New Roman" w:eastAsia="Times New Roman" w:hAnsi="Times New Roman" w:cs="Times New Roman"/>
          <w:lang w:val="en-US"/>
        </w:rPr>
        <w:t xml:space="preserve"> yang </w:t>
      </w:r>
      <w:proofErr w:type="spellStart"/>
      <w:r w:rsidRPr="003F29C9">
        <w:rPr>
          <w:rFonts w:ascii="Times New Roman" w:eastAsia="Times New Roman" w:hAnsi="Times New Roman" w:cs="Times New Roman"/>
          <w:lang w:val="en-US"/>
        </w:rPr>
        <w:t>kita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pancing</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semacam</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itu</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kemudian</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akhirnya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bisa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terpancing</w:t>
      </w:r>
      <w:proofErr w:type="spellEnd"/>
      <w:r w:rsidRPr="003F29C9">
        <w:rPr>
          <w:rFonts w:ascii="Times New Roman" w:eastAsia="Times New Roman" w:hAnsi="Times New Roman" w:cs="Times New Roman"/>
          <w:lang w:val="en-US"/>
        </w:rPr>
        <w:t xml:space="preserve">, dan </w:t>
      </w:r>
      <w:proofErr w:type="spellStart"/>
      <w:r w:rsidRPr="003F29C9">
        <w:rPr>
          <w:rFonts w:ascii="Times New Roman" w:eastAsia="Times New Roman" w:hAnsi="Times New Roman" w:cs="Times New Roman"/>
          <w:lang w:val="en-US"/>
        </w:rPr>
        <w:t>mereka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itu</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kalau</w:t>
      </w:r>
      <w:proofErr w:type="spellEnd"/>
      <w:r w:rsidRPr="003F29C9">
        <w:rPr>
          <w:rFonts w:ascii="Times New Roman" w:eastAsia="Times New Roman" w:hAnsi="Times New Roman" w:cs="Times New Roman"/>
          <w:lang w:val="en-US"/>
        </w:rPr>
        <w:t xml:space="preserve"> di </w:t>
      </w:r>
      <w:proofErr w:type="spellStart"/>
      <w:r w:rsidRPr="003F29C9">
        <w:rPr>
          <w:rFonts w:ascii="Times New Roman" w:eastAsia="Times New Roman" w:hAnsi="Times New Roman" w:cs="Times New Roman"/>
          <w:lang w:val="en-US"/>
        </w:rPr>
        <w:t>prosentase</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belum</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merata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semuanya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Tetapi</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diantara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mereka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sudah</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banyak</w:t>
      </w:r>
      <w:proofErr w:type="spellEnd"/>
      <w:r w:rsidRPr="003F29C9">
        <w:rPr>
          <w:rFonts w:ascii="Times New Roman" w:eastAsia="Times New Roman" w:hAnsi="Times New Roman" w:cs="Times New Roman"/>
          <w:lang w:val="en-US"/>
        </w:rPr>
        <w:t xml:space="preserve"> yang </w:t>
      </w:r>
      <w:proofErr w:type="spellStart"/>
      <w:r w:rsidRPr="003F29C9">
        <w:rPr>
          <w:rFonts w:ascii="Times New Roman" w:eastAsia="Times New Roman" w:hAnsi="Times New Roman" w:cs="Times New Roman"/>
          <w:lang w:val="en-US"/>
        </w:rPr>
        <w:t>berfikir</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ternyata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rumah</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tangga</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itu</w:t>
      </w:r>
      <w:proofErr w:type="spellEnd"/>
      <w:r w:rsidRPr="003F29C9">
        <w:rPr>
          <w:rFonts w:ascii="Times New Roman" w:eastAsia="Times New Roman" w:hAnsi="Times New Roman" w:cs="Times New Roman"/>
          <w:lang w:val="en-US"/>
        </w:rPr>
        <w:t xml:space="preserve"> gak </w:t>
      </w:r>
      <w:proofErr w:type="spellStart"/>
      <w:r w:rsidRPr="003F29C9">
        <w:rPr>
          <w:rFonts w:ascii="Times New Roman" w:eastAsia="Times New Roman" w:hAnsi="Times New Roman" w:cs="Times New Roman"/>
          <w:lang w:val="en-US"/>
        </w:rPr>
        <w:t>sak</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karepe</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dewe</w:t>
      </w:r>
      <w:proofErr w:type="spellEnd"/>
      <w:r w:rsidRPr="003F29C9">
        <w:rPr>
          <w:rFonts w:ascii="Times New Roman" w:eastAsia="Times New Roman" w:hAnsi="Times New Roman" w:cs="Times New Roman"/>
          <w:lang w:val="en-US"/>
        </w:rPr>
        <w:t xml:space="preserve">. Gak </w:t>
      </w:r>
      <w:proofErr w:type="spellStart"/>
      <w:r w:rsidRPr="003F29C9">
        <w:rPr>
          <w:rFonts w:ascii="Times New Roman" w:eastAsia="Times New Roman" w:hAnsi="Times New Roman" w:cs="Times New Roman"/>
          <w:lang w:val="en-US"/>
        </w:rPr>
        <w:t>semaunya</w:t>
      </w:r>
      <w:proofErr w:type="spellEnd"/>
      <w:r w:rsidRPr="003F29C9">
        <w:rPr>
          <w:rFonts w:ascii="Times New Roman" w:eastAsia="Times New Roman" w:hAnsi="Times New Roman" w:cs="Times New Roman"/>
          <w:lang w:val="en-US"/>
        </w:rPr>
        <w:t xml:space="preserve">, yang </w:t>
      </w:r>
      <w:proofErr w:type="spellStart"/>
      <w:r w:rsidRPr="003F29C9">
        <w:rPr>
          <w:rFonts w:ascii="Times New Roman" w:eastAsia="Times New Roman" w:hAnsi="Times New Roman" w:cs="Times New Roman"/>
          <w:lang w:val="en-US"/>
        </w:rPr>
        <w:t>terus</w:t>
      </w:r>
      <w:proofErr w:type="spellEnd"/>
      <w:r w:rsidRPr="003F29C9">
        <w:rPr>
          <w:rFonts w:ascii="Times New Roman" w:eastAsia="Times New Roman" w:hAnsi="Times New Roman" w:cs="Times New Roman"/>
          <w:lang w:val="en-US"/>
        </w:rPr>
        <w:t xml:space="preserve"> wis </w:t>
      </w:r>
      <w:proofErr w:type="spellStart"/>
      <w:r w:rsidRPr="003F29C9">
        <w:rPr>
          <w:rFonts w:ascii="Times New Roman" w:eastAsia="Times New Roman" w:hAnsi="Times New Roman" w:cs="Times New Roman"/>
          <w:lang w:val="en-US"/>
        </w:rPr>
        <w:t>poko</w:t>
      </w:r>
      <w:proofErr w:type="spellEnd"/>
      <w:r w:rsidRPr="003F29C9">
        <w:rPr>
          <w:rFonts w:ascii="Times New Roman" w:eastAsia="Times New Roman" w:hAnsi="Times New Roman" w:cs="Times New Roman"/>
          <w:lang w:val="en-US"/>
        </w:rPr>
        <w:t xml:space="preserve"> e </w:t>
      </w:r>
      <w:proofErr w:type="spellStart"/>
      <w:r w:rsidRPr="003F29C9">
        <w:rPr>
          <w:rFonts w:ascii="Times New Roman" w:eastAsia="Times New Roman" w:hAnsi="Times New Roman" w:cs="Times New Roman"/>
          <w:lang w:val="en-US"/>
        </w:rPr>
        <w:t>ketemu</w:t>
      </w:r>
      <w:proofErr w:type="spellEnd"/>
      <w:r w:rsidRPr="003F29C9">
        <w:rPr>
          <w:rFonts w:ascii="Times New Roman" w:eastAsia="Times New Roman" w:hAnsi="Times New Roman" w:cs="Times New Roman"/>
          <w:lang w:val="en-US"/>
        </w:rPr>
        <w:t xml:space="preserve"> </w:t>
      </w:r>
      <w:proofErr w:type="spellStart"/>
      <w:r w:rsidRPr="003F29C9">
        <w:rPr>
          <w:rFonts w:ascii="Times New Roman" w:eastAsia="Times New Roman" w:hAnsi="Times New Roman" w:cs="Times New Roman"/>
          <w:lang w:val="en-US"/>
        </w:rPr>
        <w:t>laki-laki</w:t>
      </w:r>
      <w:proofErr w:type="spellEnd"/>
      <w:r w:rsidRPr="003F29C9">
        <w:rPr>
          <w:rFonts w:ascii="Times New Roman" w:eastAsia="Times New Roman" w:hAnsi="Times New Roman" w:cs="Times New Roman"/>
          <w:lang w:val="en-US"/>
        </w:rPr>
        <w:t xml:space="preserve"> dan </w:t>
      </w:r>
      <w:proofErr w:type="spellStart"/>
      <w:r w:rsidRPr="003F29C9">
        <w:rPr>
          <w:rFonts w:ascii="Times New Roman" w:eastAsia="Times New Roman" w:hAnsi="Times New Roman" w:cs="Times New Roman"/>
          <w:lang w:val="en-US"/>
        </w:rPr>
        <w:t>perempuan</w:t>
      </w:r>
      <w:proofErr w:type="spellEnd"/>
      <w:r w:rsidRPr="003F29C9">
        <w:rPr>
          <w:rFonts w:ascii="Times New Roman" w:eastAsia="Times New Roman" w:hAnsi="Times New Roman" w:cs="Times New Roman"/>
          <w:lang w:val="en-US"/>
        </w:rPr>
        <w:t xml:space="preserve">. </w:t>
      </w:r>
    </w:p>
    <w:tbl>
      <w:tblPr>
        <w:tblW w:w="81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tblGrid>
      <w:tr w:rsidR="00EF25B0" w:rsidRPr="006E5033" w14:paraId="5CB249FA" w14:textId="77777777" w:rsidTr="006E5033">
        <w:trPr>
          <w:trHeight w:val="5800"/>
        </w:trPr>
        <w:tc>
          <w:tcPr>
            <w:tcW w:w="8160" w:type="dxa"/>
          </w:tcPr>
          <w:p w14:paraId="1AA23AB1" w14:textId="32159C84" w:rsidR="00EF25B0" w:rsidRPr="006E5033" w:rsidRDefault="00EF25B0" w:rsidP="00EF25B0">
            <w:pPr>
              <w:spacing w:after="160" w:line="240" w:lineRule="auto"/>
              <w:ind w:left="33" w:firstLine="720"/>
              <w:jc w:val="both"/>
              <w:rPr>
                <w:rFonts w:ascii="Times New Roman" w:eastAsia="Times New Roman" w:hAnsi="Times New Roman" w:cs="Times New Roman"/>
                <w:lang w:val="en-US"/>
              </w:rPr>
            </w:pPr>
            <w:r w:rsidRPr="006E5033">
              <w:rPr>
                <w:rFonts w:ascii="Times New Roman" w:eastAsia="Times New Roman" w:hAnsi="Times New Roman" w:cs="Times New Roman"/>
                <w:lang w:val="en-US"/>
              </w:rPr>
              <w:t xml:space="preserve">Karena </w:t>
            </w:r>
            <w:proofErr w:type="spellStart"/>
            <w:r w:rsidRPr="006E5033">
              <w:rPr>
                <w:rFonts w:ascii="Times New Roman" w:eastAsia="Times New Roman" w:hAnsi="Times New Roman" w:cs="Times New Roman"/>
                <w:lang w:val="en-US"/>
              </w:rPr>
              <w:t>disana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pernah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ada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jadi</w:t>
            </w:r>
            <w:proofErr w:type="spellEnd"/>
            <w:r w:rsidRPr="006E5033">
              <w:rPr>
                <w:rFonts w:ascii="Times New Roman" w:eastAsia="Times New Roman" w:hAnsi="Times New Roman" w:cs="Times New Roman"/>
                <w:lang w:val="en-US"/>
              </w:rPr>
              <w:t xml:space="preserve"> nikah </w:t>
            </w:r>
            <w:proofErr w:type="spellStart"/>
            <w:r w:rsidRPr="006E5033">
              <w:rPr>
                <w:rFonts w:ascii="Times New Roman" w:eastAsia="Times New Roman" w:hAnsi="Times New Roman" w:cs="Times New Roman"/>
                <w:lang w:val="en-US"/>
              </w:rPr>
              <w:t>dini</w:t>
            </w:r>
            <w:proofErr w:type="spellEnd"/>
            <w:r w:rsidRPr="006E5033">
              <w:rPr>
                <w:rFonts w:ascii="Times New Roman" w:eastAsia="Times New Roman" w:hAnsi="Times New Roman" w:cs="Times New Roman"/>
                <w:lang w:val="en-US"/>
              </w:rPr>
              <w:t xml:space="preserve"> yang </w:t>
            </w:r>
            <w:proofErr w:type="spellStart"/>
            <w:r w:rsidRPr="006E5033">
              <w:rPr>
                <w:rFonts w:ascii="Times New Roman" w:eastAsia="Times New Roman" w:hAnsi="Times New Roman" w:cs="Times New Roman"/>
                <w:lang w:val="en-US"/>
              </w:rPr>
              <w:t>usianya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masih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belum</w:t>
            </w:r>
            <w:proofErr w:type="spellEnd"/>
            <w:r w:rsidRPr="006E5033">
              <w:rPr>
                <w:rFonts w:ascii="Times New Roman" w:eastAsia="Times New Roman" w:hAnsi="Times New Roman" w:cs="Times New Roman"/>
                <w:lang w:val="en-US"/>
              </w:rPr>
              <w:t xml:space="preserve"> pas </w:t>
            </w:r>
            <w:proofErr w:type="spellStart"/>
            <w:r w:rsidRPr="006E5033">
              <w:rPr>
                <w:rFonts w:ascii="Times New Roman" w:eastAsia="Times New Roman" w:hAnsi="Times New Roman" w:cs="Times New Roman"/>
                <w:lang w:val="en-US"/>
              </w:rPr>
              <w:t>sama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undang-undang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pernikahan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laki-laki</w:t>
            </w:r>
            <w:proofErr w:type="spellEnd"/>
            <w:r w:rsidRPr="006E5033">
              <w:rPr>
                <w:rFonts w:ascii="Times New Roman" w:eastAsia="Times New Roman" w:hAnsi="Times New Roman" w:cs="Times New Roman"/>
                <w:lang w:val="en-US"/>
              </w:rPr>
              <w:t xml:space="preserve"> dan </w:t>
            </w:r>
            <w:proofErr w:type="spellStart"/>
            <w:r w:rsidRPr="006E5033">
              <w:rPr>
                <w:rFonts w:ascii="Times New Roman" w:eastAsia="Times New Roman" w:hAnsi="Times New Roman" w:cs="Times New Roman"/>
                <w:lang w:val="en-US"/>
              </w:rPr>
              <w:t>perempuan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19 </w:t>
            </w:r>
            <w:proofErr w:type="spellStart"/>
            <w:r w:rsidRPr="006E5033">
              <w:rPr>
                <w:rFonts w:ascii="Times New Roman" w:eastAsia="Times New Roman" w:hAnsi="Times New Roman" w:cs="Times New Roman"/>
                <w:lang w:val="en-US"/>
              </w:rPr>
              <w:t>tahun</w:t>
            </w:r>
            <w:proofErr w:type="spellEnd"/>
            <w:r w:rsidRPr="006E5033">
              <w:rPr>
                <w:rFonts w:ascii="Times New Roman" w:eastAsia="Times New Roman" w:hAnsi="Times New Roman" w:cs="Times New Roman"/>
                <w:lang w:val="en-US"/>
              </w:rPr>
              <w:t xml:space="preserve">. Nah, </w:t>
            </w:r>
            <w:proofErr w:type="spellStart"/>
            <w:r w:rsidRPr="006E5033">
              <w:rPr>
                <w:rFonts w:ascii="Times New Roman" w:eastAsia="Times New Roman" w:hAnsi="Times New Roman" w:cs="Times New Roman"/>
                <w:lang w:val="en-US"/>
              </w:rPr>
              <w:t>sebelum</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usia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dinikahkan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secara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siri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Kemudian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karena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siri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bisa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mendapatkan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legalitas</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dari</w:t>
            </w:r>
            <w:proofErr w:type="spellEnd"/>
            <w:r w:rsidRPr="006E5033">
              <w:rPr>
                <w:rFonts w:ascii="Times New Roman" w:eastAsia="Times New Roman" w:hAnsi="Times New Roman" w:cs="Times New Roman"/>
                <w:lang w:val="en-US"/>
              </w:rPr>
              <w:t xml:space="preserve"> KUA. </w:t>
            </w:r>
            <w:proofErr w:type="spellStart"/>
            <w:r w:rsidRPr="006E5033">
              <w:rPr>
                <w:rFonts w:ascii="Times New Roman" w:eastAsia="Times New Roman" w:hAnsi="Times New Roman" w:cs="Times New Roman"/>
                <w:lang w:val="en-US"/>
              </w:rPr>
              <w:t>Untuk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bisa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mendapatkan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legalitas</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ini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masih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menunggu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beberapa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tahun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lagi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Ternyata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untuk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menunggu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untuk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beberapa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tahun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lagi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gak </w:t>
            </w:r>
            <w:proofErr w:type="spellStart"/>
            <w:r w:rsidRPr="006E5033">
              <w:rPr>
                <w:rFonts w:ascii="Times New Roman" w:eastAsia="Times New Roman" w:hAnsi="Times New Roman" w:cs="Times New Roman"/>
                <w:lang w:val="en-US"/>
              </w:rPr>
              <w:t>asik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lagi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w:t>
            </w:r>
            <w:proofErr w:type="spellEnd"/>
            <w:r w:rsidRPr="006E5033">
              <w:rPr>
                <w:rFonts w:ascii="Times New Roman" w:eastAsia="Times New Roman" w:hAnsi="Times New Roman" w:cs="Times New Roman"/>
                <w:lang w:val="en-US"/>
              </w:rPr>
              <w:t xml:space="preserve"> KUA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pakai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kaos</w:t>
            </w:r>
            <w:proofErr w:type="spellEnd"/>
            <w:r w:rsidRPr="006E5033">
              <w:rPr>
                <w:rFonts w:ascii="Times New Roman" w:eastAsia="Times New Roman" w:hAnsi="Times New Roman" w:cs="Times New Roman"/>
                <w:lang w:val="en-US"/>
              </w:rPr>
              <w:t xml:space="preserve"> oblong,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gak </w:t>
            </w:r>
            <w:proofErr w:type="spellStart"/>
            <w:r w:rsidRPr="006E5033">
              <w:rPr>
                <w:rFonts w:ascii="Times New Roman" w:eastAsia="Times New Roman" w:hAnsi="Times New Roman" w:cs="Times New Roman"/>
                <w:lang w:val="en-US"/>
              </w:rPr>
              <w:t>pake</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baku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pengantin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kemudian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perempuannya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seperti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menarik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lagi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Bahkan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kepala</w:t>
            </w:r>
            <w:proofErr w:type="spellEnd"/>
            <w:r w:rsidRPr="006E5033">
              <w:rPr>
                <w:rFonts w:ascii="Times New Roman" w:eastAsia="Times New Roman" w:hAnsi="Times New Roman" w:cs="Times New Roman"/>
                <w:lang w:val="en-US"/>
              </w:rPr>
              <w:t xml:space="preserve"> KUA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bilang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moshok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pernikahan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dini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hal</w:t>
            </w:r>
            <w:proofErr w:type="spellEnd"/>
            <w:r w:rsidRPr="006E5033">
              <w:rPr>
                <w:rFonts w:ascii="Times New Roman" w:eastAsia="Times New Roman" w:hAnsi="Times New Roman" w:cs="Times New Roman"/>
                <w:lang w:val="en-US"/>
              </w:rPr>
              <w:t xml:space="preserve"> yang </w:t>
            </w:r>
            <w:proofErr w:type="spellStart"/>
            <w:r w:rsidRPr="006E5033">
              <w:rPr>
                <w:rFonts w:ascii="Times New Roman" w:eastAsia="Times New Roman" w:hAnsi="Times New Roman" w:cs="Times New Roman"/>
                <w:lang w:val="en-US"/>
              </w:rPr>
              <w:t>sangat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menarik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ini</w:t>
            </w:r>
            <w:proofErr w:type="spellEnd"/>
            <w:r w:rsidRPr="006E5033">
              <w:rPr>
                <w:rFonts w:ascii="Times New Roman" w:eastAsia="Times New Roman" w:hAnsi="Times New Roman" w:cs="Times New Roman"/>
                <w:lang w:val="en-US"/>
              </w:rPr>
              <w:t xml:space="preserve">. Juga </w:t>
            </w:r>
            <w:proofErr w:type="spellStart"/>
            <w:r w:rsidRPr="006E5033">
              <w:rPr>
                <w:rFonts w:ascii="Times New Roman" w:eastAsia="Times New Roman" w:hAnsi="Times New Roman" w:cs="Times New Roman"/>
                <w:lang w:val="en-US"/>
              </w:rPr>
              <w:t>ada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kasus</w:t>
            </w:r>
            <w:proofErr w:type="spellEnd"/>
            <w:r w:rsidRPr="006E5033">
              <w:rPr>
                <w:rFonts w:ascii="Times New Roman" w:eastAsia="Times New Roman" w:hAnsi="Times New Roman" w:cs="Times New Roman"/>
                <w:lang w:val="en-US"/>
              </w:rPr>
              <w:t xml:space="preserve"> di KUA, </w:t>
            </w:r>
            <w:proofErr w:type="spellStart"/>
            <w:r w:rsidRPr="006E5033">
              <w:rPr>
                <w:rFonts w:ascii="Times New Roman" w:eastAsia="Times New Roman" w:hAnsi="Times New Roman" w:cs="Times New Roman"/>
                <w:lang w:val="en-US"/>
              </w:rPr>
              <w:t>ada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anak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laki-laki</w:t>
            </w:r>
            <w:proofErr w:type="spellEnd"/>
            <w:r w:rsidRPr="006E5033">
              <w:rPr>
                <w:rFonts w:ascii="Times New Roman" w:eastAsia="Times New Roman" w:hAnsi="Times New Roman" w:cs="Times New Roman"/>
                <w:lang w:val="en-US"/>
              </w:rPr>
              <w:t xml:space="preserve"> dan </w:t>
            </w:r>
            <w:proofErr w:type="spellStart"/>
            <w:r w:rsidRPr="006E5033">
              <w:rPr>
                <w:rFonts w:ascii="Times New Roman" w:eastAsia="Times New Roman" w:hAnsi="Times New Roman" w:cs="Times New Roman"/>
                <w:lang w:val="en-US"/>
              </w:rPr>
              <w:t>perempuan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mau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dinikahkan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antara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saling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kenal</w:t>
            </w:r>
            <w:proofErr w:type="spellEnd"/>
            <w:r w:rsidRPr="006E5033">
              <w:rPr>
                <w:rFonts w:ascii="Times New Roman" w:eastAsia="Times New Roman" w:hAnsi="Times New Roman" w:cs="Times New Roman"/>
                <w:lang w:val="en-US"/>
              </w:rPr>
              <w:t xml:space="preserve"> dan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saling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tahu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sama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kepala</w:t>
            </w:r>
            <w:proofErr w:type="spellEnd"/>
            <w:r w:rsidRPr="006E5033">
              <w:rPr>
                <w:rFonts w:ascii="Times New Roman" w:eastAsia="Times New Roman" w:hAnsi="Times New Roman" w:cs="Times New Roman"/>
                <w:lang w:val="en-US"/>
              </w:rPr>
              <w:t xml:space="preserve"> KUA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sampai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disindir</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ini</w:t>
            </w:r>
            <w:proofErr w:type="spellEnd"/>
            <w:r w:rsidRPr="006E5033">
              <w:rPr>
                <w:rFonts w:ascii="Times New Roman" w:eastAsia="Times New Roman" w:hAnsi="Times New Roman" w:cs="Times New Roman"/>
                <w:lang w:val="en-US"/>
              </w:rPr>
              <w:t xml:space="preserve"> zaman </w:t>
            </w:r>
            <w:proofErr w:type="spellStart"/>
            <w:r w:rsidRPr="006E5033">
              <w:rPr>
                <w:rFonts w:ascii="Times New Roman" w:eastAsia="Times New Roman" w:hAnsi="Times New Roman" w:cs="Times New Roman"/>
                <w:lang w:val="en-US"/>
              </w:rPr>
              <w:t>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canggih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sekali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untuk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mengetahui</w:t>
            </w:r>
            <w:proofErr w:type="spellEnd"/>
            <w:r w:rsidRPr="006E5033">
              <w:rPr>
                <w:rFonts w:ascii="Times New Roman" w:eastAsia="Times New Roman" w:hAnsi="Times New Roman" w:cs="Times New Roman"/>
                <w:lang w:val="en-US"/>
              </w:rPr>
              <w:t xml:space="preserve"> orang </w:t>
            </w:r>
            <w:proofErr w:type="spellStart"/>
            <w:r w:rsidRPr="006E5033">
              <w:rPr>
                <w:rFonts w:ascii="Times New Roman" w:eastAsia="Times New Roman" w:hAnsi="Times New Roman" w:cs="Times New Roman"/>
                <w:lang w:val="en-US"/>
              </w:rPr>
              <w:t>dimana</w:t>
            </w:r>
            <w:proofErr w:type="spellEnd"/>
            <w:r w:rsidRPr="006E5033">
              <w:rPr>
                <w:rFonts w:ascii="Times New Roman" w:eastAsia="Times New Roman" w:hAnsi="Times New Roman" w:cs="Times New Roman"/>
                <w:lang w:val="en-US"/>
              </w:rPr>
              <w:t xml:space="preserve"> pun </w:t>
            </w:r>
            <w:proofErr w:type="spellStart"/>
            <w:r w:rsidRPr="006E5033">
              <w:rPr>
                <w:rFonts w:ascii="Times New Roman" w:eastAsia="Times New Roman" w:hAnsi="Times New Roman" w:cs="Times New Roman"/>
                <w:lang w:val="en-US"/>
              </w:rPr>
              <w:t>sangat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coba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sekarang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kenalan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dulu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deh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sama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calon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suami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sama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calon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istri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Jangan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sampai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saling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kenal</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langsung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dinikahkan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jadi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istilahnya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kenalan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atau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taaruf</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melihat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bagaimana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kapasitas</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kita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bobot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bebet</w:t>
            </w:r>
            <w:proofErr w:type="spellEnd"/>
            <w:r w:rsidRPr="006E5033">
              <w:rPr>
                <w:rFonts w:ascii="Times New Roman" w:eastAsia="Times New Roman" w:hAnsi="Times New Roman" w:cs="Times New Roman"/>
                <w:lang w:val="en-US"/>
              </w:rPr>
              <w:t xml:space="preserve">, dan </w:t>
            </w:r>
            <w:proofErr w:type="spellStart"/>
            <w:r w:rsidRPr="006E5033">
              <w:rPr>
                <w:rFonts w:ascii="Times New Roman" w:eastAsia="Times New Roman" w:hAnsi="Times New Roman" w:cs="Times New Roman"/>
                <w:lang w:val="en-US"/>
              </w:rPr>
              <w:t>bibitnya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seperti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apa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Dalam</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rangka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semacam</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jangan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sampai</w:t>
            </w:r>
            <w:proofErr w:type="spellEnd"/>
            <w:r w:rsidRPr="006E5033">
              <w:rPr>
                <w:rFonts w:ascii="Times New Roman" w:eastAsia="Times New Roman" w:hAnsi="Times New Roman" w:cs="Times New Roman"/>
                <w:lang w:val="en-US"/>
              </w:rPr>
              <w:t xml:space="preserve"> KUA </w:t>
            </w:r>
            <w:proofErr w:type="spellStart"/>
            <w:r w:rsidRPr="006E5033">
              <w:rPr>
                <w:rFonts w:ascii="Times New Roman" w:eastAsia="Times New Roman" w:hAnsi="Times New Roman" w:cs="Times New Roman"/>
                <w:lang w:val="en-US"/>
              </w:rPr>
              <w:t>menyarankan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untuk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mengenal</w:t>
            </w:r>
            <w:proofErr w:type="spellEnd"/>
            <w:r w:rsidRPr="006E5033">
              <w:rPr>
                <w:rFonts w:ascii="Times New Roman" w:eastAsia="Times New Roman" w:hAnsi="Times New Roman" w:cs="Times New Roman"/>
                <w:lang w:val="en-US"/>
              </w:rPr>
              <w:t xml:space="preserve">. Jadi yang kami </w:t>
            </w:r>
            <w:proofErr w:type="spellStart"/>
            <w:r w:rsidRPr="006E5033">
              <w:rPr>
                <w:rFonts w:ascii="Times New Roman" w:eastAsia="Times New Roman" w:hAnsi="Times New Roman" w:cs="Times New Roman"/>
                <w:lang w:val="en-US"/>
              </w:rPr>
              <w:t>sampaikan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dengan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penyuluhan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begitu</w:t>
            </w:r>
            <w:proofErr w:type="spellEnd"/>
            <w:r w:rsidRPr="006E5033">
              <w:rPr>
                <w:rFonts w:ascii="Times New Roman" w:eastAsia="Times New Roman" w:hAnsi="Times New Roman" w:cs="Times New Roman"/>
                <w:lang w:val="en-US"/>
              </w:rPr>
              <w:t xml:space="preserve">. Kita </w:t>
            </w:r>
            <w:proofErr w:type="spellStart"/>
            <w:r w:rsidRPr="006E5033">
              <w:rPr>
                <w:rFonts w:ascii="Times New Roman" w:eastAsia="Times New Roman" w:hAnsi="Times New Roman" w:cs="Times New Roman"/>
                <w:lang w:val="en-US"/>
              </w:rPr>
              <w:t>menggugah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mereka-mereka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tentunya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dikalangan-kalangan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perempuan</w:t>
            </w:r>
            <w:proofErr w:type="spellEnd"/>
            <w:r w:rsidRPr="006E5033">
              <w:rPr>
                <w:rFonts w:ascii="Times New Roman" w:eastAsia="Times New Roman" w:hAnsi="Times New Roman" w:cs="Times New Roman"/>
                <w:lang w:val="en-US"/>
              </w:rPr>
              <w:t xml:space="preserve"> agar </w:t>
            </w:r>
            <w:proofErr w:type="spellStart"/>
            <w:r w:rsidRPr="006E5033">
              <w:rPr>
                <w:rFonts w:ascii="Times New Roman" w:eastAsia="Times New Roman" w:hAnsi="Times New Roman" w:cs="Times New Roman"/>
                <w:lang w:val="en-US"/>
              </w:rPr>
              <w:t>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siap</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sih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dengan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sebuah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pahit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dari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rumah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tangga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apa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siap</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betul</w:t>
            </w:r>
            <w:proofErr w:type="spellEnd"/>
            <w:r w:rsidRPr="006E5033">
              <w:rPr>
                <w:rFonts w:ascii="Times New Roman" w:eastAsia="Times New Roman" w:hAnsi="Times New Roman" w:cs="Times New Roman"/>
                <w:lang w:val="en-US"/>
              </w:rPr>
              <w:t xml:space="preserve">.  Karena </w:t>
            </w:r>
            <w:proofErr w:type="spellStart"/>
            <w:r w:rsidRPr="006E5033">
              <w:rPr>
                <w:rFonts w:ascii="Times New Roman" w:eastAsia="Times New Roman" w:hAnsi="Times New Roman" w:cs="Times New Roman"/>
                <w:lang w:val="en-US"/>
              </w:rPr>
              <w:t>rumah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tangga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tadi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sangat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berat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sebuah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perjanjian</w:t>
            </w:r>
            <w:proofErr w:type="spellEnd"/>
            <w:r w:rsidRPr="006E5033">
              <w:rPr>
                <w:rFonts w:ascii="Times New Roman" w:eastAsia="Times New Roman" w:hAnsi="Times New Roman" w:cs="Times New Roman"/>
                <w:lang w:val="en-US"/>
              </w:rPr>
              <w:t xml:space="preserve"> agung </w:t>
            </w:r>
            <w:proofErr w:type="spellStart"/>
            <w:r w:rsidRPr="006E5033">
              <w:rPr>
                <w:rFonts w:ascii="Times New Roman" w:eastAsia="Times New Roman" w:hAnsi="Times New Roman" w:cs="Times New Roman"/>
                <w:lang w:val="en-US"/>
              </w:rPr>
              <w:t>seperti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perjanjian</w:t>
            </w:r>
            <w:proofErr w:type="spellEnd"/>
            <w:r w:rsidRPr="006E5033">
              <w:rPr>
                <w:rFonts w:ascii="Times New Roman" w:eastAsia="Times New Roman" w:hAnsi="Times New Roman" w:cs="Times New Roman"/>
                <w:lang w:val="en-US"/>
              </w:rPr>
              <w:t xml:space="preserve"> para </w:t>
            </w:r>
            <w:proofErr w:type="spellStart"/>
            <w:r w:rsidRPr="006E5033">
              <w:rPr>
                <w:rFonts w:ascii="Times New Roman" w:eastAsia="Times New Roman" w:hAnsi="Times New Roman" w:cs="Times New Roman"/>
                <w:lang w:val="en-US"/>
              </w:rPr>
              <w:t>nabi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kepada</w:t>
            </w:r>
            <w:proofErr w:type="spellEnd"/>
            <w:r w:rsidRPr="006E5033">
              <w:rPr>
                <w:rFonts w:ascii="Times New Roman" w:eastAsia="Times New Roman" w:hAnsi="Times New Roman" w:cs="Times New Roman"/>
                <w:lang w:val="en-US"/>
              </w:rPr>
              <w:t xml:space="preserve"> para </w:t>
            </w:r>
            <w:proofErr w:type="spellStart"/>
            <w:r w:rsidRPr="006E5033">
              <w:rPr>
                <w:rFonts w:ascii="Times New Roman" w:eastAsia="Times New Roman" w:hAnsi="Times New Roman" w:cs="Times New Roman"/>
                <w:lang w:val="en-US"/>
              </w:rPr>
              <w:t>Tuhan-nya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Kalau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hanya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sekedar</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melihat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sepasang</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saja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apalagi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melihat</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manten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anyar</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yo</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seneng-seneng</w:t>
            </w:r>
            <w:proofErr w:type="spellEnd"/>
            <w:r w:rsidRPr="006E5033">
              <w:rPr>
                <w:rFonts w:ascii="Times New Roman" w:eastAsia="Times New Roman" w:hAnsi="Times New Roman" w:cs="Times New Roman"/>
                <w:lang w:val="en-US"/>
              </w:rPr>
              <w:t xml:space="preserve"> ae. </w:t>
            </w:r>
            <w:proofErr w:type="spellStart"/>
            <w:r w:rsidRPr="006E5033">
              <w:rPr>
                <w:rFonts w:ascii="Times New Roman" w:eastAsia="Times New Roman" w:hAnsi="Times New Roman" w:cs="Times New Roman"/>
                <w:lang w:val="en-US"/>
              </w:rPr>
              <w:t>Untuk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melanjutkan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syiar</w:t>
            </w:r>
            <w:proofErr w:type="spellEnd"/>
            <w:r w:rsidRPr="006E5033">
              <w:rPr>
                <w:rFonts w:ascii="Times New Roman" w:eastAsia="Times New Roman" w:hAnsi="Times New Roman" w:cs="Times New Roman"/>
                <w:lang w:val="en-US"/>
              </w:rPr>
              <w:t xml:space="preserve"> agama dan </w:t>
            </w:r>
            <w:proofErr w:type="spellStart"/>
            <w:r w:rsidRPr="006E5033">
              <w:rPr>
                <w:rFonts w:ascii="Times New Roman" w:eastAsia="Times New Roman" w:hAnsi="Times New Roman" w:cs="Times New Roman"/>
                <w:lang w:val="en-US"/>
              </w:rPr>
              <w:t>sebagainya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tidak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yang </w:t>
            </w:r>
            <w:proofErr w:type="spellStart"/>
            <w:r w:rsidRPr="006E5033">
              <w:rPr>
                <w:rFonts w:ascii="Times New Roman" w:eastAsia="Times New Roman" w:hAnsi="Times New Roman" w:cs="Times New Roman"/>
                <w:lang w:val="en-US"/>
              </w:rPr>
              <w:t>harus</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dipikir</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Kalau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mereka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berpikir</w:t>
            </w:r>
            <w:proofErr w:type="spellEnd"/>
            <w:r w:rsidRPr="006E5033">
              <w:rPr>
                <w:rFonts w:ascii="Times New Roman" w:eastAsia="Times New Roman" w:hAnsi="Times New Roman" w:cs="Times New Roman"/>
                <w:lang w:val="en-US"/>
              </w:rPr>
              <w:t xml:space="preserve">, </w:t>
            </w:r>
            <w:r w:rsidRPr="006E5033">
              <w:rPr>
                <w:rStyle w:val="FootnoteReference"/>
                <w:rFonts w:ascii="Times New Roman" w:eastAsia="Times New Roman" w:hAnsi="Times New Roman" w:cs="Times New Roman"/>
                <w:lang w:val="en-US"/>
              </w:rPr>
              <w:footnoteReference w:id="1"/>
            </w:r>
          </w:p>
        </w:tc>
      </w:tr>
    </w:tbl>
    <w:p w14:paraId="501B7917" w14:textId="25B10B1F" w:rsidR="0018780E" w:rsidRPr="00454B98" w:rsidRDefault="00C528E3" w:rsidP="00EF25B0">
      <w:pPr>
        <w:spacing w:after="160" w:line="240" w:lineRule="auto"/>
        <w:jc w:val="both"/>
        <w:rPr>
          <w:rFonts w:ascii="Times New Roman" w:eastAsia="Times New Roman" w:hAnsi="Times New Roman" w:cs="Times New Roman"/>
          <w:sz w:val="24"/>
          <w:szCs w:val="24"/>
          <w:lang w:val="en-US"/>
        </w:rPr>
      </w:pPr>
      <w:proofErr w:type="spellStart"/>
      <w:r w:rsidRPr="006E5033">
        <w:rPr>
          <w:rFonts w:ascii="Times New Roman" w:eastAsia="Times New Roman" w:hAnsi="Times New Roman" w:cs="Times New Roman"/>
          <w:lang w:val="en-US"/>
        </w:rPr>
        <w:t>setidaknya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kita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ini</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sudah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ada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semacam</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keberhasilan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entah</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berapa</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persen</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Gitu</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Mbak</w:t>
      </w:r>
      <w:proofErr w:type="spellEnd"/>
      <w:r w:rsidRPr="006E5033">
        <w:rPr>
          <w:rFonts w:ascii="Times New Roman" w:eastAsia="Times New Roman" w:hAnsi="Times New Roman" w:cs="Times New Roman"/>
          <w:lang w:val="en-US"/>
        </w:rPr>
        <w:t xml:space="preserve"> </w:t>
      </w:r>
      <w:proofErr w:type="spellStart"/>
      <w:r w:rsidRPr="006E5033">
        <w:rPr>
          <w:rFonts w:ascii="Times New Roman" w:eastAsia="Times New Roman" w:hAnsi="Times New Roman" w:cs="Times New Roman"/>
          <w:lang w:val="en-US"/>
        </w:rPr>
        <w:t>Nilam</w:t>
      </w:r>
      <w:proofErr w:type="spellEnd"/>
      <w:r w:rsidRPr="006E5033">
        <w:rPr>
          <w:rFonts w:ascii="Times New Roman" w:eastAsia="Times New Roman" w:hAnsi="Times New Roman" w:cs="Times New Roman"/>
          <w:lang w:val="en-US"/>
        </w:rPr>
        <w:t xml:space="preserve">.” (WY, </w:t>
      </w:r>
      <w:proofErr w:type="spellStart"/>
      <w:r w:rsidRPr="006E5033">
        <w:rPr>
          <w:rFonts w:ascii="Times New Roman" w:eastAsia="Times New Roman" w:hAnsi="Times New Roman" w:cs="Times New Roman"/>
          <w:lang w:val="en-US"/>
        </w:rPr>
        <w:t>komunikasi</w:t>
      </w:r>
      <w:proofErr w:type="spellEnd"/>
      <w:r w:rsidRPr="006E5033">
        <w:rPr>
          <w:rFonts w:ascii="Times New Roman" w:eastAsia="Times New Roman" w:hAnsi="Times New Roman" w:cs="Times New Roman"/>
          <w:lang w:val="en-US"/>
        </w:rPr>
        <w:t xml:space="preserve"> personal, </w:t>
      </w:r>
      <w:proofErr w:type="spellStart"/>
      <w:r w:rsidRPr="006E5033">
        <w:rPr>
          <w:rFonts w:ascii="Times New Roman" w:eastAsia="Times New Roman" w:hAnsi="Times New Roman" w:cs="Times New Roman"/>
          <w:lang w:val="en-US"/>
        </w:rPr>
        <w:t>tanggal</w:t>
      </w:r>
      <w:proofErr w:type="spellEnd"/>
      <w:r w:rsidRPr="006E5033">
        <w:rPr>
          <w:rFonts w:ascii="Times New Roman" w:eastAsia="Times New Roman" w:hAnsi="Times New Roman" w:cs="Times New Roman"/>
          <w:lang w:val="en-US"/>
        </w:rPr>
        <w:t xml:space="preserve"> 6 September 2020)</w:t>
      </w:r>
      <w:r w:rsidR="006E5033">
        <w:rPr>
          <w:rFonts w:ascii="Times New Roman" w:eastAsia="Times New Roman" w:hAnsi="Times New Roman" w:cs="Times New Roman"/>
          <w:lang w:val="en-US"/>
        </w:rPr>
        <w:t>.</w:t>
      </w:r>
    </w:p>
    <w:p w14:paraId="564F9088" w14:textId="77777777" w:rsidR="00BE3EDB" w:rsidRPr="00BE3EDB" w:rsidRDefault="00BE3EDB" w:rsidP="00BE3EDB">
      <w:pPr>
        <w:spacing w:line="240" w:lineRule="auto"/>
        <w:ind w:firstLine="720"/>
        <w:jc w:val="both"/>
        <w:rPr>
          <w:rFonts w:ascii="Times New Roman" w:eastAsia="Times New Roman" w:hAnsi="Times New Roman" w:cs="Times New Roman"/>
          <w:sz w:val="24"/>
          <w:szCs w:val="24"/>
          <w:lang w:val="en-US"/>
        </w:rPr>
      </w:pPr>
      <w:proofErr w:type="spellStart"/>
      <w:r w:rsidRPr="00BE3EDB">
        <w:rPr>
          <w:rFonts w:ascii="Times New Roman" w:eastAsia="Times New Roman" w:hAnsi="Times New Roman" w:cs="Times New Roman"/>
          <w:color w:val="000000"/>
          <w:lang w:val="en-US"/>
        </w:rPr>
        <w:t>Dalam</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kutipan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isi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pesan</w:t>
      </w:r>
      <w:proofErr w:type="spellEnd"/>
      <w:r w:rsidRPr="00BE3EDB">
        <w:rPr>
          <w:rFonts w:ascii="Times New Roman" w:eastAsia="Times New Roman" w:hAnsi="Times New Roman" w:cs="Times New Roman"/>
          <w:color w:val="000000"/>
          <w:lang w:val="en-US"/>
        </w:rPr>
        <w:t xml:space="preserve"> di </w:t>
      </w:r>
      <w:proofErr w:type="spellStart"/>
      <w:r w:rsidRPr="00BE3EDB">
        <w:rPr>
          <w:rFonts w:ascii="Times New Roman" w:eastAsia="Times New Roman" w:hAnsi="Times New Roman" w:cs="Times New Roman"/>
          <w:color w:val="000000"/>
          <w:lang w:val="en-US"/>
        </w:rPr>
        <w:t>atas</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terlihat</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jika</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penyuluh</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menggunakan</w:t>
      </w:r>
      <w:proofErr w:type="spellEnd"/>
      <w:r w:rsidRPr="00BE3EDB">
        <w:rPr>
          <w:rFonts w:ascii="Times New Roman" w:eastAsia="Times New Roman" w:hAnsi="Times New Roman" w:cs="Times New Roman"/>
          <w:color w:val="000000"/>
          <w:lang w:val="en-US"/>
        </w:rPr>
        <w:t xml:space="preserve"> strategi </w:t>
      </w:r>
      <w:proofErr w:type="spellStart"/>
      <w:r w:rsidRPr="00BE3EDB">
        <w:rPr>
          <w:rFonts w:ascii="Times New Roman" w:eastAsia="Times New Roman" w:hAnsi="Times New Roman" w:cs="Times New Roman"/>
          <w:color w:val="000000"/>
          <w:lang w:val="en-US"/>
        </w:rPr>
        <w:t>narasi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dengan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menceritakan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contoh</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kasus</w:t>
      </w:r>
      <w:proofErr w:type="spellEnd"/>
      <w:r w:rsidRPr="00BE3EDB">
        <w:rPr>
          <w:rFonts w:ascii="Times New Roman" w:eastAsia="Times New Roman" w:hAnsi="Times New Roman" w:cs="Times New Roman"/>
          <w:color w:val="000000"/>
          <w:lang w:val="en-US"/>
        </w:rPr>
        <w:t xml:space="preserve"> yang </w:t>
      </w:r>
      <w:proofErr w:type="spellStart"/>
      <w:r w:rsidRPr="00BE3EDB">
        <w:rPr>
          <w:rFonts w:ascii="Times New Roman" w:eastAsia="Times New Roman" w:hAnsi="Times New Roman" w:cs="Times New Roman"/>
          <w:color w:val="000000"/>
          <w:lang w:val="en-US"/>
        </w:rPr>
        <w:t>pernah</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terjadi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sebelumnya</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secara</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runtut</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alur</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peristiwa</w:t>
      </w:r>
      <w:proofErr w:type="spellEnd"/>
      <w:r w:rsidRPr="00BE3EDB">
        <w:rPr>
          <w:rFonts w:ascii="Times New Roman" w:eastAsia="Times New Roman" w:hAnsi="Times New Roman" w:cs="Times New Roman"/>
          <w:color w:val="000000"/>
          <w:lang w:val="en-US"/>
        </w:rPr>
        <w:t xml:space="preserve"> yang </w:t>
      </w:r>
      <w:proofErr w:type="spellStart"/>
      <w:r w:rsidRPr="00BE3EDB">
        <w:rPr>
          <w:rFonts w:ascii="Times New Roman" w:eastAsia="Times New Roman" w:hAnsi="Times New Roman" w:cs="Times New Roman"/>
          <w:color w:val="000000"/>
          <w:lang w:val="en-US"/>
        </w:rPr>
        <w:t>terjadi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melibatkan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pengalaman</w:t>
      </w:r>
      <w:proofErr w:type="spellEnd"/>
      <w:r w:rsidRPr="00BE3EDB">
        <w:rPr>
          <w:rFonts w:ascii="Times New Roman" w:eastAsia="Times New Roman" w:hAnsi="Times New Roman" w:cs="Times New Roman"/>
          <w:color w:val="000000"/>
          <w:lang w:val="en-US"/>
        </w:rPr>
        <w:t xml:space="preserve"> orang lain yang </w:t>
      </w:r>
      <w:proofErr w:type="spellStart"/>
      <w:r w:rsidRPr="00BE3EDB">
        <w:rPr>
          <w:rFonts w:ascii="Times New Roman" w:eastAsia="Times New Roman" w:hAnsi="Times New Roman" w:cs="Times New Roman"/>
          <w:color w:val="000000"/>
          <w:lang w:val="en-US"/>
        </w:rPr>
        <w:t>hendak</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melakukan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pernikahan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dini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dalam</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contoh</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kasus</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tersebut</w:t>
      </w:r>
      <w:proofErr w:type="spellEnd"/>
      <w:r w:rsidRPr="00BE3EDB">
        <w:rPr>
          <w:rFonts w:ascii="Times New Roman" w:eastAsia="Times New Roman" w:hAnsi="Times New Roman" w:cs="Times New Roman"/>
          <w:color w:val="000000"/>
          <w:lang w:val="en-US"/>
        </w:rPr>
        <w:t xml:space="preserve"> juga </w:t>
      </w:r>
      <w:proofErr w:type="spellStart"/>
      <w:r w:rsidRPr="00BE3EDB">
        <w:rPr>
          <w:rFonts w:ascii="Times New Roman" w:eastAsia="Times New Roman" w:hAnsi="Times New Roman" w:cs="Times New Roman"/>
          <w:color w:val="000000"/>
          <w:lang w:val="en-US"/>
        </w:rPr>
        <w:t>disebutkan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dampak</w:t>
      </w:r>
      <w:proofErr w:type="spellEnd"/>
      <w:r w:rsidRPr="00BE3EDB">
        <w:rPr>
          <w:rFonts w:ascii="Times New Roman" w:eastAsia="Times New Roman" w:hAnsi="Times New Roman" w:cs="Times New Roman"/>
          <w:color w:val="000000"/>
          <w:lang w:val="en-US"/>
        </w:rPr>
        <w:t xml:space="preserve"> yang </w:t>
      </w:r>
      <w:proofErr w:type="spellStart"/>
      <w:r w:rsidRPr="00BE3EDB">
        <w:rPr>
          <w:rFonts w:ascii="Times New Roman" w:eastAsia="Times New Roman" w:hAnsi="Times New Roman" w:cs="Times New Roman"/>
          <w:color w:val="000000"/>
          <w:lang w:val="en-US"/>
        </w:rPr>
        <w:t>timbul</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jika</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pernikahan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dini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dilakukan</w:t>
      </w:r>
      <w:proofErr w:type="spellEnd"/>
      <w:r w:rsidRPr="00BE3EDB">
        <w:rPr>
          <w:rFonts w:ascii="Times New Roman" w:eastAsia="Times New Roman" w:hAnsi="Times New Roman" w:cs="Times New Roman"/>
          <w:color w:val="000000"/>
          <w:lang w:val="en-US"/>
        </w:rPr>
        <w:t xml:space="preserve">. Strategi yang </w:t>
      </w:r>
      <w:proofErr w:type="spellStart"/>
      <w:r w:rsidRPr="00BE3EDB">
        <w:rPr>
          <w:rFonts w:ascii="Times New Roman" w:eastAsia="Times New Roman" w:hAnsi="Times New Roman" w:cs="Times New Roman"/>
          <w:color w:val="000000"/>
          <w:lang w:val="en-US"/>
        </w:rPr>
        <w:t>sama</w:t>
      </w:r>
      <w:proofErr w:type="spellEnd"/>
      <w:r w:rsidRPr="00BE3EDB">
        <w:rPr>
          <w:rFonts w:ascii="Times New Roman" w:eastAsia="Times New Roman" w:hAnsi="Times New Roman" w:cs="Times New Roman"/>
          <w:color w:val="000000"/>
          <w:lang w:val="en-US"/>
        </w:rPr>
        <w:t xml:space="preserve"> juga </w:t>
      </w:r>
      <w:proofErr w:type="spellStart"/>
      <w:r w:rsidRPr="00BE3EDB">
        <w:rPr>
          <w:rFonts w:ascii="Times New Roman" w:eastAsia="Times New Roman" w:hAnsi="Times New Roman" w:cs="Times New Roman"/>
          <w:color w:val="000000"/>
          <w:lang w:val="en-US"/>
        </w:rPr>
        <w:t>terlihat</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informan</w:t>
      </w:r>
      <w:proofErr w:type="spellEnd"/>
      <w:r w:rsidRPr="00BE3EDB">
        <w:rPr>
          <w:rFonts w:ascii="Times New Roman" w:eastAsia="Times New Roman" w:hAnsi="Times New Roman" w:cs="Times New Roman"/>
          <w:color w:val="000000"/>
          <w:lang w:val="en-US"/>
        </w:rPr>
        <w:t xml:space="preserve"> lain </w:t>
      </w:r>
      <w:proofErr w:type="spellStart"/>
      <w:r w:rsidRPr="00BE3EDB">
        <w:rPr>
          <w:rFonts w:ascii="Times New Roman" w:eastAsia="Times New Roman" w:hAnsi="Times New Roman" w:cs="Times New Roman"/>
          <w:color w:val="000000"/>
          <w:lang w:val="en-US"/>
        </w:rPr>
        <w:t>selaku</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penyuluh</w:t>
      </w:r>
      <w:proofErr w:type="spellEnd"/>
      <w:r w:rsidRPr="00BE3EDB">
        <w:rPr>
          <w:rFonts w:ascii="Times New Roman" w:eastAsia="Times New Roman" w:hAnsi="Times New Roman" w:cs="Times New Roman"/>
          <w:color w:val="000000"/>
          <w:lang w:val="en-US"/>
        </w:rPr>
        <w:t xml:space="preserve"> yang juga </w:t>
      </w:r>
      <w:proofErr w:type="spellStart"/>
      <w:r w:rsidRPr="00BE3EDB">
        <w:rPr>
          <w:rFonts w:ascii="Times New Roman" w:eastAsia="Times New Roman" w:hAnsi="Times New Roman" w:cs="Times New Roman"/>
          <w:color w:val="000000"/>
          <w:lang w:val="en-US"/>
        </w:rPr>
        <w:t>mengandalkan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contoh</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kasus</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sebagai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isi</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pesan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cerita</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saat</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memberikan</w:t>
      </w:r>
      <w:proofErr w:type="spellEnd"/>
      <w:r w:rsidRPr="00BE3EDB">
        <w:rPr>
          <w:rFonts w:ascii="Times New Roman" w:eastAsia="Times New Roman" w:hAnsi="Times New Roman" w:cs="Times New Roman"/>
          <w:color w:val="000000"/>
          <w:lang w:val="en-US"/>
        </w:rPr>
        <w:t xml:space="preserve"> </w:t>
      </w:r>
      <w:proofErr w:type="spellStart"/>
      <w:r w:rsidRPr="00BE3EDB">
        <w:rPr>
          <w:rFonts w:ascii="Times New Roman" w:eastAsia="Times New Roman" w:hAnsi="Times New Roman" w:cs="Times New Roman"/>
          <w:color w:val="000000"/>
          <w:lang w:val="en-US"/>
        </w:rPr>
        <w:t>penyuluhan</w:t>
      </w:r>
      <w:proofErr w:type="spellEnd"/>
      <w:r w:rsidRPr="00BE3EDB">
        <w:rPr>
          <w:rFonts w:ascii="Times New Roman" w:eastAsia="Times New Roman" w:hAnsi="Times New Roman" w:cs="Times New Roman"/>
          <w:color w:val="000000"/>
          <w:lang w:val="en-US"/>
        </w:rPr>
        <w:t>.</w:t>
      </w:r>
    </w:p>
    <w:p w14:paraId="594EB01A" w14:textId="14047DF4" w:rsidR="00A75E0E" w:rsidRDefault="00A75E0E" w:rsidP="00A75E0E">
      <w:pPr>
        <w:pStyle w:val="ListParagraph"/>
        <w:jc w:val="both"/>
        <w:rPr>
          <w:rFonts w:ascii="Times New Roman" w:hAnsi="Times New Roman" w:cs="Times New Roman"/>
          <w:sz w:val="22"/>
          <w:szCs w:val="22"/>
        </w:rPr>
      </w:pPr>
      <w:r w:rsidRPr="00A91D1F">
        <w:rPr>
          <w:rFonts w:ascii="Times New Roman" w:eastAsia="Times New Roman" w:hAnsi="Times New Roman" w:cs="Times New Roman"/>
          <w:color w:val="000000"/>
          <w:sz w:val="22"/>
          <w:szCs w:val="22"/>
        </w:rPr>
        <w:t>“</w:t>
      </w:r>
      <w:proofErr w:type="spellStart"/>
      <w:r w:rsidRPr="00A91D1F">
        <w:rPr>
          <w:rFonts w:ascii="Times New Roman" w:eastAsia="Times New Roman" w:hAnsi="Times New Roman" w:cs="Times New Roman"/>
          <w:color w:val="000000"/>
          <w:sz w:val="22"/>
          <w:szCs w:val="22"/>
        </w:rPr>
        <w:t>Langsung</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dikasih</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contoh</w:t>
      </w:r>
      <w:proofErr w:type="spellEnd"/>
      <w:r w:rsidRPr="00A91D1F">
        <w:rPr>
          <w:rFonts w:ascii="Times New Roman" w:eastAsia="Times New Roman" w:hAnsi="Times New Roman" w:cs="Times New Roman"/>
          <w:color w:val="000000"/>
          <w:sz w:val="22"/>
          <w:szCs w:val="22"/>
          <w:bdr w:val="single" w:sz="12" w:space="0" w:color="auto"/>
        </w:rPr>
        <w:t xml:space="preserve">. “Jadi </w:t>
      </w:r>
      <w:proofErr w:type="spellStart"/>
      <w:r w:rsidRPr="00A91D1F">
        <w:rPr>
          <w:rFonts w:ascii="Times New Roman" w:eastAsia="Times New Roman" w:hAnsi="Times New Roman" w:cs="Times New Roman"/>
          <w:color w:val="000000"/>
          <w:sz w:val="22"/>
          <w:szCs w:val="22"/>
          <w:bdr w:val="single" w:sz="12" w:space="0" w:color="auto"/>
        </w:rPr>
        <w:t>iki</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contohnya</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iku</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selingkuh</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anak</w:t>
      </w:r>
      <w:proofErr w:type="spellEnd"/>
      <w:r w:rsidRPr="00A91D1F">
        <w:rPr>
          <w:rFonts w:ascii="Times New Roman" w:eastAsia="Times New Roman" w:hAnsi="Times New Roman" w:cs="Times New Roman"/>
          <w:color w:val="000000"/>
          <w:sz w:val="22"/>
          <w:szCs w:val="22"/>
          <w:bdr w:val="single" w:sz="12" w:space="0" w:color="auto"/>
        </w:rPr>
        <w:t xml:space="preserve"> e gak </w:t>
      </w:r>
      <w:proofErr w:type="spellStart"/>
      <w:r w:rsidRPr="00A91D1F">
        <w:rPr>
          <w:rFonts w:ascii="Times New Roman" w:eastAsia="Times New Roman" w:hAnsi="Times New Roman" w:cs="Times New Roman"/>
          <w:color w:val="000000"/>
          <w:sz w:val="22"/>
          <w:szCs w:val="22"/>
          <w:bdr w:val="single" w:sz="12" w:space="0" w:color="auto"/>
        </w:rPr>
        <w:t>karu-karuan</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iki</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cerai</w:t>
      </w:r>
      <w:proofErr w:type="spellEnd"/>
      <w:r w:rsidRPr="00A91D1F">
        <w:rPr>
          <w:rFonts w:ascii="Times New Roman" w:eastAsia="Times New Roman" w:hAnsi="Times New Roman" w:cs="Times New Roman"/>
          <w:color w:val="000000"/>
          <w:sz w:val="22"/>
          <w:szCs w:val="22"/>
          <w:bdr w:val="single" w:sz="12" w:space="0" w:color="auto"/>
        </w:rPr>
        <w:t xml:space="preserve">, kaya </w:t>
      </w:r>
      <w:proofErr w:type="spellStart"/>
      <w:r w:rsidRPr="00A91D1F">
        <w:rPr>
          <w:rFonts w:ascii="Times New Roman" w:eastAsia="Times New Roman" w:hAnsi="Times New Roman" w:cs="Times New Roman"/>
          <w:color w:val="000000"/>
          <w:sz w:val="22"/>
          <w:szCs w:val="22"/>
          <w:bdr w:val="single" w:sz="12" w:space="0" w:color="auto"/>
        </w:rPr>
        <w:t>tadi</w:t>
      </w:r>
      <w:proofErr w:type="spellEnd"/>
      <w:r w:rsidRPr="00A91D1F">
        <w:rPr>
          <w:rFonts w:ascii="Times New Roman" w:eastAsia="Times New Roman" w:hAnsi="Times New Roman" w:cs="Times New Roman"/>
          <w:color w:val="000000"/>
          <w:sz w:val="22"/>
          <w:szCs w:val="22"/>
          <w:bdr w:val="single" w:sz="12" w:space="0" w:color="auto"/>
        </w:rPr>
        <w:t xml:space="preserve"> stunting, </w:t>
      </w:r>
      <w:proofErr w:type="spellStart"/>
      <w:r w:rsidRPr="00A91D1F">
        <w:rPr>
          <w:rFonts w:ascii="Times New Roman" w:eastAsia="Times New Roman" w:hAnsi="Times New Roman" w:cs="Times New Roman"/>
          <w:color w:val="000000"/>
          <w:sz w:val="22"/>
          <w:szCs w:val="22"/>
          <w:bdr w:val="single" w:sz="12" w:space="0" w:color="auto"/>
        </w:rPr>
        <w:t>opo</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seperti</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itu</w:t>
      </w:r>
      <w:proofErr w:type="spellEnd"/>
      <w:r w:rsidRPr="00A91D1F">
        <w:rPr>
          <w:rFonts w:ascii="Times New Roman" w:eastAsia="Times New Roman" w:hAnsi="Times New Roman" w:cs="Times New Roman"/>
          <w:color w:val="000000"/>
          <w:sz w:val="22"/>
          <w:szCs w:val="22"/>
          <w:bdr w:val="single" w:sz="12" w:space="0" w:color="auto"/>
        </w:rPr>
        <w:t xml:space="preserve"> yang </w:t>
      </w:r>
      <w:proofErr w:type="spellStart"/>
      <w:r w:rsidRPr="00A91D1F">
        <w:rPr>
          <w:rFonts w:ascii="Times New Roman" w:eastAsia="Times New Roman" w:hAnsi="Times New Roman" w:cs="Times New Roman"/>
          <w:color w:val="000000"/>
          <w:sz w:val="22"/>
          <w:szCs w:val="22"/>
          <w:bdr w:val="single" w:sz="12" w:space="0" w:color="auto"/>
        </w:rPr>
        <w:t>sampean</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inginkan</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Opo</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lastRenderedPageBreak/>
        <w:t>anak-anak</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seperti</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itu</w:t>
      </w:r>
      <w:proofErr w:type="spellEnd"/>
      <w:r w:rsidRPr="00A91D1F">
        <w:rPr>
          <w:rFonts w:ascii="Times New Roman" w:eastAsia="Times New Roman" w:hAnsi="Times New Roman" w:cs="Times New Roman"/>
          <w:color w:val="000000"/>
          <w:sz w:val="22"/>
          <w:szCs w:val="22"/>
          <w:bdr w:val="single" w:sz="12" w:space="0" w:color="auto"/>
        </w:rPr>
        <w:t xml:space="preserve"> yang </w:t>
      </w:r>
      <w:proofErr w:type="spellStart"/>
      <w:r w:rsidRPr="00A91D1F">
        <w:rPr>
          <w:rFonts w:ascii="Times New Roman" w:eastAsia="Times New Roman" w:hAnsi="Times New Roman" w:cs="Times New Roman"/>
          <w:color w:val="000000"/>
          <w:sz w:val="22"/>
          <w:szCs w:val="22"/>
          <w:bdr w:val="single" w:sz="12" w:space="0" w:color="auto"/>
        </w:rPr>
        <w:t>sampean</w:t>
      </w:r>
      <w:proofErr w:type="spellEnd"/>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bdr w:val="single" w:sz="12" w:space="0" w:color="auto"/>
        </w:rPr>
        <w:t>inginkan</w:t>
      </w:r>
      <w:proofErr w:type="spellEnd"/>
      <w:r w:rsidRPr="00A91D1F">
        <w:rPr>
          <w:rFonts w:ascii="Times New Roman" w:eastAsia="Times New Roman" w:hAnsi="Times New Roman" w:cs="Times New Roman"/>
          <w:color w:val="000000"/>
          <w:sz w:val="22"/>
          <w:szCs w:val="22"/>
          <w:bdr w:val="single" w:sz="12" w:space="0" w:color="auto"/>
        </w:rPr>
        <w:t>?”</w:t>
      </w:r>
      <w:r>
        <w:rPr>
          <w:rStyle w:val="FootnoteReference"/>
          <w:rFonts w:ascii="Times New Roman" w:eastAsia="Times New Roman" w:hAnsi="Times New Roman" w:cs="Times New Roman"/>
          <w:color w:val="000000"/>
          <w:sz w:val="22"/>
          <w:szCs w:val="22"/>
          <w:bdr w:val="single" w:sz="12" w:space="0" w:color="auto"/>
        </w:rPr>
        <w:footnoteReference w:id="2"/>
      </w:r>
      <w:r w:rsidRPr="00A91D1F">
        <w:rPr>
          <w:rFonts w:ascii="Times New Roman" w:eastAsia="Times New Roman" w:hAnsi="Times New Roman" w:cs="Times New Roman"/>
          <w:color w:val="000000"/>
          <w:sz w:val="22"/>
          <w:szCs w:val="22"/>
          <w:bdr w:val="single" w:sz="12" w:space="0" w:color="auto"/>
        </w:rPr>
        <w:t xml:space="preserve"> </w:t>
      </w:r>
      <w:proofErr w:type="spellStart"/>
      <w:r w:rsidRPr="00A91D1F">
        <w:rPr>
          <w:rFonts w:ascii="Times New Roman" w:eastAsia="Times New Roman" w:hAnsi="Times New Roman" w:cs="Times New Roman"/>
          <w:color w:val="000000"/>
          <w:sz w:val="22"/>
          <w:szCs w:val="22"/>
        </w:rPr>
        <w:t>atau</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terlalu</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bapak-bapak</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ibu-ibunya</w:t>
      </w:r>
      <w:proofErr w:type="spellEnd"/>
      <w:r w:rsidRPr="00A91D1F">
        <w:rPr>
          <w:rFonts w:ascii="Times New Roman" w:eastAsia="Times New Roman" w:hAnsi="Times New Roman" w:cs="Times New Roman"/>
          <w:color w:val="000000"/>
          <w:sz w:val="22"/>
          <w:szCs w:val="22"/>
        </w:rPr>
        <w:t xml:space="preserve"> yang </w:t>
      </w:r>
      <w:proofErr w:type="spellStart"/>
      <w:r w:rsidRPr="00A91D1F">
        <w:rPr>
          <w:rFonts w:ascii="Times New Roman" w:eastAsia="Times New Roman" w:hAnsi="Times New Roman" w:cs="Times New Roman"/>
          <w:color w:val="000000"/>
          <w:sz w:val="22"/>
          <w:szCs w:val="22"/>
        </w:rPr>
        <w:t>terlalu</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menganggap</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anaknya</w:t>
      </w:r>
      <w:proofErr w:type="spellEnd"/>
      <w:r w:rsidRPr="00A91D1F">
        <w:rPr>
          <w:rFonts w:ascii="Times New Roman" w:eastAsia="Times New Roman" w:hAnsi="Times New Roman" w:cs="Times New Roman"/>
          <w:color w:val="000000"/>
          <w:sz w:val="22"/>
          <w:szCs w:val="22"/>
        </w:rPr>
        <w:t xml:space="preserve"> sing </w:t>
      </w:r>
      <w:proofErr w:type="spellStart"/>
      <w:r w:rsidRPr="00A91D1F">
        <w:rPr>
          <w:rFonts w:ascii="Times New Roman" w:eastAsia="Times New Roman" w:hAnsi="Times New Roman" w:cs="Times New Roman"/>
          <w:color w:val="000000"/>
          <w:sz w:val="22"/>
          <w:szCs w:val="22"/>
        </w:rPr>
        <w:t>ciliki</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atau</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marganya</w:t>
      </w:r>
      <w:proofErr w:type="spellEnd"/>
      <w:r w:rsidRPr="00A91D1F">
        <w:rPr>
          <w:rFonts w:ascii="Times New Roman" w:eastAsia="Times New Roman" w:hAnsi="Times New Roman" w:cs="Times New Roman"/>
          <w:color w:val="000000"/>
          <w:sz w:val="22"/>
          <w:szCs w:val="22"/>
        </w:rPr>
        <w:t xml:space="preserve">. “Kan </w:t>
      </w:r>
      <w:proofErr w:type="spellStart"/>
      <w:r w:rsidRPr="00A91D1F">
        <w:rPr>
          <w:rFonts w:ascii="Times New Roman" w:eastAsia="Times New Roman" w:hAnsi="Times New Roman" w:cs="Times New Roman"/>
          <w:color w:val="000000"/>
          <w:sz w:val="22"/>
          <w:szCs w:val="22"/>
        </w:rPr>
        <w:t>masih</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cilik</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bu</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jadi</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saya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atur</w:t>
      </w:r>
      <w:proofErr w:type="spellEnd"/>
      <w:r w:rsidRPr="00A91D1F">
        <w:rPr>
          <w:rFonts w:ascii="Times New Roman" w:eastAsia="Times New Roman" w:hAnsi="Times New Roman" w:cs="Times New Roman"/>
          <w:color w:val="000000"/>
          <w:sz w:val="22"/>
          <w:szCs w:val="22"/>
        </w:rPr>
        <w:t>”, “</w:t>
      </w:r>
      <w:proofErr w:type="spellStart"/>
      <w:r w:rsidRPr="00A91D1F">
        <w:rPr>
          <w:rFonts w:ascii="Times New Roman" w:eastAsia="Times New Roman" w:hAnsi="Times New Roman" w:cs="Times New Roman"/>
          <w:color w:val="000000"/>
          <w:sz w:val="22"/>
          <w:szCs w:val="22"/>
        </w:rPr>
        <w:t>Loh</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kalo</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masih</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kecil</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ojok</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dinikah</w:t>
      </w:r>
      <w:proofErr w:type="spellEnd"/>
      <w:r w:rsidRPr="00A91D1F">
        <w:rPr>
          <w:rFonts w:ascii="Times New Roman" w:eastAsia="Times New Roman" w:hAnsi="Times New Roman" w:cs="Times New Roman"/>
          <w:color w:val="000000"/>
          <w:sz w:val="22"/>
          <w:szCs w:val="22"/>
        </w:rPr>
        <w:t xml:space="preserve"> no.” </w:t>
      </w:r>
      <w:proofErr w:type="spellStart"/>
      <w:r w:rsidRPr="00A91D1F">
        <w:rPr>
          <w:rFonts w:ascii="Times New Roman" w:eastAsia="Times New Roman" w:hAnsi="Times New Roman" w:cs="Times New Roman"/>
          <w:color w:val="000000"/>
          <w:sz w:val="22"/>
          <w:szCs w:val="22"/>
        </w:rPr>
        <w:t>jadi</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gitu</w:t>
      </w:r>
      <w:proofErr w:type="spellEnd"/>
      <w:r w:rsidRPr="00A91D1F">
        <w:rPr>
          <w:rFonts w:ascii="Times New Roman" w:eastAsia="Times New Roman" w:hAnsi="Times New Roman" w:cs="Times New Roman"/>
          <w:color w:val="000000"/>
          <w:sz w:val="22"/>
          <w:szCs w:val="22"/>
        </w:rPr>
        <w:t xml:space="preserve">. Jadi </w:t>
      </w:r>
      <w:proofErr w:type="spellStart"/>
      <w:r w:rsidRPr="00A91D1F">
        <w:rPr>
          <w:rFonts w:ascii="Times New Roman" w:eastAsia="Times New Roman" w:hAnsi="Times New Roman" w:cs="Times New Roman"/>
          <w:color w:val="000000"/>
          <w:sz w:val="22"/>
          <w:szCs w:val="22"/>
        </w:rPr>
        <w:t>artinya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menyerahkan</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sepenuhnya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perwaliannya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kepada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suaminya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Kalo</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sudah</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ke</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suaminya</w:t>
      </w:r>
      <w:proofErr w:type="spellEnd"/>
      <w:r w:rsidRPr="00A91D1F">
        <w:rPr>
          <w:rFonts w:ascii="Times New Roman" w:eastAsia="Times New Roman" w:hAnsi="Times New Roman" w:cs="Times New Roman"/>
          <w:color w:val="000000"/>
          <w:sz w:val="22"/>
          <w:szCs w:val="22"/>
        </w:rPr>
        <w:t xml:space="preserve">, “Lah </w:t>
      </w:r>
      <w:proofErr w:type="spellStart"/>
      <w:r w:rsidRPr="00A91D1F">
        <w:rPr>
          <w:rFonts w:ascii="Times New Roman" w:eastAsia="Times New Roman" w:hAnsi="Times New Roman" w:cs="Times New Roman"/>
          <w:color w:val="000000"/>
          <w:sz w:val="22"/>
          <w:szCs w:val="22"/>
        </w:rPr>
        <w:t>aku</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melok</w:t>
      </w:r>
      <w:proofErr w:type="spellEnd"/>
      <w:r w:rsidRPr="00A91D1F">
        <w:rPr>
          <w:rFonts w:ascii="Times New Roman" w:eastAsia="Times New Roman" w:hAnsi="Times New Roman" w:cs="Times New Roman"/>
          <w:color w:val="000000"/>
          <w:sz w:val="22"/>
          <w:szCs w:val="22"/>
        </w:rPr>
        <w:t xml:space="preserve">, urus no. </w:t>
      </w:r>
      <w:proofErr w:type="spellStart"/>
      <w:r w:rsidRPr="00A91D1F">
        <w:rPr>
          <w:rFonts w:ascii="Times New Roman" w:eastAsia="Times New Roman" w:hAnsi="Times New Roman" w:cs="Times New Roman"/>
          <w:color w:val="000000"/>
          <w:sz w:val="22"/>
          <w:szCs w:val="22"/>
        </w:rPr>
        <w:t>Iki</w:t>
      </w:r>
      <w:proofErr w:type="spellEnd"/>
      <w:r w:rsidRPr="00A91D1F">
        <w:rPr>
          <w:rFonts w:ascii="Times New Roman" w:eastAsia="Times New Roman" w:hAnsi="Times New Roman" w:cs="Times New Roman"/>
          <w:color w:val="000000"/>
          <w:sz w:val="22"/>
          <w:szCs w:val="22"/>
        </w:rPr>
        <w:t xml:space="preserve"> kudu </w:t>
      </w:r>
      <w:proofErr w:type="spellStart"/>
      <w:r w:rsidRPr="00A91D1F">
        <w:rPr>
          <w:rFonts w:ascii="Times New Roman" w:eastAsia="Times New Roman" w:hAnsi="Times New Roman" w:cs="Times New Roman"/>
          <w:color w:val="000000"/>
          <w:sz w:val="22"/>
          <w:szCs w:val="22"/>
        </w:rPr>
        <w:t>ngene</w:t>
      </w:r>
      <w:proofErr w:type="spellEnd"/>
      <w:r w:rsidRPr="00A91D1F">
        <w:rPr>
          <w:rFonts w:ascii="Times New Roman" w:eastAsia="Times New Roman" w:hAnsi="Times New Roman" w:cs="Times New Roman"/>
          <w:color w:val="000000"/>
          <w:sz w:val="22"/>
          <w:szCs w:val="22"/>
        </w:rPr>
        <w:t xml:space="preserve">, di </w:t>
      </w:r>
      <w:proofErr w:type="spellStart"/>
      <w:r w:rsidRPr="00A91D1F">
        <w:rPr>
          <w:rFonts w:ascii="Times New Roman" w:eastAsia="Times New Roman" w:hAnsi="Times New Roman" w:cs="Times New Roman"/>
          <w:color w:val="000000"/>
          <w:sz w:val="22"/>
          <w:szCs w:val="22"/>
        </w:rPr>
        <w:t>omah</w:t>
      </w:r>
      <w:proofErr w:type="spellEnd"/>
      <w:r w:rsidRPr="00A91D1F">
        <w:rPr>
          <w:rFonts w:ascii="Times New Roman" w:eastAsia="Times New Roman" w:hAnsi="Times New Roman" w:cs="Times New Roman"/>
          <w:color w:val="000000"/>
          <w:sz w:val="22"/>
          <w:szCs w:val="22"/>
        </w:rPr>
        <w:t xml:space="preserve"> kudu </w:t>
      </w:r>
      <w:proofErr w:type="spellStart"/>
      <w:r w:rsidRPr="00A91D1F">
        <w:rPr>
          <w:rFonts w:ascii="Times New Roman" w:eastAsia="Times New Roman" w:hAnsi="Times New Roman" w:cs="Times New Roman"/>
          <w:color w:val="000000"/>
          <w:sz w:val="22"/>
          <w:szCs w:val="22"/>
        </w:rPr>
        <w:t>ngene</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harus</w:t>
      </w:r>
      <w:proofErr w:type="spellEnd"/>
      <w:r w:rsidRPr="00A91D1F">
        <w:rPr>
          <w:rFonts w:ascii="Times New Roman" w:eastAsia="Times New Roman" w:hAnsi="Times New Roman" w:cs="Times New Roman"/>
          <w:color w:val="000000"/>
          <w:sz w:val="22"/>
          <w:szCs w:val="22"/>
        </w:rPr>
        <w:t xml:space="preserve"> kudu </w:t>
      </w:r>
      <w:proofErr w:type="spellStart"/>
      <w:r w:rsidRPr="00A91D1F">
        <w:rPr>
          <w:rFonts w:ascii="Times New Roman" w:eastAsia="Times New Roman" w:hAnsi="Times New Roman" w:cs="Times New Roman"/>
          <w:color w:val="000000"/>
          <w:sz w:val="22"/>
          <w:szCs w:val="22"/>
        </w:rPr>
        <w:t>ngene</w:t>
      </w:r>
      <w:proofErr w:type="spellEnd"/>
      <w:r w:rsidRPr="00A91D1F">
        <w:rPr>
          <w:rFonts w:ascii="Times New Roman" w:eastAsia="Times New Roman" w:hAnsi="Times New Roman" w:cs="Times New Roman"/>
          <w:color w:val="000000"/>
          <w:sz w:val="22"/>
          <w:szCs w:val="22"/>
        </w:rPr>
        <w:t xml:space="preserve">, kudu </w:t>
      </w:r>
      <w:proofErr w:type="spellStart"/>
      <w:r w:rsidRPr="00A91D1F">
        <w:rPr>
          <w:rFonts w:ascii="Times New Roman" w:eastAsia="Times New Roman" w:hAnsi="Times New Roman" w:cs="Times New Roman"/>
          <w:color w:val="000000"/>
          <w:sz w:val="22"/>
          <w:szCs w:val="22"/>
        </w:rPr>
        <w:t>ngene</w:t>
      </w:r>
      <w:proofErr w:type="spellEnd"/>
      <w:r w:rsidRPr="00A91D1F">
        <w:rPr>
          <w:rFonts w:ascii="Times New Roman" w:eastAsia="Times New Roman" w:hAnsi="Times New Roman" w:cs="Times New Roman"/>
          <w:color w:val="000000"/>
          <w:sz w:val="22"/>
          <w:szCs w:val="22"/>
        </w:rPr>
        <w:t>.</w:t>
      </w:r>
      <w:proofErr w:type="gramStart"/>
      <w:r w:rsidRPr="00A91D1F">
        <w:rPr>
          <w:rFonts w:ascii="Times New Roman" w:eastAsia="Times New Roman" w:hAnsi="Times New Roman" w:cs="Times New Roman"/>
          <w:color w:val="000000"/>
          <w:sz w:val="22"/>
          <w:szCs w:val="22"/>
        </w:rPr>
        <w:t>” ,</w:t>
      </w:r>
      <w:proofErr w:type="gram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Salaaah</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saya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gitukan</w:t>
      </w:r>
      <w:proofErr w:type="spellEnd"/>
      <w:r w:rsidRPr="00A91D1F">
        <w:rPr>
          <w:rFonts w:ascii="Times New Roman" w:eastAsia="Times New Roman" w:hAnsi="Times New Roman" w:cs="Times New Roman"/>
          <w:color w:val="000000"/>
          <w:sz w:val="22"/>
          <w:szCs w:val="22"/>
        </w:rPr>
        <w:t xml:space="preserve">. Jadi </w:t>
      </w:r>
      <w:proofErr w:type="spellStart"/>
      <w:r w:rsidRPr="00A91D1F">
        <w:rPr>
          <w:rFonts w:ascii="Times New Roman" w:eastAsia="Times New Roman" w:hAnsi="Times New Roman" w:cs="Times New Roman"/>
          <w:color w:val="000000"/>
          <w:sz w:val="22"/>
          <w:szCs w:val="22"/>
        </w:rPr>
        <w:t>ya</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banyak</w:t>
      </w:r>
      <w:proofErr w:type="spellEnd"/>
      <w:r w:rsidRPr="00A91D1F">
        <w:rPr>
          <w:rFonts w:ascii="Times New Roman" w:eastAsia="Times New Roman" w:hAnsi="Times New Roman" w:cs="Times New Roman"/>
          <w:color w:val="000000"/>
          <w:sz w:val="22"/>
          <w:szCs w:val="22"/>
        </w:rPr>
        <w:t xml:space="preserve">, </w:t>
      </w:r>
      <w:proofErr w:type="spellStart"/>
      <w:r w:rsidRPr="00A91D1F">
        <w:rPr>
          <w:rFonts w:ascii="Times New Roman" w:eastAsia="Times New Roman" w:hAnsi="Times New Roman" w:cs="Times New Roman"/>
          <w:color w:val="000000"/>
          <w:sz w:val="22"/>
          <w:szCs w:val="22"/>
        </w:rPr>
        <w:t>banyaklah</w:t>
      </w:r>
      <w:proofErr w:type="spellEnd"/>
      <w:r w:rsidRPr="00A91D1F">
        <w:rPr>
          <w:rFonts w:ascii="Times New Roman" w:eastAsia="Times New Roman" w:hAnsi="Times New Roman" w:cs="Times New Roman"/>
          <w:color w:val="000000"/>
          <w:sz w:val="22"/>
          <w:szCs w:val="22"/>
        </w:rPr>
        <w:t>.</w:t>
      </w:r>
      <w:r w:rsidRPr="00BE5A96">
        <w:rPr>
          <w:rFonts w:ascii="Times New Roman" w:eastAsia="Times New Roman" w:hAnsi="Times New Roman" w:cs="Times New Roman"/>
          <w:color w:val="000000"/>
          <w:sz w:val="22"/>
          <w:szCs w:val="22"/>
        </w:rPr>
        <w:t>” (</w:t>
      </w:r>
      <w:r w:rsidRPr="00BE5A96">
        <w:rPr>
          <w:rFonts w:ascii="Times New Roman" w:hAnsi="Times New Roman" w:cs="Times New Roman"/>
          <w:sz w:val="22"/>
          <w:szCs w:val="22"/>
        </w:rPr>
        <w:t xml:space="preserve">TF, </w:t>
      </w:r>
      <w:proofErr w:type="spellStart"/>
      <w:r w:rsidRPr="00BE5A96">
        <w:rPr>
          <w:rFonts w:ascii="Times New Roman" w:hAnsi="Times New Roman" w:cs="Times New Roman"/>
          <w:sz w:val="22"/>
          <w:szCs w:val="22"/>
        </w:rPr>
        <w:t>penyuluh</w:t>
      </w:r>
      <w:proofErr w:type="spellEnd"/>
      <w:r w:rsidRPr="00BE5A96">
        <w:rPr>
          <w:rFonts w:ascii="Times New Roman" w:hAnsi="Times New Roman" w:cs="Times New Roman"/>
          <w:sz w:val="22"/>
          <w:szCs w:val="22"/>
        </w:rPr>
        <w:t xml:space="preserve"> agama PNS, </w:t>
      </w:r>
      <w:proofErr w:type="spellStart"/>
      <w:r>
        <w:rPr>
          <w:rFonts w:ascii="Times New Roman" w:hAnsi="Times New Roman" w:cs="Times New Roman"/>
          <w:sz w:val="22"/>
          <w:szCs w:val="22"/>
        </w:rPr>
        <w:t>komunikasi</w:t>
      </w:r>
      <w:proofErr w:type="spellEnd"/>
      <w:r>
        <w:rPr>
          <w:rFonts w:ascii="Times New Roman" w:hAnsi="Times New Roman" w:cs="Times New Roman"/>
          <w:sz w:val="22"/>
          <w:szCs w:val="22"/>
        </w:rPr>
        <w:t xml:space="preserve"> personal </w:t>
      </w:r>
      <w:proofErr w:type="spellStart"/>
      <w:r w:rsidRPr="00BE5A96">
        <w:rPr>
          <w:rFonts w:ascii="Times New Roman" w:hAnsi="Times New Roman" w:cs="Times New Roman"/>
          <w:sz w:val="22"/>
          <w:szCs w:val="22"/>
        </w:rPr>
        <w:t>tanggal</w:t>
      </w:r>
      <w:proofErr w:type="spellEnd"/>
      <w:r w:rsidRPr="00BE5A96">
        <w:rPr>
          <w:rFonts w:ascii="Times New Roman" w:hAnsi="Times New Roman" w:cs="Times New Roman"/>
          <w:sz w:val="22"/>
          <w:szCs w:val="22"/>
        </w:rPr>
        <w:t xml:space="preserve"> 7 September 2020)</w:t>
      </w:r>
      <w:r w:rsidR="006E5033">
        <w:rPr>
          <w:rFonts w:ascii="Times New Roman" w:hAnsi="Times New Roman" w:cs="Times New Roman"/>
          <w:sz w:val="22"/>
          <w:szCs w:val="22"/>
        </w:rPr>
        <w:t>.</w:t>
      </w:r>
    </w:p>
    <w:p w14:paraId="339B5554" w14:textId="77777777" w:rsidR="00F45D4E" w:rsidRDefault="00F45D4E" w:rsidP="00A75E0E">
      <w:pPr>
        <w:pStyle w:val="ListParagraph"/>
        <w:jc w:val="both"/>
        <w:rPr>
          <w:rFonts w:ascii="Times New Roman" w:hAnsi="Times New Roman" w:cs="Times New Roman"/>
          <w:sz w:val="22"/>
          <w:szCs w:val="22"/>
        </w:rPr>
      </w:pPr>
    </w:p>
    <w:p w14:paraId="2CB5FF36" w14:textId="473D49B0" w:rsidR="00F45D4E" w:rsidRPr="00F45D4E" w:rsidRDefault="00F45D4E" w:rsidP="00F45D4E">
      <w:pPr>
        <w:spacing w:line="240" w:lineRule="auto"/>
        <w:ind w:left="709"/>
        <w:jc w:val="both"/>
        <w:rPr>
          <w:rFonts w:ascii="Times New Roman" w:hAnsi="Times New Roman" w:cs="Times New Roman"/>
          <w:lang w:val="en-GB"/>
        </w:rPr>
      </w:pPr>
      <w:r w:rsidRPr="00BE5A96">
        <w:rPr>
          <w:rFonts w:ascii="Times New Roman" w:hAnsi="Times New Roman" w:cs="Times New Roman"/>
        </w:rPr>
        <w:t>“</w:t>
      </w:r>
      <w:proofErr w:type="spellStart"/>
      <w:r w:rsidRPr="00BE5A96">
        <w:rPr>
          <w:rFonts w:ascii="Times New Roman" w:hAnsi="Times New Roman" w:cs="Times New Roman"/>
        </w:rPr>
        <w:t>Yo</w:t>
      </w:r>
      <w:proofErr w:type="spellEnd"/>
      <w:r w:rsidRPr="00BE5A96">
        <w:rPr>
          <w:rFonts w:ascii="Times New Roman" w:hAnsi="Times New Roman" w:cs="Times New Roman"/>
        </w:rPr>
        <w:t xml:space="preserve"> </w:t>
      </w:r>
      <w:proofErr w:type="spellStart"/>
      <w:r w:rsidRPr="00BE5A96">
        <w:rPr>
          <w:rFonts w:ascii="Times New Roman" w:hAnsi="Times New Roman" w:cs="Times New Roman"/>
        </w:rPr>
        <w:t>pokoe</w:t>
      </w:r>
      <w:proofErr w:type="spellEnd"/>
      <w:r w:rsidRPr="00BE5A96">
        <w:rPr>
          <w:rFonts w:ascii="Times New Roman" w:hAnsi="Times New Roman" w:cs="Times New Roman"/>
        </w:rPr>
        <w:t xml:space="preserve"> sing jelas kalau kita menjalankan tugas kita dengan baik, meskipun orang </w:t>
      </w:r>
      <w:proofErr w:type="spellStart"/>
      <w:r w:rsidRPr="00BE5A96">
        <w:rPr>
          <w:rFonts w:ascii="Times New Roman" w:hAnsi="Times New Roman" w:cs="Times New Roman"/>
        </w:rPr>
        <w:t>gak</w:t>
      </w:r>
      <w:proofErr w:type="spellEnd"/>
      <w:r w:rsidRPr="00BE5A96">
        <w:rPr>
          <w:rFonts w:ascii="Times New Roman" w:hAnsi="Times New Roman" w:cs="Times New Roman"/>
        </w:rPr>
        <w:t xml:space="preserve"> minta itu kalau ada masalah, malah kita kadang jemput bola. </w:t>
      </w:r>
      <w:r w:rsidRPr="00BE5A96">
        <w:rPr>
          <w:rFonts w:ascii="Times New Roman" w:hAnsi="Times New Roman" w:cs="Times New Roman"/>
          <w:bdr w:val="single" w:sz="12" w:space="0" w:color="auto"/>
        </w:rPr>
        <w:t xml:space="preserve">Terus adakan kasus </w:t>
      </w:r>
      <w:proofErr w:type="spellStart"/>
      <w:r w:rsidRPr="00BE5A96">
        <w:rPr>
          <w:rFonts w:ascii="Times New Roman" w:hAnsi="Times New Roman" w:cs="Times New Roman"/>
          <w:bdr w:val="single" w:sz="12" w:space="0" w:color="auto"/>
        </w:rPr>
        <w:t>disini</w:t>
      </w:r>
      <w:proofErr w:type="spellEnd"/>
      <w:r w:rsidRPr="00BE5A96">
        <w:rPr>
          <w:rFonts w:ascii="Times New Roman" w:hAnsi="Times New Roman" w:cs="Times New Roman"/>
          <w:bdr w:val="single" w:sz="12" w:space="0" w:color="auto"/>
        </w:rPr>
        <w:t xml:space="preserve"> itu pernikahan dini belum cukup umur, terus kemudian terjadi KDRT itu kita buat contoh juga. Saya ceritakan </w:t>
      </w:r>
      <w:proofErr w:type="spellStart"/>
      <w:r w:rsidRPr="00BE5A96">
        <w:rPr>
          <w:rFonts w:ascii="Times New Roman" w:hAnsi="Times New Roman" w:cs="Times New Roman"/>
          <w:bdr w:val="single" w:sz="12" w:space="0" w:color="auto"/>
        </w:rPr>
        <w:t>gimana</w:t>
      </w:r>
      <w:proofErr w:type="spellEnd"/>
      <w:r w:rsidRPr="00BE5A96">
        <w:rPr>
          <w:rFonts w:ascii="Times New Roman" w:hAnsi="Times New Roman" w:cs="Times New Roman"/>
          <w:bdr w:val="single" w:sz="12" w:space="0" w:color="auto"/>
        </w:rPr>
        <w:t xml:space="preserve"> awalnya mereka </w:t>
      </w:r>
      <w:proofErr w:type="spellStart"/>
      <w:r w:rsidRPr="00BE5A96">
        <w:rPr>
          <w:rFonts w:ascii="Times New Roman" w:hAnsi="Times New Roman" w:cs="Times New Roman"/>
          <w:bdr w:val="single" w:sz="12" w:space="0" w:color="auto"/>
        </w:rPr>
        <w:t>maksa</w:t>
      </w:r>
      <w:proofErr w:type="spellEnd"/>
      <w:r w:rsidRPr="00BE5A96">
        <w:rPr>
          <w:rFonts w:ascii="Times New Roman" w:hAnsi="Times New Roman" w:cs="Times New Roman"/>
          <w:bdr w:val="single" w:sz="12" w:space="0" w:color="auto"/>
        </w:rPr>
        <w:t xml:space="preserve"> untuk dini, sudah diwanti </w:t>
      </w:r>
      <w:proofErr w:type="spellStart"/>
      <w:r w:rsidRPr="00BE5A96">
        <w:rPr>
          <w:rFonts w:ascii="Times New Roman" w:hAnsi="Times New Roman" w:cs="Times New Roman"/>
          <w:bdr w:val="single" w:sz="12" w:space="0" w:color="auto"/>
        </w:rPr>
        <w:t>wanti</w:t>
      </w:r>
      <w:proofErr w:type="spellEnd"/>
      <w:r w:rsidRPr="00BE5A96">
        <w:rPr>
          <w:rFonts w:ascii="Times New Roman" w:hAnsi="Times New Roman" w:cs="Times New Roman"/>
          <w:bdr w:val="single" w:sz="12" w:space="0" w:color="auto"/>
        </w:rPr>
        <w:t xml:space="preserve"> tetap saja nikah dini, </w:t>
      </w:r>
      <w:proofErr w:type="spellStart"/>
      <w:r w:rsidRPr="00BE5A96">
        <w:rPr>
          <w:rFonts w:ascii="Times New Roman" w:hAnsi="Times New Roman" w:cs="Times New Roman"/>
          <w:bdr w:val="single" w:sz="12" w:space="0" w:color="auto"/>
        </w:rPr>
        <w:t>orng</w:t>
      </w:r>
      <w:proofErr w:type="spellEnd"/>
      <w:r w:rsidRPr="00BE5A96">
        <w:rPr>
          <w:rFonts w:ascii="Times New Roman" w:hAnsi="Times New Roman" w:cs="Times New Roman"/>
          <w:bdr w:val="single" w:sz="12" w:space="0" w:color="auto"/>
        </w:rPr>
        <w:t xml:space="preserve"> tuanya </w:t>
      </w:r>
      <w:proofErr w:type="spellStart"/>
      <w:r w:rsidRPr="00BE5A96">
        <w:rPr>
          <w:rFonts w:ascii="Times New Roman" w:hAnsi="Times New Roman" w:cs="Times New Roman"/>
          <w:bdr w:val="single" w:sz="12" w:space="0" w:color="auto"/>
        </w:rPr>
        <w:t>ngenyel</w:t>
      </w:r>
      <w:proofErr w:type="spellEnd"/>
      <w:r w:rsidRPr="00BE5A96">
        <w:rPr>
          <w:rFonts w:ascii="Times New Roman" w:hAnsi="Times New Roman" w:cs="Times New Roman"/>
          <w:bdr w:val="single" w:sz="12" w:space="0" w:color="auto"/>
        </w:rPr>
        <w:t xml:space="preserve">. Akhirnya </w:t>
      </w:r>
      <w:proofErr w:type="spellStart"/>
      <w:r w:rsidRPr="00BE5A96">
        <w:rPr>
          <w:rFonts w:ascii="Times New Roman" w:hAnsi="Times New Roman" w:cs="Times New Roman"/>
          <w:bdr w:val="single" w:sz="12" w:space="0" w:color="auto"/>
        </w:rPr>
        <w:t>dating</w:t>
      </w:r>
      <w:proofErr w:type="spellEnd"/>
      <w:r w:rsidRPr="00BE5A96">
        <w:rPr>
          <w:rFonts w:ascii="Times New Roman" w:hAnsi="Times New Roman" w:cs="Times New Roman"/>
          <w:bdr w:val="single" w:sz="12" w:space="0" w:color="auto"/>
        </w:rPr>
        <w:t xml:space="preserve"> ke saya lagi, ternyata ada masalah KDRT.</w:t>
      </w:r>
      <w:r>
        <w:rPr>
          <w:rStyle w:val="FootnoteReference"/>
          <w:rFonts w:ascii="Times New Roman" w:hAnsi="Times New Roman" w:cs="Times New Roman"/>
          <w:bdr w:val="single" w:sz="12" w:space="0" w:color="auto"/>
        </w:rPr>
        <w:footnoteReference w:id="3"/>
      </w:r>
      <w:r w:rsidRPr="00BE5A96">
        <w:rPr>
          <w:rFonts w:ascii="Times New Roman" w:hAnsi="Times New Roman" w:cs="Times New Roman"/>
        </w:rPr>
        <w:t xml:space="preserve"> Itu saya jadikan contoh tak ceritakan detail biar mereka </w:t>
      </w:r>
      <w:proofErr w:type="spellStart"/>
      <w:r w:rsidRPr="00BE5A96">
        <w:rPr>
          <w:rFonts w:ascii="Times New Roman" w:hAnsi="Times New Roman" w:cs="Times New Roman"/>
        </w:rPr>
        <w:t>tau</w:t>
      </w:r>
      <w:proofErr w:type="spellEnd"/>
      <w:r w:rsidRPr="00BE5A96">
        <w:rPr>
          <w:rFonts w:ascii="Times New Roman" w:hAnsi="Times New Roman" w:cs="Times New Roman"/>
        </w:rPr>
        <w:t xml:space="preserve"> kebanyakan yang nikah diri </w:t>
      </w:r>
      <w:proofErr w:type="spellStart"/>
      <w:r w:rsidRPr="00BE5A96">
        <w:rPr>
          <w:rFonts w:ascii="Times New Roman" w:hAnsi="Times New Roman" w:cs="Times New Roman"/>
        </w:rPr>
        <w:t>gimana</w:t>
      </w:r>
      <w:proofErr w:type="spellEnd"/>
      <w:r w:rsidRPr="00BE5A96">
        <w:rPr>
          <w:rFonts w:ascii="Times New Roman" w:hAnsi="Times New Roman" w:cs="Times New Roman"/>
        </w:rPr>
        <w:t xml:space="preserve">. Jadi kalau ada kasus terjadi pernikahan dini itu kita juga ikut membantu menyelesaikan, membantu mencari solusi. Misalkan </w:t>
      </w:r>
      <w:proofErr w:type="spellStart"/>
      <w:r w:rsidRPr="00BE5A96">
        <w:rPr>
          <w:rFonts w:ascii="Times New Roman" w:hAnsi="Times New Roman" w:cs="Times New Roman"/>
        </w:rPr>
        <w:t>gak</w:t>
      </w:r>
      <w:proofErr w:type="spellEnd"/>
      <w:r w:rsidRPr="00BE5A96">
        <w:rPr>
          <w:rFonts w:ascii="Times New Roman" w:hAnsi="Times New Roman" w:cs="Times New Roman"/>
        </w:rPr>
        <w:t xml:space="preserve"> mempan, ya kita panggil </w:t>
      </w:r>
      <w:proofErr w:type="spellStart"/>
      <w:r w:rsidRPr="00BE5A96">
        <w:rPr>
          <w:rFonts w:ascii="Times New Roman" w:hAnsi="Times New Roman" w:cs="Times New Roman"/>
        </w:rPr>
        <w:t>kyai</w:t>
      </w:r>
      <w:proofErr w:type="spellEnd"/>
      <w:r w:rsidRPr="00BE5A96">
        <w:rPr>
          <w:rFonts w:ascii="Times New Roman" w:hAnsi="Times New Roman" w:cs="Times New Roman"/>
        </w:rPr>
        <w:t xml:space="preserve"> apa </w:t>
      </w:r>
      <w:proofErr w:type="spellStart"/>
      <w:r w:rsidRPr="00BE5A96">
        <w:rPr>
          <w:rFonts w:ascii="Times New Roman" w:hAnsi="Times New Roman" w:cs="Times New Roman"/>
        </w:rPr>
        <w:t>gimana</w:t>
      </w:r>
      <w:proofErr w:type="spellEnd"/>
      <w:r w:rsidRPr="00BE5A96">
        <w:rPr>
          <w:rFonts w:ascii="Times New Roman" w:hAnsi="Times New Roman" w:cs="Times New Roman"/>
        </w:rPr>
        <w:t xml:space="preserve"> </w:t>
      </w:r>
      <w:proofErr w:type="spellStart"/>
      <w:r w:rsidRPr="00BE5A96">
        <w:rPr>
          <w:rFonts w:ascii="Times New Roman" w:hAnsi="Times New Roman" w:cs="Times New Roman"/>
        </w:rPr>
        <w:t>gitu</w:t>
      </w:r>
      <w:proofErr w:type="spellEnd"/>
      <w:r w:rsidRPr="00BE5A96">
        <w:rPr>
          <w:rFonts w:ascii="Times New Roman" w:hAnsi="Times New Roman" w:cs="Times New Roman"/>
        </w:rPr>
        <w:t xml:space="preserve">.” (ED, penyuluh agama non PNS, </w:t>
      </w:r>
      <w:r>
        <w:rPr>
          <w:rFonts w:ascii="Times New Roman" w:hAnsi="Times New Roman" w:cs="Times New Roman"/>
        </w:rPr>
        <w:t>komunikasi personal</w:t>
      </w:r>
      <w:r w:rsidRPr="00BE5A96">
        <w:rPr>
          <w:rFonts w:ascii="Times New Roman" w:hAnsi="Times New Roman" w:cs="Times New Roman"/>
        </w:rPr>
        <w:t xml:space="preserve"> tanggal 2 September 2020)</w:t>
      </w:r>
    </w:p>
    <w:p w14:paraId="5C6CEBDA" w14:textId="77777777" w:rsidR="00EF25B0" w:rsidRPr="00454B98" w:rsidRDefault="00EF25B0" w:rsidP="00BE3EDB">
      <w:pPr>
        <w:spacing w:after="0" w:line="240" w:lineRule="auto"/>
        <w:ind w:left="720"/>
        <w:jc w:val="both"/>
        <w:rPr>
          <w:rFonts w:ascii="Times New Roman" w:eastAsia="Times New Roman" w:hAnsi="Times New Roman" w:cs="Times New Roman"/>
          <w:color w:val="000000"/>
          <w:lang w:val="en-US"/>
        </w:rPr>
      </w:pPr>
    </w:p>
    <w:tbl>
      <w:tblPr>
        <w:tblW w:w="738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EF25B0" w:rsidRPr="00454B98" w14:paraId="5EF2D30C" w14:textId="77777777" w:rsidTr="00EF25B0">
        <w:trPr>
          <w:trHeight w:val="4335"/>
        </w:trPr>
        <w:tc>
          <w:tcPr>
            <w:tcW w:w="7380" w:type="dxa"/>
          </w:tcPr>
          <w:p w14:paraId="0C561F13" w14:textId="7180D70A" w:rsidR="00EF25B0" w:rsidRPr="00454B98" w:rsidRDefault="00EF25B0" w:rsidP="00EF25B0">
            <w:pPr>
              <w:spacing w:after="0" w:line="240" w:lineRule="auto"/>
              <w:ind w:left="48"/>
              <w:jc w:val="both"/>
              <w:rPr>
                <w:rFonts w:ascii="Times New Roman" w:eastAsia="Times New Roman" w:hAnsi="Times New Roman" w:cs="Times New Roman"/>
                <w:color w:val="000000"/>
                <w:lang w:val="en-US"/>
              </w:rPr>
            </w:pPr>
            <w:r w:rsidRPr="00EF25B0">
              <w:rPr>
                <w:rFonts w:ascii="Times New Roman" w:eastAsia="Times New Roman" w:hAnsi="Times New Roman" w:cs="Times New Roman"/>
                <w:color w:val="000000"/>
                <w:lang w:val="en-US"/>
              </w:rPr>
              <w:t>“</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ditanya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kesiapan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biasanya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tanya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kamu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belum</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mereka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jawabnya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tapi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lihat</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jawabannya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ada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sedikit</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jawaban</w:t>
            </w:r>
            <w:proofErr w:type="spellEnd"/>
            <w:r w:rsidRPr="00EF25B0">
              <w:rPr>
                <w:rFonts w:ascii="Times New Roman" w:eastAsia="Times New Roman" w:hAnsi="Times New Roman" w:cs="Times New Roman"/>
                <w:color w:val="000000"/>
                <w:lang w:val="en-US"/>
              </w:rPr>
              <w:t xml:space="preserve"> yang </w:t>
            </w:r>
            <w:proofErr w:type="spellStart"/>
            <w:r w:rsidRPr="00EF25B0">
              <w:rPr>
                <w:rFonts w:ascii="Times New Roman" w:eastAsia="Times New Roman" w:hAnsi="Times New Roman" w:cs="Times New Roman"/>
                <w:color w:val="000000"/>
                <w:lang w:val="en-US"/>
              </w:rPr>
              <w:t>mungkin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keterpaksaan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Dalam</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artian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begini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bisa</w:t>
            </w:r>
            <w:proofErr w:type="spellEnd"/>
            <w:r w:rsidRPr="00EF25B0">
              <w:rPr>
                <w:rFonts w:ascii="Times New Roman" w:eastAsia="Times New Roman" w:hAnsi="Times New Roman" w:cs="Times New Roman"/>
                <w:color w:val="000000"/>
                <w:lang w:val="en-US"/>
              </w:rPr>
              <w:t xml:space="preserve"> juga </w:t>
            </w:r>
            <w:proofErr w:type="spellStart"/>
            <w:r w:rsidRPr="00EF25B0">
              <w:rPr>
                <w:rFonts w:ascii="Times New Roman" w:eastAsia="Times New Roman" w:hAnsi="Times New Roman" w:cs="Times New Roman"/>
                <w:color w:val="000000"/>
                <w:lang w:val="en-US"/>
              </w:rPr>
              <w:t>muncul</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faktor</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tuntutan</w:t>
            </w:r>
            <w:proofErr w:type="spellEnd"/>
            <w:r w:rsidRPr="00EF25B0">
              <w:rPr>
                <w:rFonts w:ascii="Times New Roman" w:eastAsia="Times New Roman" w:hAnsi="Times New Roman" w:cs="Times New Roman"/>
                <w:color w:val="000000"/>
                <w:lang w:val="en-US"/>
              </w:rPr>
              <w:t xml:space="preserve"> orang </w:t>
            </w:r>
            <w:proofErr w:type="spellStart"/>
            <w:r w:rsidRPr="00EF25B0">
              <w:rPr>
                <w:rFonts w:ascii="Times New Roman" w:eastAsia="Times New Roman" w:hAnsi="Times New Roman" w:cs="Times New Roman"/>
                <w:color w:val="000000"/>
                <w:lang w:val="en-US"/>
              </w:rPr>
              <w:t>tua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Misalnya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laki-laki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belum</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bekerja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perempuan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bekerja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Tapi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ini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sering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jalan-jalan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bareng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kemudian</w:t>
            </w:r>
            <w:proofErr w:type="spellEnd"/>
            <w:r w:rsidRPr="00EF25B0">
              <w:rPr>
                <w:rFonts w:ascii="Times New Roman" w:eastAsia="Times New Roman" w:hAnsi="Times New Roman" w:cs="Times New Roman"/>
                <w:color w:val="000000"/>
                <w:lang w:val="en-US"/>
              </w:rPr>
              <w:t xml:space="preserve"> orang </w:t>
            </w:r>
            <w:proofErr w:type="spellStart"/>
            <w:r w:rsidRPr="00EF25B0">
              <w:rPr>
                <w:rFonts w:ascii="Times New Roman" w:eastAsia="Times New Roman" w:hAnsi="Times New Roman" w:cs="Times New Roman"/>
                <w:color w:val="000000"/>
                <w:lang w:val="en-US"/>
              </w:rPr>
              <w:t>tua</w:t>
            </w:r>
            <w:proofErr w:type="spellEnd"/>
            <w:r w:rsidRPr="00EF25B0">
              <w:rPr>
                <w:rFonts w:ascii="Times New Roman" w:eastAsia="Times New Roman" w:hAnsi="Times New Roman" w:cs="Times New Roman"/>
                <w:color w:val="000000"/>
                <w:lang w:val="en-US"/>
              </w:rPr>
              <w:t xml:space="preserve"> juga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saling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mengenal</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sehingga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mau</w:t>
            </w:r>
            <w:proofErr w:type="spellEnd"/>
            <w:r w:rsidRPr="00EF25B0">
              <w:rPr>
                <w:rFonts w:ascii="Times New Roman" w:eastAsia="Times New Roman" w:hAnsi="Times New Roman" w:cs="Times New Roman"/>
                <w:color w:val="000000"/>
                <w:lang w:val="en-US"/>
              </w:rPr>
              <w:t xml:space="preserve"> gak </w:t>
            </w:r>
            <w:proofErr w:type="spellStart"/>
            <w:r w:rsidRPr="00EF25B0">
              <w:rPr>
                <w:rFonts w:ascii="Times New Roman" w:eastAsia="Times New Roman" w:hAnsi="Times New Roman" w:cs="Times New Roman"/>
                <w:color w:val="000000"/>
                <w:lang w:val="en-US"/>
              </w:rPr>
              <w:t>mau</w:t>
            </w:r>
            <w:proofErr w:type="spellEnd"/>
            <w:r w:rsidRPr="00EF25B0">
              <w:rPr>
                <w:rFonts w:ascii="Times New Roman" w:eastAsia="Times New Roman" w:hAnsi="Times New Roman" w:cs="Times New Roman"/>
                <w:color w:val="000000"/>
                <w:lang w:val="en-US"/>
              </w:rPr>
              <w:t xml:space="preserve"> orang </w:t>
            </w:r>
            <w:proofErr w:type="spellStart"/>
            <w:r w:rsidRPr="00EF25B0">
              <w:rPr>
                <w:rFonts w:ascii="Times New Roman" w:eastAsia="Times New Roman" w:hAnsi="Times New Roman" w:cs="Times New Roman"/>
                <w:color w:val="000000"/>
                <w:lang w:val="en-US"/>
              </w:rPr>
              <w:t>tua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menuntut</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anak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untuk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segera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menikah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Sehingga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laki-lakinya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ada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omongan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tidak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pun </w:t>
            </w:r>
            <w:proofErr w:type="spellStart"/>
            <w:r w:rsidRPr="00EF25B0">
              <w:rPr>
                <w:rFonts w:ascii="Times New Roman" w:eastAsia="Times New Roman" w:hAnsi="Times New Roman" w:cs="Times New Roman"/>
                <w:color w:val="000000"/>
                <w:lang w:val="en-US"/>
              </w:rPr>
              <w:t>dia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pasti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ada</w:t>
            </w:r>
            <w:proofErr w:type="spellEnd"/>
            <w:r w:rsidRPr="00EF25B0">
              <w:rPr>
                <w:rFonts w:ascii="Times New Roman" w:eastAsia="Times New Roman" w:hAnsi="Times New Roman" w:cs="Times New Roman"/>
                <w:color w:val="000000"/>
                <w:lang w:val="en-US"/>
              </w:rPr>
              <w:t xml:space="preserve"> rasa </w:t>
            </w:r>
            <w:proofErr w:type="spellStart"/>
            <w:r w:rsidRPr="00EF25B0">
              <w:rPr>
                <w:rFonts w:ascii="Times New Roman" w:eastAsia="Times New Roman" w:hAnsi="Times New Roman" w:cs="Times New Roman"/>
                <w:color w:val="000000"/>
                <w:lang w:val="en-US"/>
              </w:rPr>
              <w:t>keterpaksaan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untuk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menjalani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semua</w:t>
            </w:r>
            <w:proofErr w:type="spellEnd"/>
            <w:r w:rsidRPr="00EF25B0">
              <w:rPr>
                <w:rFonts w:ascii="Times New Roman" w:eastAsia="Times New Roman" w:hAnsi="Times New Roman" w:cs="Times New Roman"/>
                <w:color w:val="000000"/>
                <w:lang w:val="en-US"/>
              </w:rPr>
              <w:t xml:space="preserve">. Karena </w:t>
            </w:r>
            <w:proofErr w:type="spellStart"/>
            <w:r w:rsidRPr="00EF25B0">
              <w:rPr>
                <w:rFonts w:ascii="Times New Roman" w:eastAsia="Times New Roman" w:hAnsi="Times New Roman" w:cs="Times New Roman"/>
                <w:color w:val="000000"/>
                <w:lang w:val="en-US"/>
              </w:rPr>
              <w:t>memang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sebenarnya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laki-laki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ditanya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atau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tidak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rata-rata </w:t>
            </w:r>
            <w:proofErr w:type="spellStart"/>
            <w:r w:rsidRPr="00EF25B0">
              <w:rPr>
                <w:rFonts w:ascii="Times New Roman" w:eastAsia="Times New Roman" w:hAnsi="Times New Roman" w:cs="Times New Roman"/>
                <w:color w:val="000000"/>
                <w:lang w:val="en-US"/>
              </w:rPr>
              <w:t>kebanyakan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jawabannya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tidak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segi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finansial</w:t>
            </w:r>
            <w:proofErr w:type="spellEnd"/>
            <w:r w:rsidRPr="00EF25B0">
              <w:rPr>
                <w:rFonts w:ascii="Times New Roman" w:eastAsia="Times New Roman" w:hAnsi="Times New Roman" w:cs="Times New Roman"/>
                <w:color w:val="000000"/>
                <w:lang w:val="en-US"/>
              </w:rPr>
              <w:t xml:space="preserve">. Rata-rata </w:t>
            </w:r>
            <w:proofErr w:type="spellStart"/>
            <w:r w:rsidRPr="00EF25B0">
              <w:rPr>
                <w:rFonts w:ascii="Times New Roman" w:eastAsia="Times New Roman" w:hAnsi="Times New Roman" w:cs="Times New Roman"/>
                <w:color w:val="000000"/>
                <w:lang w:val="en-US"/>
              </w:rPr>
              <w:t>seperti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Rata-rata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segi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ekonomi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kemudian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temen-temen</w:t>
            </w:r>
            <w:proofErr w:type="spellEnd"/>
            <w:r w:rsidRPr="00EF25B0">
              <w:rPr>
                <w:rFonts w:ascii="Times New Roman" w:eastAsia="Times New Roman" w:hAnsi="Times New Roman" w:cs="Times New Roman"/>
                <w:color w:val="000000"/>
                <w:lang w:val="en-US"/>
              </w:rPr>
              <w:t xml:space="preserve"> yang </w:t>
            </w:r>
            <w:proofErr w:type="spellStart"/>
            <w:r w:rsidRPr="00EF25B0">
              <w:rPr>
                <w:rFonts w:ascii="Times New Roman" w:eastAsia="Times New Roman" w:hAnsi="Times New Roman" w:cs="Times New Roman"/>
                <w:color w:val="000000"/>
                <w:lang w:val="en-US"/>
              </w:rPr>
              <w:t>belum</w:t>
            </w:r>
            <w:proofErr w:type="spellEnd"/>
            <w:r w:rsidRPr="00EF25B0">
              <w:rPr>
                <w:rFonts w:ascii="Times New Roman" w:eastAsia="Times New Roman" w:hAnsi="Times New Roman" w:cs="Times New Roman"/>
                <w:color w:val="000000"/>
                <w:lang w:val="en-US"/>
              </w:rPr>
              <w:t xml:space="preserve"> punya </w:t>
            </w:r>
            <w:proofErr w:type="spellStart"/>
            <w:r w:rsidRPr="00EF25B0">
              <w:rPr>
                <w:rFonts w:ascii="Times New Roman" w:eastAsia="Times New Roman" w:hAnsi="Times New Roman" w:cs="Times New Roman"/>
                <w:color w:val="000000"/>
                <w:lang w:val="en-US"/>
              </w:rPr>
              <w:t>pekerjaan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tetap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seperti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Sehingga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kemudian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memang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administrasi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masuk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w:t>
            </w:r>
            <w:proofErr w:type="spellEnd"/>
            <w:r w:rsidRPr="00EF25B0">
              <w:rPr>
                <w:rFonts w:ascii="Times New Roman" w:eastAsia="Times New Roman" w:hAnsi="Times New Roman" w:cs="Times New Roman"/>
                <w:color w:val="000000"/>
                <w:lang w:val="en-US"/>
              </w:rPr>
              <w:t xml:space="preserve"> KUA,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orang </w:t>
            </w:r>
            <w:proofErr w:type="spellStart"/>
            <w:r w:rsidRPr="00EF25B0">
              <w:rPr>
                <w:rFonts w:ascii="Times New Roman" w:eastAsia="Times New Roman" w:hAnsi="Times New Roman" w:cs="Times New Roman"/>
                <w:color w:val="000000"/>
                <w:lang w:val="en-US"/>
              </w:rPr>
              <w:t>tua</w:t>
            </w:r>
            <w:proofErr w:type="spellEnd"/>
            <w:r w:rsidRPr="00EF25B0">
              <w:rPr>
                <w:rFonts w:ascii="Times New Roman" w:eastAsia="Times New Roman" w:hAnsi="Times New Roman" w:cs="Times New Roman"/>
                <w:color w:val="000000"/>
                <w:lang w:val="en-US"/>
              </w:rPr>
              <w:t xml:space="preserve"> juga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menentukan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harinya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maka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sarankan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sudahlah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memang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segi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umur</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kita</w:t>
            </w:r>
            <w:proofErr w:type="spellEnd"/>
            <w:r w:rsidRPr="00EF25B0">
              <w:rPr>
                <w:rFonts w:ascii="Times New Roman" w:eastAsia="Times New Roman" w:hAnsi="Times New Roman" w:cs="Times New Roman"/>
                <w:color w:val="000000"/>
                <w:lang w:val="en-US"/>
              </w:rPr>
              <w:t xml:space="preserve"> bismillah </w:t>
            </w:r>
            <w:proofErr w:type="spellStart"/>
            <w:r w:rsidRPr="00EF25B0">
              <w:rPr>
                <w:rFonts w:ascii="Times New Roman" w:eastAsia="Times New Roman" w:hAnsi="Times New Roman" w:cs="Times New Roman"/>
                <w:color w:val="000000"/>
                <w:lang w:val="en-US"/>
              </w:rPr>
              <w:t>saja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kita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niatkan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saja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ingin</w:t>
            </w:r>
            <w:proofErr w:type="spellEnd"/>
            <w:r w:rsidRPr="00EF25B0">
              <w:rPr>
                <w:rFonts w:ascii="Times New Roman" w:eastAsia="Times New Roman" w:hAnsi="Times New Roman" w:cs="Times New Roman"/>
                <w:color w:val="000000"/>
                <w:lang w:val="en-US"/>
              </w:rPr>
              <w:t xml:space="preserve"> ibadah </w:t>
            </w:r>
            <w:proofErr w:type="spellStart"/>
            <w:r w:rsidRPr="00EF25B0">
              <w:rPr>
                <w:rFonts w:ascii="Times New Roman" w:eastAsia="Times New Roman" w:hAnsi="Times New Roman" w:cs="Times New Roman"/>
                <w:color w:val="000000"/>
                <w:lang w:val="en-US"/>
              </w:rPr>
              <w:t>untuk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membentuk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sebuah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keluarga</w:t>
            </w:r>
            <w:proofErr w:type="spellEnd"/>
            <w:r w:rsidRPr="00EF25B0">
              <w:rPr>
                <w:rFonts w:ascii="Times New Roman" w:eastAsia="Times New Roman" w:hAnsi="Times New Roman" w:cs="Times New Roman"/>
                <w:color w:val="000000"/>
                <w:lang w:val="en-US"/>
              </w:rPr>
              <w:t xml:space="preserve"> yang di </w:t>
            </w:r>
            <w:proofErr w:type="spellStart"/>
            <w:r w:rsidRPr="00EF25B0">
              <w:rPr>
                <w:rFonts w:ascii="Times New Roman" w:eastAsia="Times New Roman" w:hAnsi="Times New Roman" w:cs="Times New Roman"/>
                <w:color w:val="000000"/>
                <w:lang w:val="en-US"/>
              </w:rPr>
              <w:t>ridhoi</w:t>
            </w:r>
            <w:proofErr w:type="spellEnd"/>
            <w:r w:rsidRPr="00EF25B0">
              <w:rPr>
                <w:rFonts w:ascii="Times New Roman" w:eastAsia="Times New Roman" w:hAnsi="Times New Roman" w:cs="Times New Roman"/>
                <w:color w:val="000000"/>
                <w:lang w:val="en-US"/>
              </w:rPr>
              <w:t xml:space="preserve"> oleh Allah. </w:t>
            </w:r>
            <w:proofErr w:type="spellStart"/>
            <w:r w:rsidRPr="00EF25B0">
              <w:rPr>
                <w:rFonts w:ascii="Times New Roman" w:eastAsia="Times New Roman" w:hAnsi="Times New Roman" w:cs="Times New Roman"/>
                <w:color w:val="000000"/>
                <w:lang w:val="en-US"/>
              </w:rPr>
              <w:t>Tapi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itu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tentu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memang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usianya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sudah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siap</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Baik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dari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sisi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Undang-Undang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maupun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psikologis</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Tapi</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kalau</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usianya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memang</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masih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belia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katakanlah</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usia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masih</w:t>
            </w:r>
            <w:proofErr w:type="spellEnd"/>
            <w:r w:rsidRPr="00EF25B0">
              <w:rPr>
                <w:rFonts w:ascii="Times New Roman" w:eastAsia="Times New Roman" w:hAnsi="Times New Roman" w:cs="Times New Roman"/>
                <w:color w:val="000000"/>
                <w:lang w:val="en-US"/>
              </w:rPr>
              <w:t xml:space="preserve"> 17 </w:t>
            </w:r>
            <w:r w:rsidRPr="00454B98">
              <w:rPr>
                <w:rStyle w:val="FootnoteReference"/>
                <w:rFonts w:ascii="Times New Roman" w:eastAsia="Times New Roman" w:hAnsi="Times New Roman" w:cs="Times New Roman"/>
                <w:color w:val="000000"/>
                <w:lang w:val="en-US"/>
              </w:rPr>
              <w:footnoteReference w:id="4"/>
            </w:r>
          </w:p>
        </w:tc>
      </w:tr>
    </w:tbl>
    <w:p w14:paraId="49655AE0" w14:textId="7D7D6A6D" w:rsidR="00EF25B0" w:rsidRPr="00EF25B0" w:rsidRDefault="00EF25B0" w:rsidP="00DF1F06">
      <w:pPr>
        <w:spacing w:after="0" w:line="240" w:lineRule="auto"/>
        <w:ind w:left="720"/>
        <w:jc w:val="both"/>
        <w:rPr>
          <w:rFonts w:ascii="Times New Roman" w:eastAsia="Times New Roman" w:hAnsi="Times New Roman" w:cs="Times New Roman"/>
          <w:sz w:val="24"/>
          <w:szCs w:val="24"/>
          <w:lang w:val="en-US"/>
        </w:rPr>
      </w:pPr>
      <w:proofErr w:type="spellStart"/>
      <w:r w:rsidRPr="00EF25B0">
        <w:rPr>
          <w:rFonts w:ascii="Times New Roman" w:eastAsia="Times New Roman" w:hAnsi="Times New Roman" w:cs="Times New Roman"/>
          <w:color w:val="000000"/>
          <w:lang w:val="en-US"/>
        </w:rPr>
        <w:t>tahun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saya</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arahkan</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untuk</w:t>
      </w:r>
      <w:proofErr w:type="spellEnd"/>
      <w:r w:rsidRPr="00EF25B0">
        <w:rPr>
          <w:rFonts w:ascii="Times New Roman" w:eastAsia="Times New Roman" w:hAnsi="Times New Roman" w:cs="Times New Roman"/>
          <w:color w:val="000000"/>
          <w:lang w:val="en-US"/>
        </w:rPr>
        <w:t xml:space="preserve"> </w:t>
      </w:r>
      <w:proofErr w:type="spellStart"/>
      <w:r w:rsidRPr="00EF25B0">
        <w:rPr>
          <w:rFonts w:ascii="Times New Roman" w:eastAsia="Times New Roman" w:hAnsi="Times New Roman" w:cs="Times New Roman"/>
          <w:color w:val="000000"/>
          <w:lang w:val="en-US"/>
        </w:rPr>
        <w:t>berfikir</w:t>
      </w:r>
      <w:proofErr w:type="spellEnd"/>
      <w:r w:rsidRPr="00EF25B0">
        <w:rPr>
          <w:rFonts w:ascii="Times New Roman" w:eastAsia="Times New Roman" w:hAnsi="Times New Roman" w:cs="Times New Roman"/>
          <w:color w:val="000000"/>
          <w:lang w:val="en-US"/>
        </w:rPr>
        <w:t xml:space="preserve"> Kembali</w:t>
      </w:r>
      <w:proofErr w:type="gramStart"/>
      <w:r w:rsidRPr="00EF25B0">
        <w:rPr>
          <w:rFonts w:ascii="Times New Roman" w:eastAsia="Times New Roman" w:hAnsi="Times New Roman" w:cs="Times New Roman"/>
          <w:color w:val="000000"/>
          <w:lang w:val="en-US"/>
        </w:rPr>
        <w:t>…..</w:t>
      </w:r>
      <w:proofErr w:type="gramEnd"/>
      <w:r w:rsidRPr="00EF25B0">
        <w:rPr>
          <w:rFonts w:ascii="Times New Roman" w:eastAsia="Times New Roman" w:hAnsi="Times New Roman" w:cs="Times New Roman"/>
          <w:color w:val="000000"/>
          <w:lang w:val="en-US"/>
        </w:rPr>
        <w:t xml:space="preserve">” (SG, </w:t>
      </w:r>
      <w:proofErr w:type="spellStart"/>
      <w:r w:rsidRPr="00EF25B0">
        <w:rPr>
          <w:rFonts w:ascii="Times New Roman" w:eastAsia="Times New Roman" w:hAnsi="Times New Roman" w:cs="Times New Roman"/>
          <w:color w:val="000000"/>
          <w:lang w:val="en-US"/>
        </w:rPr>
        <w:t>penyuluh</w:t>
      </w:r>
      <w:proofErr w:type="spellEnd"/>
      <w:r w:rsidRPr="00EF25B0">
        <w:rPr>
          <w:rFonts w:ascii="Times New Roman" w:eastAsia="Times New Roman" w:hAnsi="Times New Roman" w:cs="Times New Roman"/>
          <w:color w:val="000000"/>
          <w:lang w:val="en-US"/>
        </w:rPr>
        <w:t xml:space="preserve"> agama PNS, </w:t>
      </w:r>
      <w:proofErr w:type="spellStart"/>
      <w:r w:rsidRPr="00EF25B0">
        <w:rPr>
          <w:rFonts w:ascii="Times New Roman" w:eastAsia="Times New Roman" w:hAnsi="Times New Roman" w:cs="Times New Roman"/>
          <w:color w:val="000000"/>
          <w:lang w:val="en-US"/>
        </w:rPr>
        <w:t>komunikasi</w:t>
      </w:r>
      <w:proofErr w:type="spellEnd"/>
      <w:r w:rsidRPr="00EF25B0">
        <w:rPr>
          <w:rFonts w:ascii="Times New Roman" w:eastAsia="Times New Roman" w:hAnsi="Times New Roman" w:cs="Times New Roman"/>
          <w:color w:val="000000"/>
          <w:lang w:val="en-US"/>
        </w:rPr>
        <w:t xml:space="preserve"> personal </w:t>
      </w:r>
      <w:proofErr w:type="spellStart"/>
      <w:r w:rsidRPr="00EF25B0">
        <w:rPr>
          <w:rFonts w:ascii="Times New Roman" w:eastAsia="Times New Roman" w:hAnsi="Times New Roman" w:cs="Times New Roman"/>
          <w:color w:val="000000"/>
          <w:lang w:val="en-US"/>
        </w:rPr>
        <w:t>tanggal</w:t>
      </w:r>
      <w:proofErr w:type="spellEnd"/>
      <w:r w:rsidRPr="00EF25B0">
        <w:rPr>
          <w:rFonts w:ascii="Times New Roman" w:eastAsia="Times New Roman" w:hAnsi="Times New Roman" w:cs="Times New Roman"/>
          <w:color w:val="000000"/>
          <w:lang w:val="en-US"/>
        </w:rPr>
        <w:t xml:space="preserve"> 3 September 2020)</w:t>
      </w:r>
    </w:p>
    <w:p w14:paraId="6D226E0C" w14:textId="77777777" w:rsidR="00774F91" w:rsidRPr="00BE3EDB" w:rsidRDefault="00774F91" w:rsidP="00BE3EDB">
      <w:pPr>
        <w:spacing w:after="0" w:line="240" w:lineRule="auto"/>
        <w:ind w:left="720"/>
        <w:jc w:val="both"/>
        <w:rPr>
          <w:rFonts w:ascii="Times New Roman" w:eastAsia="Times New Roman" w:hAnsi="Times New Roman" w:cs="Times New Roman"/>
          <w:sz w:val="24"/>
          <w:szCs w:val="24"/>
          <w:lang w:val="en-US"/>
        </w:rPr>
      </w:pPr>
    </w:p>
    <w:p w14:paraId="62F1EE3B" w14:textId="335750DD" w:rsidR="00774F91" w:rsidRPr="00454B98" w:rsidRDefault="00774F91" w:rsidP="00774F91">
      <w:pPr>
        <w:spacing w:after="160" w:line="240" w:lineRule="auto"/>
        <w:ind w:firstLine="720"/>
        <w:jc w:val="both"/>
        <w:rPr>
          <w:rFonts w:ascii="Times New Roman" w:eastAsia="Times New Roman" w:hAnsi="Times New Roman" w:cs="Times New Roman"/>
          <w:sz w:val="24"/>
          <w:szCs w:val="24"/>
          <w:lang w:val="en-US"/>
        </w:rPr>
      </w:pPr>
      <w:proofErr w:type="spellStart"/>
      <w:r w:rsidRPr="00454B98">
        <w:rPr>
          <w:rFonts w:ascii="Times New Roman" w:eastAsia="Times New Roman" w:hAnsi="Times New Roman" w:cs="Times New Roman"/>
          <w:sz w:val="24"/>
          <w:szCs w:val="24"/>
          <w:lang w:val="en-US"/>
        </w:rPr>
        <w:t>Sebaliknya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beberapa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informan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terlihat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teks</w:t>
      </w:r>
      <w:proofErr w:type="spellEnd"/>
      <w:r w:rsidRPr="00454B98">
        <w:rPr>
          <w:rFonts w:ascii="Times New Roman" w:eastAsia="Times New Roman" w:hAnsi="Times New Roman" w:cs="Times New Roman"/>
          <w:sz w:val="24"/>
          <w:szCs w:val="24"/>
          <w:lang w:val="en-US"/>
        </w:rPr>
        <w:t xml:space="preserve"> di </w:t>
      </w:r>
      <w:proofErr w:type="spellStart"/>
      <w:r w:rsidRPr="00454B98">
        <w:rPr>
          <w:rFonts w:ascii="Times New Roman" w:eastAsia="Times New Roman" w:hAnsi="Times New Roman" w:cs="Times New Roman"/>
          <w:sz w:val="24"/>
          <w:szCs w:val="24"/>
          <w:lang w:val="en-US"/>
        </w:rPr>
        <w:t>atas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tidak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menceritakan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secara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runtut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sebuah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karakter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tokoh</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lastRenderedPageBreak/>
        <w:t>diceritakan</w:t>
      </w:r>
      <w:proofErr w:type="spellEnd"/>
      <w:r w:rsidRPr="00454B98">
        <w:rPr>
          <w:rFonts w:ascii="Times New Roman" w:eastAsia="Times New Roman" w:hAnsi="Times New Roman" w:cs="Times New Roman"/>
          <w:sz w:val="24"/>
          <w:szCs w:val="24"/>
          <w:lang w:val="en-US"/>
        </w:rPr>
        <w:t xml:space="preserve"> juga </w:t>
      </w:r>
      <w:proofErr w:type="spellStart"/>
      <w:r w:rsidRPr="00454B98">
        <w:rPr>
          <w:rFonts w:ascii="Times New Roman" w:eastAsia="Times New Roman" w:hAnsi="Times New Roman" w:cs="Times New Roman"/>
          <w:sz w:val="24"/>
          <w:szCs w:val="24"/>
          <w:lang w:val="en-US"/>
        </w:rPr>
        <w:t>tidak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disampaikan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detail </w:t>
      </w:r>
      <w:proofErr w:type="spellStart"/>
      <w:r w:rsidRPr="00454B98">
        <w:rPr>
          <w:rFonts w:ascii="Times New Roman" w:eastAsia="Times New Roman" w:hAnsi="Times New Roman" w:cs="Times New Roman"/>
          <w:sz w:val="24"/>
          <w:szCs w:val="24"/>
          <w:lang w:val="en-US"/>
        </w:rPr>
        <w:t>selayaknya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logika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di mana </w:t>
      </w:r>
      <w:proofErr w:type="spellStart"/>
      <w:r w:rsidRPr="00454B98">
        <w:rPr>
          <w:rFonts w:ascii="Times New Roman" w:eastAsia="Times New Roman" w:hAnsi="Times New Roman" w:cs="Times New Roman"/>
          <w:sz w:val="24"/>
          <w:szCs w:val="24"/>
          <w:lang w:val="en-US"/>
        </w:rPr>
        <w:t>logika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menyatakan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bahwa</w:t>
      </w:r>
      <w:proofErr w:type="spellEnd"/>
      <w:r w:rsidRPr="00454B98">
        <w:rPr>
          <w:rFonts w:ascii="Times New Roman" w:eastAsia="Times New Roman" w:hAnsi="Times New Roman" w:cs="Times New Roman"/>
          <w:sz w:val="24"/>
          <w:szCs w:val="24"/>
          <w:lang w:val="en-US"/>
        </w:rPr>
        <w:t xml:space="preserve"> orang </w:t>
      </w:r>
      <w:proofErr w:type="spellStart"/>
      <w:r w:rsidRPr="00454B98">
        <w:rPr>
          <w:rFonts w:ascii="Times New Roman" w:eastAsia="Times New Roman" w:hAnsi="Times New Roman" w:cs="Times New Roman"/>
          <w:sz w:val="24"/>
          <w:szCs w:val="24"/>
          <w:lang w:val="en-US"/>
        </w:rPr>
        <w:t>menilai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kredibilitas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melalui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apakah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runtut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melalui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koherensi</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terdengar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benar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mempunyai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ketepatan</w:t>
      </w:r>
      <w:proofErr w:type="spellEnd"/>
      <w:r w:rsidRPr="00454B98">
        <w:rPr>
          <w:rFonts w:ascii="Times New Roman" w:eastAsia="Times New Roman" w:hAnsi="Times New Roman" w:cs="Times New Roman"/>
          <w:sz w:val="24"/>
          <w:szCs w:val="24"/>
          <w:lang w:val="en-US"/>
        </w:rPr>
        <w:t>)</w:t>
      </w:r>
      <w:r w:rsidR="00D35943">
        <w:rPr>
          <w:rFonts w:ascii="Times New Roman" w:eastAsia="Times New Roman" w:hAnsi="Times New Roman" w:cs="Times New Roman"/>
          <w:sz w:val="24"/>
          <w:szCs w:val="24"/>
          <w:lang w:val="en-US"/>
        </w:rPr>
        <w:t xml:space="preserve"> </w:t>
      </w:r>
      <w:r w:rsidR="006109CE">
        <w:rPr>
          <w:rFonts w:ascii="Times New Roman" w:eastAsia="Times New Roman" w:hAnsi="Times New Roman" w:cs="Times New Roman"/>
          <w:sz w:val="24"/>
          <w:szCs w:val="24"/>
          <w:lang w:val="en-US"/>
        </w:rPr>
        <w:fldChar w:fldCharType="begin" w:fldLock="1"/>
      </w:r>
      <w:r w:rsidR="00D35943">
        <w:rPr>
          <w:rFonts w:ascii="Times New Roman" w:eastAsia="Times New Roman" w:hAnsi="Times New Roman" w:cs="Times New Roman"/>
          <w:sz w:val="24"/>
          <w:szCs w:val="24"/>
          <w:lang w:val="en-US"/>
        </w:rPr>
        <w:instrText>ADDIN CSL_CITATION {"citationItems":[{"id":"ITEM-1","itemData":{"author":[{"dropping-particle":"","family":"Sobur","given":"Alex","non-dropping-particle":"","parse-names":false,"suffix":""}],"id":"ITEM-1","issued":{"date-parts":[["2014"]]},"publisher":"Remaja Rosdakarya","publisher-place":"Bandung","title":"Komunikasi Naratif: Paradigma, Analisis Dan Aplikasi","type":"book"},"uris":["http://www.mendeley.com/documents/?uuid=29ad36c3-03c8-41df-b6ee-f079f151b24f"]}],"mendeley":{"formattedCitation":"(Sobur, 2014)","plainTextFormattedCitation":"(Sobur, 2014)","previouslyFormattedCitation":"(Sobur, 2014)"},"properties":{"noteIndex":0},"schema":"https://github.com/citation-style-language/schema/raw/master/csl-citation.json"}</w:instrText>
      </w:r>
      <w:r w:rsidR="006109CE">
        <w:rPr>
          <w:rFonts w:ascii="Times New Roman" w:eastAsia="Times New Roman" w:hAnsi="Times New Roman" w:cs="Times New Roman"/>
          <w:sz w:val="24"/>
          <w:szCs w:val="24"/>
          <w:lang w:val="en-US"/>
        </w:rPr>
        <w:fldChar w:fldCharType="separate"/>
      </w:r>
      <w:r w:rsidR="006109CE" w:rsidRPr="006109CE">
        <w:rPr>
          <w:rFonts w:ascii="Times New Roman" w:eastAsia="Times New Roman" w:hAnsi="Times New Roman" w:cs="Times New Roman"/>
          <w:noProof/>
          <w:sz w:val="24"/>
          <w:szCs w:val="24"/>
          <w:lang w:val="en-US"/>
        </w:rPr>
        <w:t>(Sobur, 2014)</w:t>
      </w:r>
      <w:r w:rsidR="006109CE">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xml:space="preserve">. Jika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disampaikan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menggunakan</w:t>
      </w:r>
      <w:proofErr w:type="spellEnd"/>
      <w:r w:rsidRPr="00454B98">
        <w:rPr>
          <w:rFonts w:ascii="Times New Roman" w:eastAsia="Times New Roman" w:hAnsi="Times New Roman" w:cs="Times New Roman"/>
          <w:sz w:val="24"/>
          <w:szCs w:val="24"/>
          <w:lang w:val="en-US"/>
        </w:rPr>
        <w:t xml:space="preserve"> strategi </w:t>
      </w:r>
      <w:proofErr w:type="spellStart"/>
      <w:r w:rsidRPr="00454B98">
        <w:rPr>
          <w:rFonts w:ascii="Times New Roman" w:eastAsia="Times New Roman" w:hAnsi="Times New Roman" w:cs="Times New Roman"/>
          <w:sz w:val="24"/>
          <w:szCs w:val="24"/>
          <w:lang w:val="en-US"/>
        </w:rPr>
        <w:t>kejelasan</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keruntutan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terkait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meliputi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alur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karakteristik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tokoh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ketepatan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konteks</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disampailan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maka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kemungkinan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dinilai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tersebuh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koheren</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dianggap</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benar</w:t>
      </w:r>
      <w:proofErr w:type="spellEnd"/>
      <w:r w:rsidRPr="00454B98">
        <w:rPr>
          <w:rFonts w:ascii="Times New Roman" w:eastAsia="Times New Roman" w:hAnsi="Times New Roman" w:cs="Times New Roman"/>
          <w:sz w:val="24"/>
          <w:szCs w:val="24"/>
          <w:lang w:val="en-US"/>
        </w:rPr>
        <w:t xml:space="preserve"> oleh </w:t>
      </w:r>
      <w:proofErr w:type="spellStart"/>
      <w:r w:rsidRPr="00454B98">
        <w:rPr>
          <w:rFonts w:ascii="Times New Roman" w:eastAsia="Times New Roman" w:hAnsi="Times New Roman" w:cs="Times New Roman"/>
          <w:sz w:val="24"/>
          <w:szCs w:val="24"/>
          <w:lang w:val="en-US"/>
        </w:rPr>
        <w:t>audiens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sehingga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mempersuasi</w:t>
      </w:r>
      <w:proofErr w:type="spellEnd"/>
      <w:r w:rsidRPr="00454B98">
        <w:rPr>
          <w:rFonts w:ascii="Times New Roman" w:eastAsia="Times New Roman" w:hAnsi="Times New Roman" w:cs="Times New Roman"/>
          <w:sz w:val="24"/>
          <w:szCs w:val="24"/>
          <w:lang w:val="en-US"/>
        </w:rPr>
        <w:t xml:space="preserve">. Fisher </w:t>
      </w:r>
      <w:proofErr w:type="spellStart"/>
      <w:r w:rsidRPr="00454B98">
        <w:rPr>
          <w:rFonts w:ascii="Times New Roman" w:eastAsia="Times New Roman" w:hAnsi="Times New Roman" w:cs="Times New Roman"/>
          <w:sz w:val="24"/>
          <w:szCs w:val="24"/>
          <w:lang w:val="en-US"/>
        </w:rPr>
        <w:t>mengatakan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manusia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lebih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terbujuk</w:t>
      </w:r>
      <w:proofErr w:type="spellEnd"/>
      <w:r w:rsidRPr="00454B98">
        <w:rPr>
          <w:rFonts w:ascii="Times New Roman" w:eastAsia="Times New Roman" w:hAnsi="Times New Roman" w:cs="Times New Roman"/>
          <w:sz w:val="24"/>
          <w:szCs w:val="24"/>
          <w:lang w:val="en-US"/>
        </w:rPr>
        <w:t xml:space="preserve"> oleh </w:t>
      </w:r>
      <w:proofErr w:type="spellStart"/>
      <w:r w:rsidRPr="00454B98">
        <w:rPr>
          <w:rFonts w:ascii="Times New Roman" w:eastAsia="Times New Roman" w:hAnsi="Times New Roman" w:cs="Times New Roman"/>
          <w:sz w:val="24"/>
          <w:szCs w:val="24"/>
          <w:lang w:val="en-US"/>
        </w:rPr>
        <w:t>sebuah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bagus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dibandingkan</w:t>
      </w:r>
      <w:proofErr w:type="spellEnd"/>
      <w:r w:rsidRPr="00454B98">
        <w:rPr>
          <w:rFonts w:ascii="Times New Roman" w:eastAsia="Times New Roman" w:hAnsi="Times New Roman" w:cs="Times New Roman"/>
          <w:sz w:val="24"/>
          <w:szCs w:val="24"/>
          <w:lang w:val="en-US"/>
        </w:rPr>
        <w:t xml:space="preserve"> oleh </w:t>
      </w:r>
      <w:proofErr w:type="spellStart"/>
      <w:r w:rsidRPr="00454B98">
        <w:rPr>
          <w:rFonts w:ascii="Times New Roman" w:eastAsia="Times New Roman" w:hAnsi="Times New Roman" w:cs="Times New Roman"/>
          <w:sz w:val="24"/>
          <w:szCs w:val="24"/>
          <w:lang w:val="en-US"/>
        </w:rPr>
        <w:t>argumen</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baik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Ia</w:t>
      </w:r>
      <w:proofErr w:type="spellEnd"/>
      <w:r w:rsidRPr="00454B98">
        <w:rPr>
          <w:rFonts w:ascii="Times New Roman" w:eastAsia="Times New Roman" w:hAnsi="Times New Roman" w:cs="Times New Roman"/>
          <w:sz w:val="24"/>
          <w:szCs w:val="24"/>
          <w:lang w:val="en-US"/>
        </w:rPr>
        <w:t xml:space="preserve"> juga </w:t>
      </w:r>
      <w:proofErr w:type="spellStart"/>
      <w:r w:rsidRPr="00454B98">
        <w:rPr>
          <w:rFonts w:ascii="Times New Roman" w:eastAsia="Times New Roman" w:hAnsi="Times New Roman" w:cs="Times New Roman"/>
          <w:sz w:val="24"/>
          <w:szCs w:val="24"/>
          <w:lang w:val="en-US"/>
        </w:rPr>
        <w:t>menyatakan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bahwa</w:t>
      </w:r>
      <w:proofErr w:type="spellEnd"/>
      <w:proofErr w:type="gramStart"/>
      <w:r w:rsidRPr="00454B98">
        <w:rPr>
          <w:rFonts w:ascii="Times New Roman" w:eastAsia="Times New Roman" w:hAnsi="Times New Roman" w:cs="Times New Roman"/>
          <w:sz w:val="24"/>
          <w:szCs w:val="24"/>
          <w:lang w:val="en-US"/>
        </w:rPr>
        <w:t>, ”</w:t>
      </w:r>
      <w:proofErr w:type="spellStart"/>
      <w:r w:rsidRPr="00454B98">
        <w:rPr>
          <w:rFonts w:ascii="Times New Roman" w:eastAsia="Times New Roman" w:hAnsi="Times New Roman" w:cs="Times New Roman"/>
          <w:sz w:val="24"/>
          <w:szCs w:val="24"/>
          <w:lang w:val="en-US"/>
        </w:rPr>
        <w:t>Cerita</w:t>
      </w:r>
      <w:proofErr w:type="spellEnd"/>
      <w:proofErr w:type="gram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mempengaruhi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menggerakkan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kita</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membentuk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dasar</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keyakinan</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tindakan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kita</w:t>
      </w:r>
      <w:proofErr w:type="spellEnd"/>
      <w:r w:rsidRPr="00454B98">
        <w:rPr>
          <w:rFonts w:ascii="Times New Roman" w:eastAsia="Times New Roman" w:hAnsi="Times New Roman" w:cs="Times New Roman"/>
          <w:sz w:val="24"/>
          <w:szCs w:val="24"/>
          <w:lang w:val="en-US"/>
        </w:rPr>
        <w:t xml:space="preserve">.” (West dan Turner, 2008). </w:t>
      </w:r>
      <w:proofErr w:type="spellStart"/>
      <w:r w:rsidRPr="00454B98">
        <w:rPr>
          <w:rFonts w:ascii="Times New Roman" w:eastAsia="Times New Roman" w:hAnsi="Times New Roman" w:cs="Times New Roman"/>
          <w:sz w:val="24"/>
          <w:szCs w:val="24"/>
          <w:lang w:val="en-US"/>
        </w:rPr>
        <w:t>Menurut</w:t>
      </w:r>
      <w:proofErr w:type="spellEnd"/>
      <w:r w:rsidRPr="00454B98">
        <w:rPr>
          <w:rFonts w:ascii="Times New Roman" w:eastAsia="Times New Roman" w:hAnsi="Times New Roman" w:cs="Times New Roman"/>
          <w:sz w:val="24"/>
          <w:szCs w:val="24"/>
          <w:lang w:val="en-US"/>
        </w:rPr>
        <w:t xml:space="preserve"> Fisher,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bagus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adalah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ampuh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persuasi</w:t>
      </w:r>
      <w:proofErr w:type="spellEnd"/>
      <w:r w:rsidR="00D35943">
        <w:rPr>
          <w:rFonts w:ascii="Times New Roman" w:eastAsia="Times New Roman" w:hAnsi="Times New Roman" w:cs="Times New Roman"/>
          <w:sz w:val="24"/>
          <w:szCs w:val="24"/>
          <w:lang w:val="en-US"/>
        </w:rPr>
        <w:t xml:space="preserve"> </w:t>
      </w:r>
      <w:r w:rsidR="00D35943">
        <w:rPr>
          <w:rFonts w:ascii="Times New Roman" w:eastAsia="Times New Roman" w:hAnsi="Times New Roman" w:cs="Times New Roman"/>
          <w:sz w:val="24"/>
          <w:szCs w:val="24"/>
          <w:lang w:val="en-US"/>
        </w:rPr>
        <w:fldChar w:fldCharType="begin" w:fldLock="1"/>
      </w:r>
      <w:r w:rsidR="00D35943">
        <w:rPr>
          <w:rFonts w:ascii="Times New Roman" w:eastAsia="Times New Roman" w:hAnsi="Times New Roman" w:cs="Times New Roman"/>
          <w:sz w:val="24"/>
          <w:szCs w:val="24"/>
          <w:lang w:val="en-US"/>
        </w:rPr>
        <w:instrText>ADDIN CSL_CITATION {"citationItems":[{"id":"ITEM-1","itemData":{"DOI":"10.1017/cbo9780511808098.002","abstract":"A review is presented of the book \"Heuristics and Biases: The Psychology of Intuitive Judgment,\" edited by Thomas Gilovich, Dale Griffin, and Daniel Kahneman.","author":[{"dropping-particle":"","family":"Gilovich","given":"Thomas","non-dropping-particle":"","parse-names":false,"suffix":""},{"dropping-particle":"","family":"Griffin","given":"Dale","non-dropping-particle":"","parse-names":false,"suffix":""}],"container-title":"Heuristics and Biases","id":"ITEM-1","issued":{"date-parts":[["2012"]]},"title":"Introduction – Heuristics and Biases: Then and Now","type":"chapter"},"uris":["http://www.mendeley.com/documents/?uuid=ec1dbd8c-12d3-4718-8533-85c35264b9a3"]}],"mendeley":{"formattedCitation":"(Gilovich &amp; Griffin, 2012)","plainTextFormattedCitation":"(Gilovich &amp; Griffin, 2012)","previouslyFormattedCitation":"(Gilovich &amp; Griffin, 2012)"},"properties":{"noteIndex":0},"schema":"https://github.com/citation-style-language/schema/raw/master/csl-citation.json"}</w:instrText>
      </w:r>
      <w:r w:rsidR="00D35943">
        <w:rPr>
          <w:rFonts w:ascii="Times New Roman" w:eastAsia="Times New Roman" w:hAnsi="Times New Roman" w:cs="Times New Roman"/>
          <w:sz w:val="24"/>
          <w:szCs w:val="24"/>
          <w:lang w:val="en-US"/>
        </w:rPr>
        <w:fldChar w:fldCharType="separate"/>
      </w:r>
      <w:r w:rsidR="00D35943" w:rsidRPr="00D35943">
        <w:rPr>
          <w:rFonts w:ascii="Times New Roman" w:eastAsia="Times New Roman" w:hAnsi="Times New Roman" w:cs="Times New Roman"/>
          <w:noProof/>
          <w:sz w:val="24"/>
          <w:szCs w:val="24"/>
          <w:lang w:val="en-US"/>
        </w:rPr>
        <w:t>(Gilovich &amp; Griffin, 2012)</w:t>
      </w:r>
      <w:r w:rsidR="00D35943">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Bagaimana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pengemasan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sebuah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ingin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disampaikan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menjadi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sebuah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pengaruh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pembentukan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persepsi</w:t>
      </w:r>
      <w:proofErr w:type="spellEnd"/>
      <w:r w:rsidRPr="00454B98">
        <w:rPr>
          <w:rFonts w:ascii="Times New Roman" w:eastAsia="Times New Roman" w:hAnsi="Times New Roman" w:cs="Times New Roman"/>
          <w:sz w:val="24"/>
          <w:szCs w:val="24"/>
          <w:lang w:val="en-US"/>
        </w:rPr>
        <w:t xml:space="preserve"> di </w:t>
      </w:r>
      <w:proofErr w:type="spellStart"/>
      <w:r w:rsidRPr="00454B98">
        <w:rPr>
          <w:rFonts w:ascii="Times New Roman" w:eastAsia="Times New Roman" w:hAnsi="Times New Roman" w:cs="Times New Roman"/>
          <w:sz w:val="24"/>
          <w:szCs w:val="24"/>
          <w:lang w:val="en-US"/>
        </w:rPr>
        <w:t>benak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individu</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mendengarnya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lalu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mempersuasi</w:t>
      </w:r>
      <w:proofErr w:type="spellEnd"/>
      <w:r w:rsidRPr="00454B98">
        <w:rPr>
          <w:rFonts w:ascii="Times New Roman" w:eastAsia="Times New Roman" w:hAnsi="Times New Roman" w:cs="Times New Roman"/>
          <w:sz w:val="24"/>
          <w:szCs w:val="24"/>
          <w:lang w:val="en-US"/>
        </w:rPr>
        <w:t xml:space="preserve">, dan pada </w:t>
      </w:r>
      <w:proofErr w:type="spellStart"/>
      <w:r w:rsidRPr="00454B98">
        <w:rPr>
          <w:rFonts w:ascii="Times New Roman" w:eastAsia="Times New Roman" w:hAnsi="Times New Roman" w:cs="Times New Roman"/>
          <w:sz w:val="24"/>
          <w:szCs w:val="24"/>
          <w:lang w:val="en-US"/>
        </w:rPr>
        <w:t>akhirnya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pula </w:t>
      </w:r>
      <w:proofErr w:type="spellStart"/>
      <w:r w:rsidRPr="00454B98">
        <w:rPr>
          <w:rFonts w:ascii="Times New Roman" w:eastAsia="Times New Roman" w:hAnsi="Times New Roman" w:cs="Times New Roman"/>
          <w:sz w:val="24"/>
          <w:szCs w:val="24"/>
          <w:lang w:val="en-US"/>
        </w:rPr>
        <w:t>menentukan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perilaku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perubahan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serta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pengambilan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keputusan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seseorang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mendukung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atau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mungkin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menolak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dari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tujuan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disampaikannya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tersebut</w:t>
      </w:r>
      <w:proofErr w:type="spellEnd"/>
      <w:r w:rsidR="00D35943">
        <w:rPr>
          <w:rFonts w:ascii="Times New Roman" w:eastAsia="Times New Roman" w:hAnsi="Times New Roman" w:cs="Times New Roman"/>
          <w:sz w:val="24"/>
          <w:szCs w:val="24"/>
          <w:lang w:val="en-US"/>
        </w:rPr>
        <w:t xml:space="preserve"> </w:t>
      </w:r>
      <w:r w:rsidR="00D35943">
        <w:rPr>
          <w:rFonts w:ascii="Times New Roman" w:eastAsia="Times New Roman" w:hAnsi="Times New Roman" w:cs="Times New Roman"/>
          <w:sz w:val="24"/>
          <w:szCs w:val="24"/>
          <w:lang w:val="en-US"/>
        </w:rPr>
        <w:fldChar w:fldCharType="begin" w:fldLock="1"/>
      </w:r>
      <w:r w:rsidR="00D35943">
        <w:rPr>
          <w:rFonts w:ascii="Times New Roman" w:eastAsia="Times New Roman" w:hAnsi="Times New Roman" w:cs="Times New Roman"/>
          <w:sz w:val="24"/>
          <w:szCs w:val="24"/>
          <w:lang w:val="en-US"/>
        </w:rPr>
        <w:instrText>ADDIN CSL_CITATION {"citationItems":[{"id":"ITEM-1","itemData":{"author":[{"dropping-particle":"","family":"Sobur","given":"Alex","non-dropping-particle":"","parse-names":false,"suffix":""}],"id":"ITEM-1","issued":{"date-parts":[["2014"]]},"publisher":"Remaja Rosdakarya","publisher-place":"Bandung","title":"Komunikasi Naratif: Paradigma, Analisis Dan Aplikasi","type":"book"},"uris":["http://www.mendeley.com/documents/?uuid=29ad36c3-03c8-41df-b6ee-f079f151b24f"]}],"mendeley":{"formattedCitation":"(Sobur, 2014)","plainTextFormattedCitation":"(Sobur, 2014)","previouslyFormattedCitation":"(Sobur, 2014)"},"properties":{"noteIndex":0},"schema":"https://github.com/citation-style-language/schema/raw/master/csl-citation.json"}</w:instrText>
      </w:r>
      <w:r w:rsidR="00D35943">
        <w:rPr>
          <w:rFonts w:ascii="Times New Roman" w:eastAsia="Times New Roman" w:hAnsi="Times New Roman" w:cs="Times New Roman"/>
          <w:sz w:val="24"/>
          <w:szCs w:val="24"/>
          <w:lang w:val="en-US"/>
        </w:rPr>
        <w:fldChar w:fldCharType="separate"/>
      </w:r>
      <w:r w:rsidR="00D35943" w:rsidRPr="00D35943">
        <w:rPr>
          <w:rFonts w:ascii="Times New Roman" w:eastAsia="Times New Roman" w:hAnsi="Times New Roman" w:cs="Times New Roman"/>
          <w:noProof/>
          <w:sz w:val="24"/>
          <w:szCs w:val="24"/>
          <w:lang w:val="en-US"/>
        </w:rPr>
        <w:t>(Sobur, 2014)</w:t>
      </w:r>
      <w:r w:rsidR="00D35943">
        <w:rPr>
          <w:rFonts w:ascii="Times New Roman" w:eastAsia="Times New Roman" w:hAnsi="Times New Roman" w:cs="Times New Roman"/>
          <w:sz w:val="24"/>
          <w:szCs w:val="24"/>
          <w:lang w:val="en-US"/>
        </w:rPr>
        <w:fldChar w:fldCharType="end"/>
      </w:r>
      <w:r w:rsidR="00D35943">
        <w:rPr>
          <w:rFonts w:ascii="Times New Roman" w:eastAsia="Times New Roman" w:hAnsi="Times New Roman" w:cs="Times New Roman"/>
          <w:sz w:val="24"/>
          <w:szCs w:val="24"/>
          <w:lang w:val="en-US"/>
        </w:rPr>
        <w:t>.</w:t>
      </w:r>
    </w:p>
    <w:p w14:paraId="4DEB5631" w14:textId="3271563D" w:rsidR="00C528E3" w:rsidRPr="00454B98" w:rsidRDefault="00774F91" w:rsidP="00774F91">
      <w:pPr>
        <w:spacing w:after="160" w:line="240" w:lineRule="auto"/>
        <w:ind w:firstLine="720"/>
        <w:jc w:val="both"/>
        <w:rPr>
          <w:rFonts w:ascii="Times New Roman" w:eastAsia="Times New Roman" w:hAnsi="Times New Roman" w:cs="Times New Roman"/>
          <w:sz w:val="24"/>
          <w:szCs w:val="24"/>
          <w:lang w:val="en-US"/>
        </w:rPr>
      </w:pPr>
      <w:proofErr w:type="spellStart"/>
      <w:r w:rsidRPr="00454B98">
        <w:rPr>
          <w:rFonts w:ascii="Times New Roman" w:eastAsia="Times New Roman" w:hAnsi="Times New Roman" w:cs="Times New Roman"/>
          <w:sz w:val="24"/>
          <w:szCs w:val="24"/>
          <w:lang w:val="en-US"/>
        </w:rPr>
        <w:t>Schank</w:t>
      </w:r>
      <w:proofErr w:type="spellEnd"/>
      <w:r w:rsidRPr="00454B98">
        <w:rPr>
          <w:rFonts w:ascii="Times New Roman" w:eastAsia="Times New Roman" w:hAnsi="Times New Roman" w:cs="Times New Roman"/>
          <w:sz w:val="24"/>
          <w:szCs w:val="24"/>
          <w:lang w:val="en-US"/>
        </w:rPr>
        <w:t xml:space="preserve"> dan Berman (2002)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Leslie &amp; </w:t>
      </w:r>
      <w:proofErr w:type="spellStart"/>
      <w:r w:rsidRPr="00454B98">
        <w:rPr>
          <w:rFonts w:ascii="Times New Roman" w:eastAsia="Times New Roman" w:hAnsi="Times New Roman" w:cs="Times New Roman"/>
          <w:sz w:val="24"/>
          <w:szCs w:val="24"/>
          <w:lang w:val="en-US"/>
        </w:rPr>
        <w:t>Kreuter</w:t>
      </w:r>
      <w:proofErr w:type="spellEnd"/>
      <w:r w:rsidRPr="00454B98">
        <w:rPr>
          <w:rFonts w:ascii="Times New Roman" w:eastAsia="Times New Roman" w:hAnsi="Times New Roman" w:cs="Times New Roman"/>
          <w:sz w:val="24"/>
          <w:szCs w:val="24"/>
          <w:lang w:val="en-US"/>
        </w:rPr>
        <w:t xml:space="preserve"> (2007) </w:t>
      </w:r>
      <w:proofErr w:type="spellStart"/>
      <w:r w:rsidRPr="00454B98">
        <w:rPr>
          <w:rFonts w:ascii="Times New Roman" w:eastAsia="Times New Roman" w:hAnsi="Times New Roman" w:cs="Times New Roman"/>
          <w:sz w:val="24"/>
          <w:szCs w:val="24"/>
          <w:lang w:val="en-US"/>
        </w:rPr>
        <w:t>mengidentifikasi</w:t>
      </w:r>
      <w:proofErr w:type="spellEnd"/>
      <w:r w:rsidRPr="00454B98">
        <w:rPr>
          <w:rFonts w:ascii="Times New Roman" w:eastAsia="Times New Roman" w:hAnsi="Times New Roman" w:cs="Times New Roman"/>
          <w:sz w:val="24"/>
          <w:szCs w:val="24"/>
          <w:lang w:val="en-US"/>
        </w:rPr>
        <w:t xml:space="preserve"> lima </w:t>
      </w:r>
      <w:proofErr w:type="spellStart"/>
      <w:r w:rsidRPr="00454B98">
        <w:rPr>
          <w:rFonts w:ascii="Times New Roman" w:eastAsia="Times New Roman" w:hAnsi="Times New Roman" w:cs="Times New Roman"/>
          <w:sz w:val="24"/>
          <w:szCs w:val="24"/>
          <w:lang w:val="en-US"/>
        </w:rPr>
        <w:t>jenis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tertentu</w:t>
      </w:r>
      <w:proofErr w:type="spellEnd"/>
      <w:r w:rsidRPr="00454B98">
        <w:rPr>
          <w:rFonts w:ascii="Times New Roman" w:eastAsia="Times New Roman" w:hAnsi="Times New Roman" w:cs="Times New Roman"/>
          <w:sz w:val="24"/>
          <w:szCs w:val="24"/>
          <w:lang w:val="en-US"/>
        </w:rPr>
        <w:t xml:space="preserve">, masing-masing </w:t>
      </w:r>
      <w:proofErr w:type="spellStart"/>
      <w:r w:rsidRPr="00454B98">
        <w:rPr>
          <w:rFonts w:ascii="Times New Roman" w:eastAsia="Times New Roman" w:hAnsi="Times New Roman" w:cs="Times New Roman"/>
          <w:sz w:val="24"/>
          <w:szCs w:val="24"/>
          <w:lang w:val="en-US"/>
        </w:rPr>
        <w:t>digunakan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tujuan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komunikasi</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berbeda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resmi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dibuat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menceritakan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sebuah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versi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kejadian</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tidak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berbahaya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atau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posisi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kelompok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menciptakan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dibuat</w:t>
      </w:r>
      <w:proofErr w:type="spellEnd"/>
      <w:r w:rsidRPr="00454B98">
        <w:rPr>
          <w:rFonts w:ascii="Times New Roman" w:eastAsia="Times New Roman" w:hAnsi="Times New Roman" w:cs="Times New Roman"/>
          <w:sz w:val="24"/>
          <w:szCs w:val="24"/>
          <w:lang w:val="en-US"/>
        </w:rPr>
        <w:t xml:space="preserve"> up </w:t>
      </w:r>
      <w:proofErr w:type="spellStart"/>
      <w:r w:rsidRPr="00454B98">
        <w:rPr>
          <w:rFonts w:ascii="Times New Roman" w:eastAsia="Times New Roman" w:hAnsi="Times New Roman" w:cs="Times New Roman"/>
          <w:sz w:val="24"/>
          <w:szCs w:val="24"/>
          <w:lang w:val="en-US"/>
        </w:rPr>
        <w:t>atau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fiksi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pengalaman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langsung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tangan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kedua</w:t>
      </w:r>
      <w:proofErr w:type="spellEnd"/>
      <w:r w:rsidRPr="00454B98">
        <w:rPr>
          <w:rFonts w:ascii="Times New Roman" w:eastAsia="Times New Roman" w:hAnsi="Times New Roman" w:cs="Times New Roman"/>
          <w:sz w:val="24"/>
          <w:szCs w:val="24"/>
          <w:lang w:val="en-US"/>
        </w:rPr>
        <w:t xml:space="preserve"> orang lain yang </w:t>
      </w:r>
      <w:proofErr w:type="spellStart"/>
      <w:r w:rsidRPr="00454B98">
        <w:rPr>
          <w:rFonts w:ascii="Times New Roman" w:eastAsia="Times New Roman" w:hAnsi="Times New Roman" w:cs="Times New Roman"/>
          <w:sz w:val="24"/>
          <w:szCs w:val="24"/>
          <w:lang w:val="en-US"/>
        </w:rPr>
        <w:t>kita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menceritakan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kembali</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kisah-kisah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umum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secara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budaya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digeneralisasikan</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meresap</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suatu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budaya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lingkungan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hidup</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Komunikasi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naratif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melibatkan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penggunaan</w:t>
      </w:r>
      <w:proofErr w:type="spellEnd"/>
      <w:r w:rsidRPr="00454B98">
        <w:rPr>
          <w:rFonts w:ascii="Times New Roman" w:eastAsia="Times New Roman" w:hAnsi="Times New Roman" w:cs="Times New Roman"/>
          <w:sz w:val="24"/>
          <w:szCs w:val="24"/>
          <w:lang w:val="en-US"/>
        </w:rPr>
        <w:t xml:space="preserve"> salah </w:t>
      </w:r>
      <w:proofErr w:type="spellStart"/>
      <w:r w:rsidRPr="00454B98">
        <w:rPr>
          <w:rFonts w:ascii="Times New Roman" w:eastAsia="Times New Roman" w:hAnsi="Times New Roman" w:cs="Times New Roman"/>
          <w:sz w:val="24"/>
          <w:szCs w:val="24"/>
          <w:lang w:val="en-US"/>
        </w:rPr>
        <w:t>satu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jenis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in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menyampaikan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suatu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poin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kepada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pihak</w:t>
      </w:r>
      <w:proofErr w:type="spellEnd"/>
      <w:r w:rsidRPr="00454B98">
        <w:rPr>
          <w:rFonts w:ascii="Times New Roman" w:eastAsia="Times New Roman" w:hAnsi="Times New Roman" w:cs="Times New Roman"/>
          <w:sz w:val="24"/>
          <w:szCs w:val="24"/>
          <w:lang w:val="en-US"/>
        </w:rPr>
        <w:t xml:space="preserve"> lain </w:t>
      </w:r>
      <w:proofErr w:type="spellStart"/>
      <w:r w:rsidRPr="00454B98">
        <w:rPr>
          <w:rFonts w:ascii="Times New Roman" w:eastAsia="Times New Roman" w:hAnsi="Times New Roman" w:cs="Times New Roman"/>
          <w:sz w:val="24"/>
          <w:szCs w:val="24"/>
          <w:lang w:val="en-US"/>
        </w:rPr>
        <w:t>atau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menerima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informasi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dari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pihak</w:t>
      </w:r>
      <w:proofErr w:type="spellEnd"/>
      <w:r w:rsidRPr="00454B98">
        <w:rPr>
          <w:rFonts w:ascii="Times New Roman" w:eastAsia="Times New Roman" w:hAnsi="Times New Roman" w:cs="Times New Roman"/>
          <w:sz w:val="24"/>
          <w:szCs w:val="24"/>
          <w:lang w:val="en-US"/>
        </w:rPr>
        <w:t xml:space="preserve"> lain</w:t>
      </w:r>
      <w:r w:rsidR="00D35943">
        <w:rPr>
          <w:rFonts w:ascii="Times New Roman" w:eastAsia="Times New Roman" w:hAnsi="Times New Roman" w:cs="Times New Roman"/>
          <w:sz w:val="24"/>
          <w:szCs w:val="24"/>
          <w:lang w:val="en-US"/>
        </w:rPr>
        <w:t xml:space="preserve"> </w:t>
      </w:r>
      <w:r w:rsidR="00D35943">
        <w:rPr>
          <w:rFonts w:ascii="Times New Roman" w:eastAsia="Times New Roman" w:hAnsi="Times New Roman" w:cs="Times New Roman"/>
          <w:sz w:val="24"/>
          <w:szCs w:val="24"/>
          <w:lang w:val="en-US"/>
        </w:rPr>
        <w:fldChar w:fldCharType="begin" w:fldLock="1"/>
      </w:r>
      <w:r w:rsidR="002B6AF4">
        <w:rPr>
          <w:rFonts w:ascii="Times New Roman" w:eastAsia="Times New Roman" w:hAnsi="Times New Roman" w:cs="Times New Roman"/>
          <w:sz w:val="24"/>
          <w:szCs w:val="24"/>
          <w:lang w:val="en-US"/>
        </w:rPr>
        <w:instrText>ADDIN CSL_CITATION {"citationItems":[{"id":"ITEM-1","itemData":{"author":[{"dropping-particle":"","family":"Hinyard","given":"Leslie J. &amp; Matthew W. Kreuter","non-dropping-particle":"","parse-names":false,"suffix":""}],"container-title":"Sage Journal: Health Education &amp; Behavior","id":"ITEM-1","issued":{"date-parts":[["2007"]]},"title":"Using Narrative Communication as a Tool for Health Behavior Change: A Conceptual, Theoretical, and Empirical Overview","type":"article-journal"},"uris":["http://www.mendeley.com/documents/?uuid=918e7f65-9d4c-4a1e-bacf-0374467c1cbf"]}],"mendeley":{"formattedCitation":"(Hinyard, 2007)","plainTextFormattedCitation":"(Hinyard, 2007)","previouslyFormattedCitation":"(Hinyard, 2007)"},"properties":{"noteIndex":0},"schema":"https://github.com/citation-style-language/schema/raw/master/csl-citation.json"}</w:instrText>
      </w:r>
      <w:r w:rsidR="00D35943">
        <w:rPr>
          <w:rFonts w:ascii="Times New Roman" w:eastAsia="Times New Roman" w:hAnsi="Times New Roman" w:cs="Times New Roman"/>
          <w:sz w:val="24"/>
          <w:szCs w:val="24"/>
          <w:lang w:val="en-US"/>
        </w:rPr>
        <w:fldChar w:fldCharType="separate"/>
      </w:r>
      <w:r w:rsidR="00D35943" w:rsidRPr="00D35943">
        <w:rPr>
          <w:rFonts w:ascii="Times New Roman" w:eastAsia="Times New Roman" w:hAnsi="Times New Roman" w:cs="Times New Roman"/>
          <w:noProof/>
          <w:sz w:val="24"/>
          <w:szCs w:val="24"/>
          <w:lang w:val="en-US"/>
        </w:rPr>
        <w:t>(Hinyard, 2007)</w:t>
      </w:r>
      <w:r w:rsidR="00D35943">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J</w:t>
      </w:r>
      <w:r w:rsidR="00D35943">
        <w:rPr>
          <w:rFonts w:ascii="Times New Roman" w:eastAsia="Times New Roman" w:hAnsi="Times New Roman" w:cs="Times New Roman"/>
          <w:sz w:val="24"/>
          <w:szCs w:val="24"/>
          <w:lang w:val="en-US"/>
        </w:rPr>
        <w:t>i</w:t>
      </w:r>
      <w:r w:rsidRPr="00454B98">
        <w:rPr>
          <w:rFonts w:ascii="Times New Roman" w:eastAsia="Times New Roman" w:hAnsi="Times New Roman" w:cs="Times New Roman"/>
          <w:sz w:val="24"/>
          <w:szCs w:val="24"/>
          <w:lang w:val="en-US"/>
        </w:rPr>
        <w:t xml:space="preserve">ka </w:t>
      </w:r>
      <w:proofErr w:type="spellStart"/>
      <w:r w:rsidRPr="00454B98">
        <w:rPr>
          <w:rFonts w:ascii="Times New Roman" w:eastAsia="Times New Roman" w:hAnsi="Times New Roman" w:cs="Times New Roman"/>
          <w:sz w:val="24"/>
          <w:szCs w:val="24"/>
          <w:lang w:val="en-US"/>
        </w:rPr>
        <w:t>merujuk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kembali</w:t>
      </w:r>
      <w:proofErr w:type="spellEnd"/>
      <w:r w:rsidRPr="00454B98">
        <w:rPr>
          <w:rFonts w:ascii="Times New Roman" w:eastAsia="Times New Roman" w:hAnsi="Times New Roman" w:cs="Times New Roman"/>
          <w:sz w:val="24"/>
          <w:szCs w:val="24"/>
          <w:lang w:val="en-US"/>
        </w:rPr>
        <w:t xml:space="preserve"> pada </w:t>
      </w:r>
      <w:proofErr w:type="spellStart"/>
      <w:r w:rsidRPr="00454B98">
        <w:rPr>
          <w:rFonts w:ascii="Times New Roman" w:eastAsia="Times New Roman" w:hAnsi="Times New Roman" w:cs="Times New Roman"/>
          <w:sz w:val="24"/>
          <w:szCs w:val="24"/>
          <w:lang w:val="en-US"/>
        </w:rPr>
        <w:t>temuan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penelitian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maka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kecenderungan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jenis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digunakan</w:t>
      </w:r>
      <w:proofErr w:type="spellEnd"/>
      <w:r w:rsidRPr="00454B98">
        <w:rPr>
          <w:rFonts w:ascii="Times New Roman" w:eastAsia="Times New Roman" w:hAnsi="Times New Roman" w:cs="Times New Roman"/>
          <w:sz w:val="24"/>
          <w:szCs w:val="24"/>
          <w:lang w:val="en-US"/>
        </w:rPr>
        <w:t xml:space="preserve"> oleh para </w:t>
      </w:r>
      <w:proofErr w:type="spellStart"/>
      <w:r w:rsidRPr="00454B98">
        <w:rPr>
          <w:rFonts w:ascii="Times New Roman" w:eastAsia="Times New Roman" w:hAnsi="Times New Roman" w:cs="Times New Roman"/>
          <w:sz w:val="24"/>
          <w:szCs w:val="24"/>
          <w:lang w:val="en-US"/>
        </w:rPr>
        <w:t>penyuluh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berupa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menceritakan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kembali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pengalaman</w:t>
      </w:r>
      <w:proofErr w:type="spellEnd"/>
      <w:r w:rsidRPr="00454B98">
        <w:rPr>
          <w:rFonts w:ascii="Times New Roman" w:eastAsia="Times New Roman" w:hAnsi="Times New Roman" w:cs="Times New Roman"/>
          <w:sz w:val="24"/>
          <w:szCs w:val="24"/>
          <w:lang w:val="en-US"/>
        </w:rPr>
        <w:t xml:space="preserve"> orang lain dan </w:t>
      </w:r>
      <w:proofErr w:type="spellStart"/>
      <w:r w:rsidRPr="00454B98">
        <w:rPr>
          <w:rFonts w:ascii="Times New Roman" w:eastAsia="Times New Roman" w:hAnsi="Times New Roman" w:cs="Times New Roman"/>
          <w:sz w:val="24"/>
          <w:szCs w:val="24"/>
          <w:lang w:val="en-US"/>
        </w:rPr>
        <w:t>menceritakan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kisah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kisah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tokoh</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dianggap</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panutan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Berikut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contoh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pesannya</w:t>
      </w:r>
      <w:proofErr w:type="spellEnd"/>
      <w:r w:rsidRPr="00454B98">
        <w:rPr>
          <w:rFonts w:ascii="Times New Roman" w:eastAsia="Times New Roman" w:hAnsi="Times New Roman" w:cs="Times New Roman"/>
          <w:sz w:val="24"/>
          <w:szCs w:val="24"/>
          <w:lang w:val="en-US"/>
        </w:rPr>
        <w:t>:</w:t>
      </w:r>
    </w:p>
    <w:p w14:paraId="6D0FC4DD" w14:textId="4FDC5AEB" w:rsidR="003C1B01" w:rsidRPr="00BE5A96" w:rsidRDefault="003C1B01" w:rsidP="003C1B01">
      <w:pPr>
        <w:pStyle w:val="ListParagraph"/>
        <w:jc w:val="both"/>
        <w:rPr>
          <w:rFonts w:ascii="Times New Roman" w:hAnsi="Times New Roman" w:cs="Times New Roman"/>
          <w:sz w:val="22"/>
          <w:szCs w:val="22"/>
        </w:rPr>
      </w:pPr>
      <w:r w:rsidRPr="00BE5A96">
        <w:rPr>
          <w:rFonts w:ascii="Times New Roman" w:hAnsi="Times New Roman" w:cs="Times New Roman"/>
          <w:sz w:val="22"/>
          <w:szCs w:val="22"/>
        </w:rPr>
        <w:t>“</w:t>
      </w:r>
      <w:proofErr w:type="spellStart"/>
      <w:r w:rsidRPr="00BE5A96">
        <w:rPr>
          <w:rFonts w:ascii="Times New Roman" w:hAnsi="Times New Roman" w:cs="Times New Roman"/>
          <w:sz w:val="22"/>
          <w:szCs w:val="22"/>
        </w:rPr>
        <w:t>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kalau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dalam</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menyampaikan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penyuluhan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tentu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harus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berlandaskan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dalil</w:t>
      </w:r>
      <w:proofErr w:type="spellEnd"/>
      <w:r w:rsidRPr="00BE5A96">
        <w:rPr>
          <w:rFonts w:ascii="Times New Roman" w:hAnsi="Times New Roman" w:cs="Times New Roman"/>
          <w:sz w:val="22"/>
          <w:szCs w:val="22"/>
        </w:rPr>
        <w:t xml:space="preserve">. Jadi </w:t>
      </w:r>
      <w:proofErr w:type="spellStart"/>
      <w:r w:rsidRPr="00BE5A96">
        <w:rPr>
          <w:rFonts w:ascii="Times New Roman" w:hAnsi="Times New Roman" w:cs="Times New Roman"/>
          <w:sz w:val="22"/>
          <w:szCs w:val="22"/>
        </w:rPr>
        <w:t>sebetulnya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dalam</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keluarga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sakinnah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Keluarga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di </w:t>
      </w:r>
      <w:proofErr w:type="spellStart"/>
      <w:r w:rsidRPr="00BE5A96">
        <w:rPr>
          <w:rFonts w:ascii="Times New Roman" w:hAnsi="Times New Roman" w:cs="Times New Roman"/>
          <w:sz w:val="22"/>
          <w:szCs w:val="22"/>
        </w:rPr>
        <w:t>contohkan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dalil</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tentang</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sakinnah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mawadah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warohmah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dalam</w:t>
      </w:r>
      <w:proofErr w:type="spellEnd"/>
      <w:r w:rsidRPr="00BE5A96">
        <w:rPr>
          <w:rFonts w:ascii="Times New Roman" w:hAnsi="Times New Roman" w:cs="Times New Roman"/>
          <w:sz w:val="22"/>
          <w:szCs w:val="22"/>
        </w:rPr>
        <w:t xml:space="preserve"> Al-Quran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seperti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apa</w:t>
      </w:r>
      <w:proofErr w:type="spellEnd"/>
      <w:r w:rsidRPr="00BE5A96">
        <w:rPr>
          <w:rFonts w:ascii="Times New Roman" w:hAnsi="Times New Roman" w:cs="Times New Roman"/>
          <w:sz w:val="22"/>
          <w:szCs w:val="22"/>
          <w:bdr w:val="single" w:sz="12" w:space="0" w:color="auto"/>
        </w:rPr>
        <w:t xml:space="preserve">. Lalu </w:t>
      </w:r>
      <w:proofErr w:type="spellStart"/>
      <w:r w:rsidRPr="00BE5A96">
        <w:rPr>
          <w:rFonts w:ascii="Times New Roman" w:hAnsi="Times New Roman" w:cs="Times New Roman"/>
          <w:sz w:val="22"/>
          <w:szCs w:val="22"/>
          <w:bdr w:val="single" w:sz="12" w:space="0" w:color="auto"/>
        </w:rPr>
        <w:t>saya</w:t>
      </w:r>
      <w:proofErr w:type="spellEnd"/>
      <w:r w:rsidRPr="00BE5A96">
        <w:rPr>
          <w:rFonts w:ascii="Times New Roman" w:hAnsi="Times New Roman" w:cs="Times New Roman"/>
          <w:sz w:val="22"/>
          <w:szCs w:val="22"/>
          <w:bdr w:val="single" w:sz="12" w:space="0" w:color="auto"/>
        </w:rPr>
        <w:t xml:space="preserve"> juga </w:t>
      </w:r>
      <w:proofErr w:type="spellStart"/>
      <w:r w:rsidRPr="00BE5A96">
        <w:rPr>
          <w:rFonts w:ascii="Times New Roman" w:hAnsi="Times New Roman" w:cs="Times New Roman"/>
          <w:sz w:val="22"/>
          <w:szCs w:val="22"/>
          <w:bdr w:val="single" w:sz="12" w:space="0" w:color="auto"/>
        </w:rPr>
        <w:t>sering</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menyampaikan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sejarah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bagaimana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nabi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juga </w:t>
      </w:r>
      <w:proofErr w:type="spellStart"/>
      <w:r w:rsidRPr="00BE5A96">
        <w:rPr>
          <w:rFonts w:ascii="Times New Roman" w:hAnsi="Times New Roman" w:cs="Times New Roman"/>
          <w:sz w:val="22"/>
          <w:szCs w:val="22"/>
          <w:bdr w:val="single" w:sz="12" w:space="0" w:color="auto"/>
        </w:rPr>
        <w:t>memperlakukan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istri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seperti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apa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begitu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saya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hadapkan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mereka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dengan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sebuah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sejarah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kemudian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saya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pertanyakan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siap</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tidak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kita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seperti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Saya </w:t>
      </w:r>
      <w:proofErr w:type="spellStart"/>
      <w:r w:rsidRPr="00BE5A96">
        <w:rPr>
          <w:rFonts w:ascii="Times New Roman" w:hAnsi="Times New Roman" w:cs="Times New Roman"/>
          <w:sz w:val="22"/>
          <w:szCs w:val="22"/>
          <w:bdr w:val="single" w:sz="12" w:space="0" w:color="auto"/>
        </w:rPr>
        <w:t>bangun</w:t>
      </w:r>
      <w:proofErr w:type="spellEnd"/>
      <w:r w:rsidRPr="00BE5A96">
        <w:rPr>
          <w:rFonts w:ascii="Times New Roman" w:hAnsi="Times New Roman" w:cs="Times New Roman"/>
          <w:sz w:val="22"/>
          <w:szCs w:val="22"/>
          <w:bdr w:val="single" w:sz="12" w:space="0" w:color="auto"/>
        </w:rPr>
        <w:t xml:space="preserve"> agar </w:t>
      </w:r>
      <w:proofErr w:type="spellStart"/>
      <w:r w:rsidRPr="00BE5A96">
        <w:rPr>
          <w:rFonts w:ascii="Times New Roman" w:hAnsi="Times New Roman" w:cs="Times New Roman"/>
          <w:sz w:val="22"/>
          <w:szCs w:val="22"/>
          <w:bdr w:val="single" w:sz="12" w:space="0" w:color="auto"/>
        </w:rPr>
        <w:t>mereka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berfikir</w:t>
      </w:r>
      <w:proofErr w:type="spellEnd"/>
      <w:r w:rsidRPr="00BE5A96">
        <w:rPr>
          <w:rFonts w:ascii="Times New Roman" w:hAnsi="Times New Roman" w:cs="Times New Roman"/>
          <w:sz w:val="22"/>
          <w:szCs w:val="22"/>
          <w:bdr w:val="single" w:sz="12" w:space="0" w:color="auto"/>
        </w:rPr>
        <w:t xml:space="preserve">. Nah, </w:t>
      </w:r>
      <w:proofErr w:type="spellStart"/>
      <w:r w:rsidRPr="00BE5A96">
        <w:rPr>
          <w:rFonts w:ascii="Times New Roman" w:hAnsi="Times New Roman" w:cs="Times New Roman"/>
          <w:sz w:val="22"/>
          <w:szCs w:val="22"/>
          <w:bdr w:val="single" w:sz="12" w:space="0" w:color="auto"/>
        </w:rPr>
        <w:t>begitu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saya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menceritakan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khodijah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dengan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nabi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seperti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ini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karena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rumah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tangga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tidak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seindah</w:t>
      </w:r>
      <w:proofErr w:type="spellEnd"/>
      <w:r w:rsidRPr="00BE5A96">
        <w:rPr>
          <w:rFonts w:ascii="Times New Roman" w:hAnsi="Times New Roman" w:cs="Times New Roman"/>
          <w:sz w:val="22"/>
          <w:szCs w:val="22"/>
          <w:bdr w:val="single" w:sz="12" w:space="0" w:color="auto"/>
        </w:rPr>
        <w:t xml:space="preserve"> yang </w:t>
      </w:r>
      <w:proofErr w:type="spellStart"/>
      <w:r w:rsidRPr="00BE5A96">
        <w:rPr>
          <w:rFonts w:ascii="Times New Roman" w:hAnsi="Times New Roman" w:cs="Times New Roman"/>
          <w:sz w:val="22"/>
          <w:szCs w:val="22"/>
          <w:bdr w:val="single" w:sz="12" w:space="0" w:color="auto"/>
        </w:rPr>
        <w:t>dibayangkan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Akhiranya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hal-hal</w:t>
      </w:r>
      <w:proofErr w:type="spellEnd"/>
      <w:r w:rsidRPr="00BE5A96">
        <w:rPr>
          <w:rFonts w:ascii="Times New Roman" w:hAnsi="Times New Roman" w:cs="Times New Roman"/>
          <w:sz w:val="22"/>
          <w:szCs w:val="22"/>
          <w:bdr w:val="single" w:sz="12" w:space="0" w:color="auto"/>
        </w:rPr>
        <w:t xml:space="preserve"> yang </w:t>
      </w:r>
      <w:proofErr w:type="spellStart"/>
      <w:r w:rsidRPr="00BE5A96">
        <w:rPr>
          <w:rFonts w:ascii="Times New Roman" w:hAnsi="Times New Roman" w:cs="Times New Roman"/>
          <w:sz w:val="22"/>
          <w:szCs w:val="22"/>
          <w:bdr w:val="single" w:sz="12" w:space="0" w:color="auto"/>
        </w:rPr>
        <w:t>terkecil</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semacam</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nabi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ketuk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pintu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tidak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dibuka-bukakan</w:t>
      </w:r>
      <w:proofErr w:type="spellEnd"/>
      <w:r w:rsidRPr="00BE5A96">
        <w:rPr>
          <w:rFonts w:ascii="Times New Roman" w:hAnsi="Times New Roman" w:cs="Times New Roman"/>
          <w:sz w:val="22"/>
          <w:szCs w:val="22"/>
          <w:bdr w:val="single" w:sz="12" w:space="0" w:color="auto"/>
        </w:rPr>
        <w:t>.”</w:t>
      </w:r>
      <w:r>
        <w:rPr>
          <w:rStyle w:val="FootnoteReference"/>
          <w:rFonts w:ascii="Times New Roman" w:hAnsi="Times New Roman" w:cs="Times New Roman"/>
          <w:sz w:val="22"/>
          <w:szCs w:val="22"/>
          <w:bdr w:val="single" w:sz="12" w:space="0" w:color="auto"/>
        </w:rPr>
        <w:footnoteReference w:id="5"/>
      </w:r>
      <w:r w:rsidRPr="00BE5A96">
        <w:rPr>
          <w:rFonts w:ascii="Times New Roman" w:hAnsi="Times New Roman" w:cs="Times New Roman"/>
          <w:sz w:val="22"/>
          <w:szCs w:val="22"/>
          <w:bdr w:val="single" w:sz="12" w:space="0" w:color="auto"/>
        </w:rPr>
        <w:t xml:space="preserve"> </w:t>
      </w:r>
      <w:r w:rsidRPr="00BE5A96">
        <w:rPr>
          <w:rFonts w:ascii="Times New Roman" w:hAnsi="Times New Roman" w:cs="Times New Roman"/>
          <w:sz w:val="22"/>
          <w:szCs w:val="22"/>
        </w:rPr>
        <w:t xml:space="preserve">(WY, </w:t>
      </w:r>
      <w:proofErr w:type="spellStart"/>
      <w:r w:rsidRPr="00BE5A96">
        <w:rPr>
          <w:rFonts w:ascii="Times New Roman" w:hAnsi="Times New Roman" w:cs="Times New Roman"/>
          <w:sz w:val="22"/>
          <w:szCs w:val="22"/>
        </w:rPr>
        <w:t>penyuluh</w:t>
      </w:r>
      <w:proofErr w:type="spellEnd"/>
      <w:r w:rsidRPr="00BE5A96">
        <w:rPr>
          <w:rFonts w:ascii="Times New Roman" w:hAnsi="Times New Roman" w:cs="Times New Roman"/>
          <w:sz w:val="22"/>
          <w:szCs w:val="22"/>
        </w:rPr>
        <w:t xml:space="preserve"> agama PNS, </w:t>
      </w:r>
      <w:proofErr w:type="spellStart"/>
      <w:r>
        <w:rPr>
          <w:rFonts w:ascii="Times New Roman" w:hAnsi="Times New Roman" w:cs="Times New Roman"/>
          <w:sz w:val="22"/>
          <w:szCs w:val="22"/>
        </w:rPr>
        <w:t>komunikasi</w:t>
      </w:r>
      <w:proofErr w:type="spellEnd"/>
      <w:r>
        <w:rPr>
          <w:rFonts w:ascii="Times New Roman" w:hAnsi="Times New Roman" w:cs="Times New Roman"/>
          <w:sz w:val="22"/>
          <w:szCs w:val="22"/>
        </w:rPr>
        <w:t xml:space="preserve"> personal</w:t>
      </w:r>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tanggal</w:t>
      </w:r>
      <w:proofErr w:type="spellEnd"/>
      <w:r w:rsidRPr="00BE5A96">
        <w:rPr>
          <w:rFonts w:ascii="Times New Roman" w:hAnsi="Times New Roman" w:cs="Times New Roman"/>
          <w:sz w:val="22"/>
          <w:szCs w:val="22"/>
        </w:rPr>
        <w:t xml:space="preserve"> 9 September 2020)</w:t>
      </w:r>
    </w:p>
    <w:p w14:paraId="3B8B60DD" w14:textId="77777777" w:rsidR="003C1B01" w:rsidRDefault="003C1B01" w:rsidP="00C4168C">
      <w:pPr>
        <w:spacing w:after="0" w:line="240" w:lineRule="auto"/>
        <w:ind w:left="720"/>
        <w:jc w:val="both"/>
        <w:rPr>
          <w:rFonts w:ascii="Times New Roman" w:eastAsia="Times New Roman" w:hAnsi="Times New Roman" w:cs="Times New Roman"/>
          <w:color w:val="000000"/>
          <w:lang w:val="en-US"/>
        </w:rPr>
      </w:pPr>
    </w:p>
    <w:p w14:paraId="5504902C" w14:textId="1F6D26BA" w:rsidR="003C1B01" w:rsidRPr="00BE5A96" w:rsidRDefault="003C1B01" w:rsidP="003C1B01">
      <w:pPr>
        <w:pStyle w:val="ListParagraph"/>
        <w:jc w:val="both"/>
        <w:rPr>
          <w:rFonts w:ascii="Times New Roman" w:hAnsi="Times New Roman" w:cs="Times New Roman"/>
          <w:sz w:val="22"/>
          <w:szCs w:val="22"/>
        </w:rPr>
      </w:pPr>
      <w:r w:rsidRPr="00BE5A96">
        <w:rPr>
          <w:rFonts w:ascii="Times New Roman" w:hAnsi="Times New Roman" w:cs="Times New Roman"/>
          <w:sz w:val="22"/>
          <w:szCs w:val="22"/>
        </w:rPr>
        <w:lastRenderedPageBreak/>
        <w:t>“</w:t>
      </w:r>
      <w:proofErr w:type="spellStart"/>
      <w:r w:rsidRPr="00BE5A96">
        <w:rPr>
          <w:rFonts w:ascii="Times New Roman" w:hAnsi="Times New Roman" w:cs="Times New Roman"/>
          <w:sz w:val="22"/>
          <w:szCs w:val="22"/>
        </w:rPr>
        <w:t>Sebelum</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menuju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generasi</w:t>
      </w:r>
      <w:proofErr w:type="spellEnd"/>
      <w:r w:rsidRPr="00BE5A96">
        <w:rPr>
          <w:rFonts w:ascii="Times New Roman" w:hAnsi="Times New Roman" w:cs="Times New Roman"/>
          <w:sz w:val="22"/>
          <w:szCs w:val="22"/>
        </w:rPr>
        <w:t xml:space="preserve"> yang </w:t>
      </w:r>
      <w:proofErr w:type="spellStart"/>
      <w:r w:rsidRPr="00BE5A96">
        <w:rPr>
          <w:rFonts w:ascii="Times New Roman" w:hAnsi="Times New Roman" w:cs="Times New Roman"/>
          <w:sz w:val="22"/>
          <w:szCs w:val="22"/>
        </w:rPr>
        <w:t>baik</w:t>
      </w:r>
      <w:proofErr w:type="spellEnd"/>
      <w:r w:rsidRPr="00BE5A96">
        <w:rPr>
          <w:rFonts w:ascii="Times New Roman" w:hAnsi="Times New Roman" w:cs="Times New Roman"/>
          <w:sz w:val="22"/>
          <w:szCs w:val="22"/>
        </w:rPr>
        <w:t xml:space="preserve"> dan </w:t>
      </w:r>
      <w:proofErr w:type="spellStart"/>
      <w:r w:rsidRPr="00BE5A96">
        <w:rPr>
          <w:rFonts w:ascii="Times New Roman" w:hAnsi="Times New Roman" w:cs="Times New Roman"/>
          <w:sz w:val="22"/>
          <w:szCs w:val="22"/>
        </w:rPr>
        <w:t>tidak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baik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maka</w:t>
      </w:r>
      <w:proofErr w:type="spellEnd"/>
      <w:r w:rsidRPr="00BE5A96">
        <w:rPr>
          <w:rFonts w:ascii="Times New Roman" w:hAnsi="Times New Roman" w:cs="Times New Roman"/>
          <w:sz w:val="22"/>
          <w:szCs w:val="22"/>
        </w:rPr>
        <w:t xml:space="preserve"> orang </w:t>
      </w:r>
      <w:proofErr w:type="spellStart"/>
      <w:r w:rsidRPr="00BE5A96">
        <w:rPr>
          <w:rFonts w:ascii="Times New Roman" w:hAnsi="Times New Roman" w:cs="Times New Roman"/>
          <w:sz w:val="22"/>
          <w:szCs w:val="22"/>
        </w:rPr>
        <w:t>tua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harus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menjadi</w:t>
      </w:r>
      <w:proofErr w:type="spellEnd"/>
      <w:r w:rsidRPr="00BE5A96">
        <w:rPr>
          <w:rFonts w:ascii="Times New Roman" w:hAnsi="Times New Roman" w:cs="Times New Roman"/>
          <w:sz w:val="22"/>
          <w:szCs w:val="22"/>
        </w:rPr>
        <w:t xml:space="preserve"> </w:t>
      </w:r>
      <w:proofErr w:type="spellStart"/>
      <w:proofErr w:type="gramStart"/>
      <w:r w:rsidRPr="00BE5A96">
        <w:rPr>
          <w:rFonts w:ascii="Times New Roman" w:hAnsi="Times New Roman" w:cs="Times New Roman"/>
          <w:sz w:val="22"/>
          <w:szCs w:val="22"/>
        </w:rPr>
        <w:t>teladan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figur</w:t>
      </w:r>
      <w:proofErr w:type="spellEnd"/>
      <w:proofErr w:type="gram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pendidik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pemula</w:t>
      </w:r>
      <w:proofErr w:type="spellEnd"/>
      <w:r w:rsidRPr="00BE5A96">
        <w:rPr>
          <w:rFonts w:ascii="Times New Roman" w:hAnsi="Times New Roman" w:cs="Times New Roman"/>
          <w:sz w:val="22"/>
          <w:szCs w:val="22"/>
        </w:rPr>
        <w:t xml:space="preserve"> dan </w:t>
      </w:r>
      <w:proofErr w:type="spellStart"/>
      <w:r w:rsidRPr="00BE5A96">
        <w:rPr>
          <w:rFonts w:ascii="Times New Roman" w:hAnsi="Times New Roman" w:cs="Times New Roman"/>
          <w:sz w:val="22"/>
          <w:szCs w:val="22"/>
        </w:rPr>
        <w:t>utama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Sehingga</w:t>
      </w:r>
      <w:proofErr w:type="spellEnd"/>
      <w:r w:rsidRPr="00BE5A96">
        <w:rPr>
          <w:rFonts w:ascii="Times New Roman" w:hAnsi="Times New Roman" w:cs="Times New Roman"/>
          <w:sz w:val="22"/>
          <w:szCs w:val="22"/>
        </w:rPr>
        <w:t xml:space="preserve"> para </w:t>
      </w:r>
      <w:proofErr w:type="spellStart"/>
      <w:r w:rsidRPr="00BE5A96">
        <w:rPr>
          <w:rFonts w:ascii="Times New Roman" w:hAnsi="Times New Roman" w:cs="Times New Roman"/>
          <w:sz w:val="22"/>
          <w:szCs w:val="22"/>
        </w:rPr>
        <w:t>calon-calon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pengantin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sedikit</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berfikir</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seperti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harus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belajar</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harus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mempersiapkan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keterampilan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psikologis</w:t>
      </w:r>
      <w:proofErr w:type="spellEnd"/>
      <w:r w:rsidRPr="00BE5A96">
        <w:rPr>
          <w:rFonts w:ascii="Times New Roman" w:hAnsi="Times New Roman" w:cs="Times New Roman"/>
          <w:sz w:val="22"/>
          <w:szCs w:val="22"/>
        </w:rPr>
        <w:t xml:space="preserve">, dan </w:t>
      </w:r>
      <w:proofErr w:type="spellStart"/>
      <w:r w:rsidRPr="00BE5A96">
        <w:rPr>
          <w:rFonts w:ascii="Times New Roman" w:hAnsi="Times New Roman" w:cs="Times New Roman"/>
          <w:sz w:val="22"/>
          <w:szCs w:val="22"/>
        </w:rPr>
        <w:t>sebagainya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Begitu</w:t>
      </w:r>
      <w:proofErr w:type="spellEnd"/>
      <w:r w:rsidRPr="00BE5A96">
        <w:rPr>
          <w:rFonts w:ascii="Times New Roman" w:hAnsi="Times New Roman" w:cs="Times New Roman"/>
          <w:sz w:val="22"/>
          <w:szCs w:val="22"/>
        </w:rPr>
        <w:t xml:space="preserve"> juga </w:t>
      </w:r>
      <w:proofErr w:type="spellStart"/>
      <w:r w:rsidRPr="00BE5A96">
        <w:rPr>
          <w:rFonts w:ascii="Times New Roman" w:hAnsi="Times New Roman" w:cs="Times New Roman"/>
          <w:sz w:val="22"/>
          <w:szCs w:val="22"/>
          <w:bdr w:val="single" w:sz="12" w:space="0" w:color="auto"/>
        </w:rPr>
        <w:t>ketika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saya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menyampaikan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cerita-cerita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tentang</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perempuan-perempuan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hebat</w:t>
      </w:r>
      <w:proofErr w:type="spellEnd"/>
      <w:r w:rsidRPr="00BE5A96">
        <w:rPr>
          <w:rFonts w:ascii="Times New Roman" w:hAnsi="Times New Roman" w:cs="Times New Roman"/>
          <w:sz w:val="22"/>
          <w:szCs w:val="22"/>
          <w:bdr w:val="single" w:sz="12" w:space="0" w:color="auto"/>
        </w:rPr>
        <w:t xml:space="preserve">. Perempuan </w:t>
      </w:r>
      <w:proofErr w:type="spellStart"/>
      <w:r w:rsidRPr="00BE5A96">
        <w:rPr>
          <w:rFonts w:ascii="Times New Roman" w:hAnsi="Times New Roman" w:cs="Times New Roman"/>
          <w:sz w:val="22"/>
          <w:szCs w:val="22"/>
          <w:bdr w:val="single" w:sz="12" w:space="0" w:color="auto"/>
        </w:rPr>
        <w:t>hebat</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seperti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khodijah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seorang</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istri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tetapi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dia</w:t>
      </w:r>
      <w:proofErr w:type="spellEnd"/>
      <w:r w:rsidRPr="00BE5A96">
        <w:rPr>
          <w:rFonts w:ascii="Times New Roman" w:hAnsi="Times New Roman" w:cs="Times New Roman"/>
          <w:sz w:val="22"/>
          <w:szCs w:val="22"/>
          <w:bdr w:val="single" w:sz="12" w:space="0" w:color="auto"/>
        </w:rPr>
        <w:t xml:space="preserve"> juga </w:t>
      </w:r>
      <w:proofErr w:type="spellStart"/>
      <w:r w:rsidRPr="00BE5A96">
        <w:rPr>
          <w:rFonts w:ascii="Times New Roman" w:hAnsi="Times New Roman" w:cs="Times New Roman"/>
          <w:sz w:val="22"/>
          <w:szCs w:val="22"/>
          <w:bdr w:val="single" w:sz="12" w:space="0" w:color="auto"/>
        </w:rPr>
        <w:t>niagawan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bahkan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eksportir</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perempuan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islam</w:t>
      </w:r>
      <w:proofErr w:type="spellEnd"/>
      <w:r w:rsidRPr="00BE5A96">
        <w:rPr>
          <w:rFonts w:ascii="Times New Roman" w:hAnsi="Times New Roman" w:cs="Times New Roman"/>
          <w:sz w:val="22"/>
          <w:szCs w:val="22"/>
          <w:bdr w:val="single" w:sz="12" w:space="0" w:color="auto"/>
        </w:rPr>
        <w:t xml:space="preserve">. Nah </w:t>
      </w:r>
      <w:proofErr w:type="spellStart"/>
      <w:r w:rsidRPr="00BE5A96">
        <w:rPr>
          <w:rFonts w:ascii="Times New Roman" w:hAnsi="Times New Roman" w:cs="Times New Roman"/>
          <w:sz w:val="22"/>
          <w:szCs w:val="22"/>
          <w:bdr w:val="single" w:sz="12" w:space="0" w:color="auto"/>
        </w:rPr>
        <w:t>kita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ini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islam</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apa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bisa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mendidik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anak</w:t>
      </w:r>
      <w:proofErr w:type="spellEnd"/>
      <w:r w:rsidRPr="00BE5A96">
        <w:rPr>
          <w:rFonts w:ascii="Times New Roman" w:hAnsi="Times New Roman" w:cs="Times New Roman"/>
          <w:sz w:val="22"/>
          <w:szCs w:val="22"/>
          <w:bdr w:val="single" w:sz="12" w:space="0" w:color="auto"/>
        </w:rPr>
        <w:t xml:space="preserve"> di </w:t>
      </w:r>
      <w:proofErr w:type="spellStart"/>
      <w:r w:rsidRPr="00BE5A96">
        <w:rPr>
          <w:rFonts w:ascii="Times New Roman" w:hAnsi="Times New Roman" w:cs="Times New Roman"/>
          <w:sz w:val="22"/>
          <w:szCs w:val="22"/>
          <w:bdr w:val="single" w:sz="12" w:space="0" w:color="auto"/>
        </w:rPr>
        <w:t>rumah</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tetapi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tidak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menghilangkan</w:t>
      </w:r>
      <w:proofErr w:type="spellEnd"/>
      <w:r w:rsidRPr="00BE5A96">
        <w:rPr>
          <w:rFonts w:ascii="Times New Roman" w:hAnsi="Times New Roman" w:cs="Times New Roman"/>
          <w:sz w:val="22"/>
          <w:szCs w:val="22"/>
          <w:bdr w:val="single" w:sz="12" w:space="0" w:color="auto"/>
        </w:rPr>
        <w:t xml:space="preserve"> pada </w:t>
      </w:r>
      <w:proofErr w:type="spellStart"/>
      <w:r w:rsidRPr="00BE5A96">
        <w:rPr>
          <w:rFonts w:ascii="Times New Roman" w:hAnsi="Times New Roman" w:cs="Times New Roman"/>
          <w:sz w:val="22"/>
          <w:szCs w:val="22"/>
          <w:bdr w:val="single" w:sz="12" w:space="0" w:color="auto"/>
        </w:rPr>
        <w:t>sektor-sektor</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ekonomi</w:t>
      </w:r>
      <w:proofErr w:type="spellEnd"/>
      <w:r w:rsidRPr="00BE5A96">
        <w:rPr>
          <w:rFonts w:ascii="Times New Roman" w:hAnsi="Times New Roman" w:cs="Times New Roman"/>
          <w:sz w:val="22"/>
          <w:szCs w:val="22"/>
          <w:bdr w:val="single" w:sz="12" w:space="0" w:color="auto"/>
        </w:rPr>
        <w:t xml:space="preserve">. Sama juga </w:t>
      </w:r>
      <w:proofErr w:type="spellStart"/>
      <w:r w:rsidRPr="00BE5A96">
        <w:rPr>
          <w:rFonts w:ascii="Times New Roman" w:hAnsi="Times New Roman" w:cs="Times New Roman"/>
          <w:sz w:val="22"/>
          <w:szCs w:val="22"/>
          <w:bdr w:val="single" w:sz="12" w:space="0" w:color="auto"/>
        </w:rPr>
        <w:t>misalnya</w:t>
      </w:r>
      <w:proofErr w:type="spellEnd"/>
      <w:r w:rsidRPr="00BE5A96">
        <w:rPr>
          <w:rFonts w:ascii="Times New Roman" w:hAnsi="Times New Roman" w:cs="Times New Roman"/>
          <w:sz w:val="22"/>
          <w:szCs w:val="22"/>
          <w:bdr w:val="single" w:sz="12" w:space="0" w:color="auto"/>
        </w:rPr>
        <w:t xml:space="preserve"> pada </w:t>
      </w:r>
      <w:proofErr w:type="spellStart"/>
      <w:r w:rsidRPr="00BE5A96">
        <w:rPr>
          <w:rFonts w:ascii="Times New Roman" w:hAnsi="Times New Roman" w:cs="Times New Roman"/>
          <w:sz w:val="22"/>
          <w:szCs w:val="22"/>
          <w:bdr w:val="single" w:sz="12" w:space="0" w:color="auto"/>
        </w:rPr>
        <w:t>sisi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politik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saya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menampilkan</w:t>
      </w:r>
      <w:proofErr w:type="spellEnd"/>
      <w:r w:rsidRPr="00BE5A96">
        <w:rPr>
          <w:rFonts w:ascii="Times New Roman" w:hAnsi="Times New Roman" w:cs="Times New Roman"/>
          <w:sz w:val="22"/>
          <w:szCs w:val="22"/>
          <w:bdr w:val="single" w:sz="12" w:space="0" w:color="auto"/>
        </w:rPr>
        <w:t xml:space="preserve"> Ratu </w:t>
      </w:r>
      <w:proofErr w:type="spellStart"/>
      <w:r w:rsidRPr="00BE5A96">
        <w:rPr>
          <w:rFonts w:ascii="Times New Roman" w:hAnsi="Times New Roman" w:cs="Times New Roman"/>
          <w:sz w:val="22"/>
          <w:szCs w:val="22"/>
          <w:bdr w:val="single" w:sz="12" w:space="0" w:color="auto"/>
        </w:rPr>
        <w:t>Bilqis</w:t>
      </w:r>
      <w:proofErr w:type="spellEnd"/>
      <w:r w:rsidRPr="00BE5A96">
        <w:rPr>
          <w:rFonts w:ascii="Times New Roman" w:hAnsi="Times New Roman" w:cs="Times New Roman"/>
          <w:sz w:val="22"/>
          <w:szCs w:val="22"/>
          <w:bdr w:val="single" w:sz="12" w:space="0" w:color="auto"/>
        </w:rPr>
        <w:t xml:space="preserve">. Ratu </w:t>
      </w:r>
      <w:proofErr w:type="spellStart"/>
      <w:r w:rsidRPr="00BE5A96">
        <w:rPr>
          <w:rFonts w:ascii="Times New Roman" w:hAnsi="Times New Roman" w:cs="Times New Roman"/>
          <w:sz w:val="22"/>
          <w:szCs w:val="22"/>
          <w:bdr w:val="single" w:sz="12" w:space="0" w:color="auto"/>
        </w:rPr>
        <w:t>Bilqis</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perempuan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tapi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dia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diberi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wewenang</w:t>
      </w:r>
      <w:proofErr w:type="spellEnd"/>
      <w:r w:rsidRPr="00BE5A96">
        <w:rPr>
          <w:rFonts w:ascii="Times New Roman" w:hAnsi="Times New Roman" w:cs="Times New Roman"/>
          <w:sz w:val="22"/>
          <w:szCs w:val="22"/>
          <w:bdr w:val="single" w:sz="12" w:space="0" w:color="auto"/>
        </w:rPr>
        <w:t xml:space="preserve"> oleh Raja </w:t>
      </w:r>
      <w:proofErr w:type="spellStart"/>
      <w:r w:rsidRPr="00BE5A96">
        <w:rPr>
          <w:rFonts w:ascii="Times New Roman" w:hAnsi="Times New Roman" w:cs="Times New Roman"/>
          <w:sz w:val="22"/>
          <w:szCs w:val="22"/>
          <w:bdr w:val="single" w:sz="12" w:space="0" w:color="auto"/>
        </w:rPr>
        <w:t>Sulaiman</w:t>
      </w:r>
      <w:proofErr w:type="spellEnd"/>
      <w:r w:rsidRPr="00BE5A96">
        <w:rPr>
          <w:rFonts w:ascii="Times New Roman" w:hAnsi="Times New Roman" w:cs="Times New Roman"/>
          <w:sz w:val="22"/>
          <w:szCs w:val="22"/>
          <w:bdr w:val="single" w:sz="12" w:space="0" w:color="auto"/>
        </w:rPr>
        <w:t xml:space="preserve"> agar </w:t>
      </w:r>
      <w:proofErr w:type="spellStart"/>
      <w:r w:rsidRPr="00BE5A96">
        <w:rPr>
          <w:rFonts w:ascii="Times New Roman" w:hAnsi="Times New Roman" w:cs="Times New Roman"/>
          <w:sz w:val="22"/>
          <w:szCs w:val="22"/>
          <w:bdr w:val="single" w:sz="12" w:space="0" w:color="auto"/>
        </w:rPr>
        <w:t>dia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bisa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memimpin</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rakyat</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daerahnya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Dia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itu</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perempuan</w:t>
      </w:r>
      <w:proofErr w:type="spellEnd"/>
      <w:r w:rsidRPr="00BE5A96">
        <w:rPr>
          <w:rFonts w:ascii="Times New Roman" w:hAnsi="Times New Roman" w:cs="Times New Roman"/>
          <w:sz w:val="22"/>
          <w:szCs w:val="22"/>
          <w:bdr w:val="single" w:sz="12" w:space="0" w:color="auto"/>
        </w:rPr>
        <w:t xml:space="preserve"> juga </w:t>
      </w:r>
      <w:proofErr w:type="spellStart"/>
      <w:r w:rsidRPr="00BE5A96">
        <w:rPr>
          <w:rFonts w:ascii="Times New Roman" w:hAnsi="Times New Roman" w:cs="Times New Roman"/>
          <w:sz w:val="22"/>
          <w:szCs w:val="22"/>
          <w:bdr w:val="single" w:sz="12" w:space="0" w:color="auto"/>
        </w:rPr>
        <w:t>ngurus</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anak</w:t>
      </w:r>
      <w:proofErr w:type="spellEnd"/>
      <w:r w:rsidRPr="00BE5A96">
        <w:rPr>
          <w:rFonts w:ascii="Times New Roman" w:hAnsi="Times New Roman" w:cs="Times New Roman"/>
          <w:sz w:val="22"/>
          <w:szCs w:val="22"/>
          <w:bdr w:val="single" w:sz="12" w:space="0" w:color="auto"/>
        </w:rPr>
        <w:t xml:space="preserve"> juga </w:t>
      </w:r>
      <w:proofErr w:type="spellStart"/>
      <w:r w:rsidRPr="00BE5A96">
        <w:rPr>
          <w:rFonts w:ascii="Times New Roman" w:hAnsi="Times New Roman" w:cs="Times New Roman"/>
          <w:sz w:val="22"/>
          <w:szCs w:val="22"/>
          <w:bdr w:val="single" w:sz="12" w:space="0" w:color="auto"/>
        </w:rPr>
        <w:t>ada</w:t>
      </w:r>
      <w:proofErr w:type="spellEnd"/>
      <w:r w:rsidRPr="00BE5A96">
        <w:rPr>
          <w:rFonts w:ascii="Times New Roman" w:hAnsi="Times New Roman" w:cs="Times New Roman"/>
          <w:sz w:val="22"/>
          <w:szCs w:val="22"/>
          <w:bdr w:val="single" w:sz="12" w:space="0" w:color="auto"/>
        </w:rPr>
        <w:t xml:space="preserve"> di </w:t>
      </w:r>
      <w:proofErr w:type="spellStart"/>
      <w:r w:rsidRPr="00BE5A96">
        <w:rPr>
          <w:rFonts w:ascii="Times New Roman" w:hAnsi="Times New Roman" w:cs="Times New Roman"/>
          <w:sz w:val="22"/>
          <w:szCs w:val="22"/>
          <w:bdr w:val="single" w:sz="12" w:space="0" w:color="auto"/>
        </w:rPr>
        <w:t>dapur</w:t>
      </w:r>
      <w:proofErr w:type="spellEnd"/>
      <w:r w:rsidRPr="00BE5A96">
        <w:rPr>
          <w:rFonts w:ascii="Times New Roman" w:hAnsi="Times New Roman" w:cs="Times New Roman"/>
          <w:sz w:val="22"/>
          <w:szCs w:val="22"/>
          <w:bdr w:val="single" w:sz="12" w:space="0" w:color="auto"/>
        </w:rPr>
        <w:t xml:space="preserve"> dan </w:t>
      </w:r>
      <w:proofErr w:type="spellStart"/>
      <w:r w:rsidRPr="00BE5A96">
        <w:rPr>
          <w:rFonts w:ascii="Times New Roman" w:hAnsi="Times New Roman" w:cs="Times New Roman"/>
          <w:sz w:val="22"/>
          <w:szCs w:val="22"/>
          <w:bdr w:val="single" w:sz="12" w:space="0" w:color="auto"/>
        </w:rPr>
        <w:t>sebagainya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tetapi</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dia</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dalam</w:t>
      </w:r>
      <w:proofErr w:type="spellEnd"/>
      <w:r w:rsidRPr="00BE5A96">
        <w:rPr>
          <w:rFonts w:ascii="Times New Roman" w:hAnsi="Times New Roman" w:cs="Times New Roman"/>
          <w:sz w:val="22"/>
          <w:szCs w:val="22"/>
          <w:bdr w:val="single" w:sz="12" w:space="0" w:color="auto"/>
        </w:rPr>
        <w:t xml:space="preserve"> dunia </w:t>
      </w:r>
      <w:proofErr w:type="spellStart"/>
      <w:r w:rsidRPr="00BE5A96">
        <w:rPr>
          <w:rFonts w:ascii="Times New Roman" w:hAnsi="Times New Roman" w:cs="Times New Roman"/>
          <w:sz w:val="22"/>
          <w:szCs w:val="22"/>
          <w:bdr w:val="single" w:sz="12" w:space="0" w:color="auto"/>
        </w:rPr>
        <w:t>politik</w:t>
      </w:r>
      <w:proofErr w:type="spellEnd"/>
      <w:r w:rsidRPr="00BE5A96">
        <w:rPr>
          <w:rFonts w:ascii="Times New Roman" w:hAnsi="Times New Roman" w:cs="Times New Roman"/>
          <w:sz w:val="22"/>
          <w:szCs w:val="22"/>
          <w:bdr w:val="single" w:sz="12" w:space="0" w:color="auto"/>
        </w:rPr>
        <w:t xml:space="preserve"> </w:t>
      </w:r>
      <w:proofErr w:type="spellStart"/>
      <w:r w:rsidRPr="00BE5A96">
        <w:rPr>
          <w:rFonts w:ascii="Times New Roman" w:hAnsi="Times New Roman" w:cs="Times New Roman"/>
          <w:sz w:val="22"/>
          <w:szCs w:val="22"/>
          <w:bdr w:val="single" w:sz="12" w:space="0" w:color="auto"/>
        </w:rPr>
        <w:t>mampu</w:t>
      </w:r>
      <w:proofErr w:type="spellEnd"/>
      <w:r>
        <w:rPr>
          <w:rStyle w:val="FootnoteReference"/>
          <w:rFonts w:ascii="Times New Roman" w:hAnsi="Times New Roman" w:cs="Times New Roman"/>
          <w:sz w:val="22"/>
          <w:szCs w:val="22"/>
          <w:bdr w:val="single" w:sz="12" w:space="0" w:color="auto"/>
        </w:rPr>
        <w:footnoteReference w:id="6"/>
      </w:r>
      <w:r w:rsidRPr="00BE5A96">
        <w:rPr>
          <w:rFonts w:ascii="Times New Roman" w:hAnsi="Times New Roman" w:cs="Times New Roman"/>
          <w:sz w:val="22"/>
          <w:szCs w:val="22"/>
        </w:rPr>
        <w:t xml:space="preserve">.” (WY, </w:t>
      </w:r>
      <w:proofErr w:type="spellStart"/>
      <w:r w:rsidRPr="00BE5A96">
        <w:rPr>
          <w:rFonts w:ascii="Times New Roman" w:hAnsi="Times New Roman" w:cs="Times New Roman"/>
          <w:sz w:val="22"/>
          <w:szCs w:val="22"/>
        </w:rPr>
        <w:t>penyuluh</w:t>
      </w:r>
      <w:proofErr w:type="spellEnd"/>
      <w:r w:rsidRPr="00BE5A96">
        <w:rPr>
          <w:rFonts w:ascii="Times New Roman" w:hAnsi="Times New Roman" w:cs="Times New Roman"/>
          <w:sz w:val="22"/>
          <w:szCs w:val="22"/>
        </w:rPr>
        <w:t xml:space="preserve"> agama PNS, </w:t>
      </w:r>
      <w:proofErr w:type="spellStart"/>
      <w:r>
        <w:rPr>
          <w:rFonts w:ascii="Times New Roman" w:hAnsi="Times New Roman" w:cs="Times New Roman"/>
          <w:sz w:val="22"/>
          <w:szCs w:val="22"/>
        </w:rPr>
        <w:t>komunikasi</w:t>
      </w:r>
      <w:proofErr w:type="spellEnd"/>
      <w:r>
        <w:rPr>
          <w:rFonts w:ascii="Times New Roman" w:hAnsi="Times New Roman" w:cs="Times New Roman"/>
          <w:sz w:val="22"/>
          <w:szCs w:val="22"/>
        </w:rPr>
        <w:t xml:space="preserve"> personal</w:t>
      </w:r>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tanggal</w:t>
      </w:r>
      <w:proofErr w:type="spellEnd"/>
      <w:r w:rsidRPr="00BE5A96">
        <w:rPr>
          <w:rFonts w:ascii="Times New Roman" w:hAnsi="Times New Roman" w:cs="Times New Roman"/>
          <w:sz w:val="22"/>
          <w:szCs w:val="22"/>
        </w:rPr>
        <w:t xml:space="preserve"> 6 September 2020)</w:t>
      </w:r>
    </w:p>
    <w:p w14:paraId="4EDCAD3D" w14:textId="62D9F595" w:rsidR="00386FE3" w:rsidRPr="00454B98" w:rsidRDefault="00386FE3" w:rsidP="00386FE3">
      <w:pPr>
        <w:spacing w:after="160" w:line="240" w:lineRule="auto"/>
        <w:jc w:val="both"/>
        <w:rPr>
          <w:rFonts w:ascii="Times New Roman" w:eastAsia="Times New Roman" w:hAnsi="Times New Roman" w:cs="Times New Roman"/>
          <w:sz w:val="24"/>
          <w:szCs w:val="24"/>
          <w:lang w:val="en-US"/>
        </w:rPr>
      </w:pPr>
    </w:p>
    <w:p w14:paraId="5EAF516F" w14:textId="02AF2BB9" w:rsidR="00C4168C" w:rsidRPr="001539C8" w:rsidRDefault="00D26D41" w:rsidP="00D26D41">
      <w:pPr>
        <w:spacing w:after="160" w:line="240" w:lineRule="auto"/>
        <w:ind w:firstLine="720"/>
        <w:jc w:val="both"/>
        <w:rPr>
          <w:rFonts w:ascii="Times New Roman" w:eastAsia="Times New Roman" w:hAnsi="Times New Roman" w:cs="Times New Roman"/>
          <w:sz w:val="24"/>
          <w:szCs w:val="24"/>
          <w:lang w:val="en-US"/>
        </w:rPr>
      </w:pPr>
      <w:r w:rsidRPr="00454B98">
        <w:rPr>
          <w:rFonts w:ascii="Times New Roman" w:eastAsia="Times New Roman" w:hAnsi="Times New Roman" w:cs="Times New Roman"/>
          <w:sz w:val="24"/>
          <w:szCs w:val="24"/>
          <w:lang w:val="en-US"/>
        </w:rPr>
        <w:t xml:space="preserve">Strategi </w:t>
      </w:r>
      <w:proofErr w:type="spellStart"/>
      <w:r w:rsidRPr="00454B98">
        <w:rPr>
          <w:rFonts w:ascii="Times New Roman" w:eastAsia="Times New Roman" w:hAnsi="Times New Roman" w:cs="Times New Roman"/>
          <w:sz w:val="24"/>
          <w:szCs w:val="24"/>
          <w:lang w:val="en-US"/>
        </w:rPr>
        <w:t>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di </w:t>
      </w:r>
      <w:proofErr w:type="spellStart"/>
      <w:r w:rsidRPr="00454B98">
        <w:rPr>
          <w:rFonts w:ascii="Times New Roman" w:eastAsia="Times New Roman" w:hAnsi="Times New Roman" w:cs="Times New Roman"/>
          <w:sz w:val="24"/>
          <w:szCs w:val="24"/>
          <w:lang w:val="en-US"/>
        </w:rPr>
        <w:t>atas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menunjukkan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jika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penyuluh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menggunakan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contoh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kasus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tokoh</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menjadi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panutan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seperti</w:t>
      </w:r>
      <w:proofErr w:type="spellEnd"/>
      <w:r w:rsidRPr="00454B98">
        <w:rPr>
          <w:rFonts w:ascii="Times New Roman" w:eastAsia="Times New Roman" w:hAnsi="Times New Roman" w:cs="Times New Roman"/>
          <w:sz w:val="24"/>
          <w:szCs w:val="24"/>
          <w:lang w:val="en-US"/>
        </w:rPr>
        <w:t xml:space="preserve"> Nabi Muhammad, </w:t>
      </w:r>
      <w:proofErr w:type="spellStart"/>
      <w:r w:rsidRPr="00454B98">
        <w:rPr>
          <w:rFonts w:ascii="Times New Roman" w:eastAsia="Times New Roman" w:hAnsi="Times New Roman" w:cs="Times New Roman"/>
          <w:sz w:val="24"/>
          <w:szCs w:val="24"/>
          <w:lang w:val="en-US"/>
        </w:rPr>
        <w:t>khotidjah</w:t>
      </w:r>
      <w:proofErr w:type="spellEnd"/>
      <w:r w:rsidRPr="00454B98">
        <w:rPr>
          <w:rFonts w:ascii="Times New Roman" w:eastAsia="Times New Roman" w:hAnsi="Times New Roman" w:cs="Times New Roman"/>
          <w:sz w:val="24"/>
          <w:szCs w:val="24"/>
          <w:lang w:val="en-US"/>
        </w:rPr>
        <w:t xml:space="preserve"> dan Ratu </w:t>
      </w:r>
      <w:proofErr w:type="spellStart"/>
      <w:r w:rsidRPr="00454B98">
        <w:rPr>
          <w:rFonts w:ascii="Times New Roman" w:eastAsia="Times New Roman" w:hAnsi="Times New Roman" w:cs="Times New Roman"/>
          <w:sz w:val="24"/>
          <w:szCs w:val="24"/>
          <w:lang w:val="en-US"/>
        </w:rPr>
        <w:t>Bilqis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bercerita</w:t>
      </w:r>
      <w:proofErr w:type="spellEnd"/>
      <w:r w:rsidRPr="00454B98">
        <w:rPr>
          <w:rFonts w:ascii="Times New Roman" w:eastAsia="Times New Roman" w:hAnsi="Times New Roman" w:cs="Times New Roman"/>
          <w:sz w:val="24"/>
          <w:szCs w:val="24"/>
          <w:lang w:val="en-US"/>
        </w:rPr>
        <w:t xml:space="preserve">. Strategi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tersebut</w:t>
      </w:r>
      <w:proofErr w:type="spellEnd"/>
      <w:r w:rsidRPr="00454B98">
        <w:rPr>
          <w:rFonts w:ascii="Times New Roman" w:eastAsia="Times New Roman" w:hAnsi="Times New Roman" w:cs="Times New Roman"/>
          <w:sz w:val="24"/>
          <w:szCs w:val="24"/>
          <w:lang w:val="en-US"/>
        </w:rPr>
        <w:t xml:space="preserve"> di </w:t>
      </w:r>
      <w:proofErr w:type="spellStart"/>
      <w:r w:rsidRPr="00454B98">
        <w:rPr>
          <w:rFonts w:ascii="Times New Roman" w:eastAsia="Times New Roman" w:hAnsi="Times New Roman" w:cs="Times New Roman"/>
          <w:sz w:val="24"/>
          <w:szCs w:val="24"/>
          <w:lang w:val="en-US"/>
        </w:rPr>
        <w:t>satu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menjadi</w:t>
      </w:r>
      <w:proofErr w:type="spellEnd"/>
      <w:r w:rsidRPr="00454B98">
        <w:rPr>
          <w:rFonts w:ascii="Times New Roman" w:eastAsia="Times New Roman" w:hAnsi="Times New Roman" w:cs="Times New Roman"/>
          <w:sz w:val="24"/>
          <w:szCs w:val="24"/>
          <w:lang w:val="en-US"/>
        </w:rPr>
        <w:t xml:space="preserve"> strategi yang </w:t>
      </w:r>
      <w:proofErr w:type="spellStart"/>
      <w:r w:rsidRPr="00454B98">
        <w:rPr>
          <w:rFonts w:ascii="Times New Roman" w:eastAsia="Times New Roman" w:hAnsi="Times New Roman" w:cs="Times New Roman"/>
          <w:sz w:val="24"/>
          <w:szCs w:val="24"/>
          <w:lang w:val="en-US"/>
        </w:rPr>
        <w:t>efektif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karena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disesuaikan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karakteristik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audiens</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kebetulan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adalah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santri</w:t>
      </w:r>
      <w:proofErr w:type="spellEnd"/>
      <w:r w:rsidRPr="00454B98">
        <w:rPr>
          <w:rFonts w:ascii="Times New Roman" w:eastAsia="Times New Roman" w:hAnsi="Times New Roman" w:cs="Times New Roman"/>
          <w:sz w:val="24"/>
          <w:szCs w:val="24"/>
          <w:lang w:val="en-US"/>
        </w:rPr>
        <w:t xml:space="preserve">. Di </w:t>
      </w:r>
      <w:proofErr w:type="spellStart"/>
      <w:r w:rsidRPr="00454B98">
        <w:rPr>
          <w:rFonts w:ascii="Times New Roman" w:eastAsia="Times New Roman" w:hAnsi="Times New Roman" w:cs="Times New Roman"/>
          <w:sz w:val="24"/>
          <w:szCs w:val="24"/>
          <w:lang w:val="en-US"/>
        </w:rPr>
        <w:t>sisi</w:t>
      </w:r>
      <w:proofErr w:type="spellEnd"/>
      <w:r w:rsidRPr="00454B98">
        <w:rPr>
          <w:rFonts w:ascii="Times New Roman" w:eastAsia="Times New Roman" w:hAnsi="Times New Roman" w:cs="Times New Roman"/>
          <w:sz w:val="24"/>
          <w:szCs w:val="24"/>
          <w:lang w:val="en-US"/>
        </w:rPr>
        <w:t xml:space="preserve"> lain </w:t>
      </w:r>
      <w:proofErr w:type="spellStart"/>
      <w:r w:rsidRPr="00454B98">
        <w:rPr>
          <w:rFonts w:ascii="Times New Roman" w:eastAsia="Times New Roman" w:hAnsi="Times New Roman" w:cs="Times New Roman"/>
          <w:sz w:val="24"/>
          <w:szCs w:val="24"/>
          <w:lang w:val="en-US"/>
        </w:rPr>
        <w:t>ditemukan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kejanggalan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jika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merujuk</w:t>
      </w:r>
      <w:proofErr w:type="spellEnd"/>
      <w:r w:rsidRPr="00454B98">
        <w:rPr>
          <w:rFonts w:ascii="Times New Roman" w:eastAsia="Times New Roman" w:hAnsi="Times New Roman" w:cs="Times New Roman"/>
          <w:sz w:val="24"/>
          <w:szCs w:val="24"/>
          <w:lang w:val="en-US"/>
        </w:rPr>
        <w:t xml:space="preserve"> pada </w:t>
      </w:r>
      <w:proofErr w:type="spellStart"/>
      <w:r w:rsidRPr="00454B98">
        <w:rPr>
          <w:rFonts w:ascii="Times New Roman" w:eastAsia="Times New Roman" w:hAnsi="Times New Roman" w:cs="Times New Roman"/>
          <w:sz w:val="24"/>
          <w:szCs w:val="24"/>
          <w:lang w:val="en-US"/>
        </w:rPr>
        <w:t>konsep</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sebagai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garis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Ricoeur</w:t>
      </w:r>
      <w:proofErr w:type="spellEnd"/>
      <w:r w:rsidRPr="00454B98">
        <w:rPr>
          <w:rFonts w:ascii="Times New Roman" w:eastAsia="Times New Roman" w:hAnsi="Times New Roman" w:cs="Times New Roman"/>
          <w:sz w:val="24"/>
          <w:szCs w:val="24"/>
          <w:lang w:val="en-US"/>
        </w:rPr>
        <w:t xml:space="preserve"> (1984)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Sobur</w:t>
      </w:r>
      <w:proofErr w:type="spellEnd"/>
      <w:r w:rsidRPr="00454B98">
        <w:rPr>
          <w:rFonts w:ascii="Times New Roman" w:eastAsia="Times New Roman" w:hAnsi="Times New Roman" w:cs="Times New Roman"/>
          <w:sz w:val="24"/>
          <w:szCs w:val="24"/>
          <w:lang w:val="en-US"/>
        </w:rPr>
        <w:t xml:space="preserve"> (2014) </w:t>
      </w:r>
      <w:proofErr w:type="spellStart"/>
      <w:r w:rsidRPr="00454B98">
        <w:rPr>
          <w:rFonts w:ascii="Times New Roman" w:eastAsia="Times New Roman" w:hAnsi="Times New Roman" w:cs="Times New Roman"/>
          <w:sz w:val="24"/>
          <w:szCs w:val="24"/>
          <w:lang w:val="en-US"/>
        </w:rPr>
        <w:t>melihat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ketidakterpisahan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antara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konsep</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perbincangan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tentang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saling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menentukan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secara</w:t>
      </w:r>
      <w:proofErr w:type="spellEnd"/>
      <w:r w:rsidRPr="00454B98">
        <w:rPr>
          <w:rFonts w:ascii="Times New Roman" w:eastAsia="Times New Roman" w:hAnsi="Times New Roman" w:cs="Times New Roman"/>
          <w:sz w:val="24"/>
          <w:szCs w:val="24"/>
          <w:lang w:val="en-US"/>
        </w:rPr>
        <w:t xml:space="preserve"> timbal </w:t>
      </w:r>
      <w:proofErr w:type="spellStart"/>
      <w:r w:rsidRPr="00454B98">
        <w:rPr>
          <w:rFonts w:ascii="Times New Roman" w:eastAsia="Times New Roman" w:hAnsi="Times New Roman" w:cs="Times New Roman"/>
          <w:sz w:val="24"/>
          <w:szCs w:val="24"/>
          <w:lang w:val="en-US"/>
        </w:rPr>
        <w:t>balik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Apakah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sesuai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konteks</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saat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penyuluh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bernarasi</w:t>
      </w:r>
      <w:proofErr w:type="spellEnd"/>
      <w:r w:rsidRPr="00454B98">
        <w:rPr>
          <w:rFonts w:ascii="Times New Roman" w:eastAsia="Times New Roman" w:hAnsi="Times New Roman" w:cs="Times New Roman"/>
          <w:sz w:val="24"/>
          <w:szCs w:val="24"/>
          <w:lang w:val="en-US"/>
        </w:rPr>
        <w:t xml:space="preserve">? Hal </w:t>
      </w:r>
      <w:proofErr w:type="spellStart"/>
      <w:r w:rsidRPr="00454B98">
        <w:rPr>
          <w:rFonts w:ascii="Times New Roman" w:eastAsia="Times New Roman" w:hAnsi="Times New Roman" w:cs="Times New Roman"/>
          <w:sz w:val="24"/>
          <w:szCs w:val="24"/>
          <w:lang w:val="en-US"/>
        </w:rPr>
        <w:t>tersebut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menimbulkan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pertanyaan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bagi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peneliti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karena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sangat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dibedakan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antara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dengan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penceritaan</w:t>
      </w:r>
      <w:proofErr w:type="spellEnd"/>
      <w:r w:rsidR="002B6AF4">
        <w:rPr>
          <w:rFonts w:ascii="Times New Roman" w:eastAsia="Times New Roman" w:hAnsi="Times New Roman" w:cs="Times New Roman"/>
          <w:sz w:val="24"/>
          <w:szCs w:val="24"/>
          <w:lang w:val="en-US"/>
        </w:rPr>
        <w:t xml:space="preserve"> </w:t>
      </w:r>
      <w:r w:rsidR="002B6AF4">
        <w:rPr>
          <w:rFonts w:ascii="Times New Roman" w:eastAsia="Times New Roman" w:hAnsi="Times New Roman" w:cs="Times New Roman"/>
          <w:sz w:val="24"/>
          <w:szCs w:val="24"/>
          <w:lang w:val="en-US"/>
        </w:rPr>
        <w:fldChar w:fldCharType="begin" w:fldLock="1"/>
      </w:r>
      <w:r w:rsidR="002B6AF4">
        <w:rPr>
          <w:rFonts w:ascii="Times New Roman" w:eastAsia="Times New Roman" w:hAnsi="Times New Roman" w:cs="Times New Roman"/>
          <w:sz w:val="24"/>
          <w:szCs w:val="24"/>
          <w:lang w:val="en-US"/>
        </w:rPr>
        <w:instrText>ADDIN CSL_CITATION {"citationItems":[{"id":"ITEM-1","itemData":{"author":[{"dropping-particle":"","family":"Sobur","given":"Alex","non-dropping-particle":"","parse-names":false,"suffix":""}],"id":"ITEM-1","issued":{"date-parts":[["2014"]]},"publisher":"Remaja Rosdakarya","publisher-place":"Bandung","title":"Komunikasi Naratif: Paradigma, Analisis Dan Aplikasi","type":"book"},"uris":["http://www.mendeley.com/documents/?uuid=29ad36c3-03c8-41df-b6ee-f079f151b24f"]}],"mendeley":{"formattedCitation":"(Sobur, 2014)","plainTextFormattedCitation":"(Sobur, 2014)","previouslyFormattedCitation":"(Sobur, 2014)"},"properties":{"noteIndex":0},"schema":"https://github.com/citation-style-language/schema/raw/master/csl-citation.json"}</w:instrText>
      </w:r>
      <w:r w:rsidR="002B6AF4">
        <w:rPr>
          <w:rFonts w:ascii="Times New Roman" w:eastAsia="Times New Roman" w:hAnsi="Times New Roman" w:cs="Times New Roman"/>
          <w:sz w:val="24"/>
          <w:szCs w:val="24"/>
          <w:lang w:val="en-US"/>
        </w:rPr>
        <w:fldChar w:fldCharType="separate"/>
      </w:r>
      <w:r w:rsidR="002B6AF4" w:rsidRPr="002B6AF4">
        <w:rPr>
          <w:rFonts w:ascii="Times New Roman" w:eastAsia="Times New Roman" w:hAnsi="Times New Roman" w:cs="Times New Roman"/>
          <w:noProof/>
          <w:sz w:val="24"/>
          <w:szCs w:val="24"/>
          <w:lang w:val="en-US"/>
        </w:rPr>
        <w:t>(Sobur, 2014)</w:t>
      </w:r>
      <w:r w:rsidR="002B6AF4">
        <w:rPr>
          <w:rFonts w:ascii="Times New Roman" w:eastAsia="Times New Roman" w:hAnsi="Times New Roman" w:cs="Times New Roman"/>
          <w:sz w:val="24"/>
          <w:szCs w:val="24"/>
          <w:lang w:val="en-US"/>
        </w:rPr>
        <w:fldChar w:fldCharType="end"/>
      </w:r>
      <w:r w:rsidRPr="00454B98">
        <w:rPr>
          <w:rFonts w:ascii="Times New Roman" w:eastAsia="Times New Roman" w:hAnsi="Times New Roman" w:cs="Times New Roman"/>
          <w:sz w:val="24"/>
          <w:szCs w:val="24"/>
          <w:lang w:val="en-US"/>
        </w:rPr>
        <w:t xml:space="preserve">.  Waktu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peristiwa</w:t>
      </w:r>
      <w:proofErr w:type="spellEnd"/>
      <w:r w:rsidRPr="00454B98">
        <w:rPr>
          <w:rFonts w:ascii="Times New Roman" w:eastAsia="Times New Roman" w:hAnsi="Times New Roman" w:cs="Times New Roman"/>
          <w:sz w:val="24"/>
          <w:szCs w:val="24"/>
          <w:lang w:val="en-US"/>
        </w:rPr>
        <w:t xml:space="preserve"> yang </w:t>
      </w:r>
      <w:proofErr w:type="spellStart"/>
      <w:r w:rsidRPr="00454B98">
        <w:rPr>
          <w:rFonts w:ascii="Times New Roman" w:eastAsia="Times New Roman" w:hAnsi="Times New Roman" w:cs="Times New Roman"/>
          <w:sz w:val="24"/>
          <w:szCs w:val="24"/>
          <w:lang w:val="en-US"/>
        </w:rPr>
        <w:t>diceritakan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terjaid</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Sedangkan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waktu</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penceritaan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penyuluh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tersebut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memberikan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narasinya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penyuluhan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Sehingga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konteks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menjadi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hal</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penting</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ketika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memilih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pesan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Hal </w:t>
      </w:r>
      <w:proofErr w:type="spellStart"/>
      <w:r w:rsidRPr="00454B98">
        <w:rPr>
          <w:rFonts w:ascii="Times New Roman" w:eastAsia="Times New Roman" w:hAnsi="Times New Roman" w:cs="Times New Roman"/>
          <w:sz w:val="24"/>
          <w:szCs w:val="24"/>
          <w:lang w:val="en-US"/>
        </w:rPr>
        <w:t>ini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semakin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diperkuat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jika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mewakili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representasi</w:t>
      </w:r>
      <w:proofErr w:type="spellEnd"/>
      <w:r w:rsidRPr="00454B98">
        <w:rPr>
          <w:rFonts w:ascii="Times New Roman" w:eastAsia="Times New Roman" w:hAnsi="Times New Roman" w:cs="Times New Roman"/>
          <w:sz w:val="24"/>
          <w:szCs w:val="24"/>
          <w:lang w:val="en-US"/>
        </w:rPr>
        <w:t xml:space="preserve"> mental yang </w:t>
      </w:r>
      <w:proofErr w:type="spellStart"/>
      <w:r w:rsidRPr="00454B98">
        <w:rPr>
          <w:rFonts w:ascii="Times New Roman" w:eastAsia="Times New Roman" w:hAnsi="Times New Roman" w:cs="Times New Roman"/>
          <w:sz w:val="24"/>
          <w:szCs w:val="24"/>
          <w:lang w:val="en-US"/>
        </w:rPr>
        <w:t>berfokus</w:t>
      </w:r>
      <w:proofErr w:type="spellEnd"/>
      <w:r w:rsidRPr="00454B98">
        <w:rPr>
          <w:rFonts w:ascii="Times New Roman" w:eastAsia="Times New Roman" w:hAnsi="Times New Roman" w:cs="Times New Roman"/>
          <w:sz w:val="24"/>
          <w:szCs w:val="24"/>
          <w:lang w:val="en-US"/>
        </w:rPr>
        <w:t xml:space="preserve"> pada </w:t>
      </w:r>
      <w:proofErr w:type="spellStart"/>
      <w:r w:rsidRPr="00454B98">
        <w:rPr>
          <w:rFonts w:ascii="Times New Roman" w:eastAsia="Times New Roman" w:hAnsi="Times New Roman" w:cs="Times New Roman"/>
          <w:sz w:val="24"/>
          <w:szCs w:val="24"/>
          <w:lang w:val="en-US"/>
        </w:rPr>
        <w:t>pemahaman</w:t>
      </w:r>
      <w:proofErr w:type="spellEnd"/>
      <w:r w:rsidRPr="00454B98">
        <w:rPr>
          <w:rFonts w:ascii="Times New Roman" w:eastAsia="Times New Roman" w:hAnsi="Times New Roman" w:cs="Times New Roman"/>
          <w:sz w:val="24"/>
          <w:szCs w:val="24"/>
          <w:lang w:val="en-US"/>
        </w:rPr>
        <w:t xml:space="preserve"> orang dan </w:t>
      </w:r>
      <w:proofErr w:type="spellStart"/>
      <w:r w:rsidRPr="00454B98">
        <w:rPr>
          <w:rFonts w:ascii="Times New Roman" w:eastAsia="Times New Roman" w:hAnsi="Times New Roman" w:cs="Times New Roman"/>
          <w:sz w:val="24"/>
          <w:szCs w:val="24"/>
          <w:lang w:val="en-US"/>
        </w:rPr>
        <w:t>tindakan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mereka</w:t>
      </w:r>
      <w:proofErr w:type="spellEnd"/>
      <w:r w:rsidRPr="00454B98">
        <w:rPr>
          <w:rFonts w:ascii="Times New Roman" w:eastAsia="Times New Roman" w:hAnsi="Times New Roman" w:cs="Times New Roman"/>
          <w:sz w:val="24"/>
          <w:szCs w:val="24"/>
          <w:lang w:val="en-US"/>
        </w:rPr>
        <w:t xml:space="preserve"> di mana </w:t>
      </w:r>
      <w:proofErr w:type="spellStart"/>
      <w:r w:rsidRPr="00454B98">
        <w:rPr>
          <w:rFonts w:ascii="Times New Roman" w:eastAsia="Times New Roman" w:hAnsi="Times New Roman" w:cs="Times New Roman"/>
          <w:sz w:val="24"/>
          <w:szCs w:val="24"/>
          <w:lang w:val="en-US"/>
        </w:rPr>
        <w:t>makna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tertanam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dalam</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konteks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cerita</w:t>
      </w:r>
      <w:proofErr w:type="spellEnd"/>
      <w:r w:rsidRPr="00454B98">
        <w:rPr>
          <w:rFonts w:ascii="Times New Roman" w:eastAsia="Times New Roman" w:hAnsi="Times New Roman" w:cs="Times New Roman"/>
          <w:sz w:val="24"/>
          <w:szCs w:val="24"/>
          <w:lang w:val="en-US"/>
        </w:rPr>
        <w:t xml:space="preserve">. Unit </w:t>
      </w:r>
      <w:proofErr w:type="spellStart"/>
      <w:r w:rsidRPr="00454B98">
        <w:rPr>
          <w:rFonts w:ascii="Times New Roman" w:eastAsia="Times New Roman" w:hAnsi="Times New Roman" w:cs="Times New Roman"/>
          <w:sz w:val="24"/>
          <w:szCs w:val="24"/>
          <w:lang w:val="en-US"/>
        </w:rPr>
        <w:t>informasi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tidak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dapat</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dihapus</w:t>
      </w:r>
      <w:proofErr w:type="spellEnd"/>
      <w:r w:rsidRPr="00454B98">
        <w:rPr>
          <w:rFonts w:ascii="Times New Roman" w:eastAsia="Times New Roman" w:hAnsi="Times New Roman" w:cs="Times New Roman"/>
          <w:sz w:val="24"/>
          <w:szCs w:val="24"/>
          <w:lang w:val="en-US"/>
        </w:rPr>
        <w:t xml:space="preserve"> dan </w:t>
      </w:r>
      <w:proofErr w:type="spellStart"/>
      <w:r w:rsidRPr="00454B98">
        <w:rPr>
          <w:rFonts w:ascii="Times New Roman" w:eastAsia="Times New Roman" w:hAnsi="Times New Roman" w:cs="Times New Roman"/>
          <w:sz w:val="24"/>
          <w:szCs w:val="24"/>
          <w:lang w:val="en-US"/>
        </w:rPr>
        <w:t>dikomunikasikan</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secara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terpisah</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karena</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informasi</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naratif</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bergantung</w:t>
      </w:r>
      <w:proofErr w:type="spellEnd"/>
      <w:r w:rsidRPr="00454B98">
        <w:rPr>
          <w:rFonts w:ascii="Times New Roman" w:eastAsia="Times New Roman" w:hAnsi="Times New Roman" w:cs="Times New Roman"/>
          <w:sz w:val="24"/>
          <w:szCs w:val="24"/>
          <w:lang w:val="en-US"/>
        </w:rPr>
        <w:t xml:space="preserve"> pada </w:t>
      </w:r>
      <w:proofErr w:type="spellStart"/>
      <w:r w:rsidRPr="00454B98">
        <w:rPr>
          <w:rFonts w:ascii="Times New Roman" w:eastAsia="Times New Roman" w:hAnsi="Times New Roman" w:cs="Times New Roman"/>
          <w:sz w:val="24"/>
          <w:szCs w:val="24"/>
          <w:lang w:val="en-US"/>
        </w:rPr>
        <w:t>konteks</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untuk</w:t>
      </w:r>
      <w:proofErr w:type="spellEnd"/>
      <w:r w:rsidRPr="00454B98">
        <w:rPr>
          <w:rFonts w:ascii="Times New Roman" w:eastAsia="Times New Roman" w:hAnsi="Times New Roman" w:cs="Times New Roman"/>
          <w:sz w:val="24"/>
          <w:szCs w:val="24"/>
          <w:lang w:val="en-US"/>
        </w:rPr>
        <w:t xml:space="preserve"> </w:t>
      </w:r>
      <w:proofErr w:type="spellStart"/>
      <w:r w:rsidRPr="00454B98">
        <w:rPr>
          <w:rFonts w:ascii="Times New Roman" w:eastAsia="Times New Roman" w:hAnsi="Times New Roman" w:cs="Times New Roman"/>
          <w:sz w:val="24"/>
          <w:szCs w:val="24"/>
          <w:lang w:val="en-US"/>
        </w:rPr>
        <w:t>maknanya</w:t>
      </w:r>
      <w:proofErr w:type="spellEnd"/>
      <w:r w:rsidR="002B6AF4">
        <w:rPr>
          <w:rFonts w:ascii="Times New Roman" w:eastAsia="Times New Roman" w:hAnsi="Times New Roman" w:cs="Times New Roman"/>
          <w:sz w:val="24"/>
          <w:szCs w:val="24"/>
          <w:lang w:val="en-US"/>
        </w:rPr>
        <w:t xml:space="preserve"> </w:t>
      </w:r>
      <w:r w:rsidR="002B6AF4">
        <w:rPr>
          <w:rFonts w:ascii="Times New Roman" w:eastAsia="Times New Roman" w:hAnsi="Times New Roman" w:cs="Times New Roman"/>
          <w:sz w:val="24"/>
          <w:szCs w:val="24"/>
          <w:lang w:val="en-US"/>
        </w:rPr>
        <w:fldChar w:fldCharType="begin" w:fldLock="1"/>
      </w:r>
      <w:r w:rsidR="006177F1">
        <w:rPr>
          <w:rFonts w:ascii="Times New Roman" w:eastAsia="Times New Roman" w:hAnsi="Times New Roman" w:cs="Times New Roman"/>
          <w:sz w:val="24"/>
          <w:szCs w:val="24"/>
          <w:lang w:val="en-US"/>
        </w:rPr>
        <w:instrText>ADDIN CSL_CITATION {"citationItems":[{"id":"ITEM-1","itemData":{"author":[{"dropping-particle":"","family":"Dahlstrom, Michael F &amp; Ho","given":"Shirley S","non-dropping-particle":"","parse-names":false,"suffix":""}],"container-title":"Sage Publication: Science Communication","id":"ITEM-1","issue":"5","issued":{"date-parts":[["2012"]]},"page":"592-617","title":"Ethical Considerations of Using Narrative to Communicate Science","type":"article-journal","volume":"34"},"uris":["http://www.mendeley.com/documents/?uuid=7bb38b47-83fe-4717-9d8d-b37e290e9568"]}],"mendeley":{"formattedCitation":"(Dahlstrom, Michael F &amp; Ho, 2012)","plainTextFormattedCitation":"(Dahlstrom, Michael F &amp; Ho, 2012)","previouslyFormattedCitation":"(Dahlstrom, Michael F &amp; Ho, 2012)"},"properties":{"noteIndex":0},"schema":"https://github.com/citation-style-language/schema/raw/master/csl-citation.json"}</w:instrText>
      </w:r>
      <w:r w:rsidR="002B6AF4">
        <w:rPr>
          <w:rFonts w:ascii="Times New Roman" w:eastAsia="Times New Roman" w:hAnsi="Times New Roman" w:cs="Times New Roman"/>
          <w:sz w:val="24"/>
          <w:szCs w:val="24"/>
          <w:lang w:val="en-US"/>
        </w:rPr>
        <w:fldChar w:fldCharType="separate"/>
      </w:r>
      <w:r w:rsidR="002B6AF4" w:rsidRPr="002B6AF4">
        <w:rPr>
          <w:rFonts w:ascii="Times New Roman" w:eastAsia="Times New Roman" w:hAnsi="Times New Roman" w:cs="Times New Roman"/>
          <w:noProof/>
          <w:sz w:val="24"/>
          <w:szCs w:val="24"/>
          <w:lang w:val="en-US"/>
        </w:rPr>
        <w:t>(Dahlstrom, Michael F &amp; Ho, 2012)</w:t>
      </w:r>
      <w:r w:rsidR="002B6AF4">
        <w:rPr>
          <w:rFonts w:ascii="Times New Roman" w:eastAsia="Times New Roman" w:hAnsi="Times New Roman" w:cs="Times New Roman"/>
          <w:sz w:val="24"/>
          <w:szCs w:val="24"/>
          <w:lang w:val="en-US"/>
        </w:rPr>
        <w:fldChar w:fldCharType="end"/>
      </w:r>
      <w:r w:rsidR="002B6AF4">
        <w:rPr>
          <w:rFonts w:ascii="Times New Roman" w:eastAsia="Times New Roman" w:hAnsi="Times New Roman" w:cs="Times New Roman"/>
          <w:sz w:val="24"/>
          <w:szCs w:val="24"/>
          <w:lang w:val="en-US"/>
        </w:rPr>
        <w:t>.</w:t>
      </w:r>
    </w:p>
    <w:p w14:paraId="20F1F733" w14:textId="77777777" w:rsidR="00D26D41" w:rsidRPr="00D26D41" w:rsidRDefault="00D26D41" w:rsidP="00D26D41">
      <w:pPr>
        <w:spacing w:line="240" w:lineRule="auto"/>
        <w:ind w:firstLine="720"/>
        <w:jc w:val="both"/>
        <w:rPr>
          <w:rFonts w:ascii="Times New Roman" w:eastAsia="Times New Roman" w:hAnsi="Times New Roman" w:cs="Times New Roman"/>
          <w:sz w:val="28"/>
          <w:szCs w:val="28"/>
          <w:lang w:val="en-US"/>
        </w:rPr>
      </w:pPr>
      <w:proofErr w:type="spellStart"/>
      <w:r w:rsidRPr="00D26D41">
        <w:rPr>
          <w:rFonts w:ascii="Times New Roman" w:eastAsia="Times New Roman" w:hAnsi="Times New Roman" w:cs="Times New Roman"/>
          <w:color w:val="000000"/>
          <w:sz w:val="24"/>
          <w:szCs w:val="24"/>
          <w:lang w:val="en-US"/>
        </w:rPr>
        <w:t>Dalam</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penelitian</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ini</w:t>
      </w:r>
      <w:proofErr w:type="spellEnd"/>
      <w:r w:rsidRPr="00D26D41">
        <w:rPr>
          <w:rFonts w:ascii="Times New Roman" w:eastAsia="Times New Roman" w:hAnsi="Times New Roman" w:cs="Times New Roman"/>
          <w:color w:val="000000"/>
          <w:sz w:val="24"/>
          <w:szCs w:val="24"/>
          <w:lang w:val="en-US"/>
        </w:rPr>
        <w:t xml:space="preserve"> juga </w:t>
      </w:r>
      <w:proofErr w:type="spellStart"/>
      <w:r w:rsidRPr="00D26D41">
        <w:rPr>
          <w:rFonts w:ascii="Times New Roman" w:eastAsia="Times New Roman" w:hAnsi="Times New Roman" w:cs="Times New Roman"/>
          <w:color w:val="000000"/>
          <w:sz w:val="24"/>
          <w:szCs w:val="24"/>
          <w:lang w:val="en-US"/>
        </w:rPr>
        <w:t>ditemukan</w:t>
      </w:r>
      <w:proofErr w:type="spellEnd"/>
      <w:r w:rsidRPr="00D26D41">
        <w:rPr>
          <w:rFonts w:ascii="Times New Roman" w:eastAsia="Times New Roman" w:hAnsi="Times New Roman" w:cs="Times New Roman"/>
          <w:color w:val="000000"/>
          <w:sz w:val="24"/>
          <w:szCs w:val="24"/>
          <w:lang w:val="en-US"/>
        </w:rPr>
        <w:t xml:space="preserve"> strategi </w:t>
      </w:r>
      <w:proofErr w:type="spellStart"/>
      <w:r w:rsidRPr="00D26D41">
        <w:rPr>
          <w:rFonts w:ascii="Times New Roman" w:eastAsia="Times New Roman" w:hAnsi="Times New Roman" w:cs="Times New Roman"/>
          <w:color w:val="000000"/>
          <w:sz w:val="24"/>
          <w:szCs w:val="24"/>
          <w:lang w:val="en-US"/>
        </w:rPr>
        <w:t>narasi</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berupa</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permainan</w:t>
      </w:r>
      <w:proofErr w:type="spellEnd"/>
      <w:r w:rsidRPr="00D26D41">
        <w:rPr>
          <w:rFonts w:ascii="Times New Roman" w:eastAsia="Times New Roman" w:hAnsi="Times New Roman" w:cs="Times New Roman"/>
          <w:color w:val="000000"/>
          <w:sz w:val="24"/>
          <w:szCs w:val="24"/>
          <w:lang w:val="en-US"/>
        </w:rPr>
        <w:t xml:space="preserve"> Bahasa </w:t>
      </w:r>
      <w:proofErr w:type="spellStart"/>
      <w:r w:rsidRPr="00D26D41">
        <w:rPr>
          <w:rFonts w:ascii="Times New Roman" w:eastAsia="Times New Roman" w:hAnsi="Times New Roman" w:cs="Times New Roman"/>
          <w:color w:val="000000"/>
          <w:sz w:val="24"/>
          <w:szCs w:val="24"/>
          <w:lang w:val="en-US"/>
        </w:rPr>
        <w:t>dengan</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menggunakan</w:t>
      </w:r>
      <w:proofErr w:type="spellEnd"/>
      <w:r w:rsidRPr="00D26D41">
        <w:rPr>
          <w:rFonts w:ascii="Times New Roman" w:eastAsia="Times New Roman" w:hAnsi="Times New Roman" w:cs="Times New Roman"/>
          <w:color w:val="000000"/>
          <w:sz w:val="24"/>
          <w:szCs w:val="24"/>
          <w:lang w:val="en-US"/>
        </w:rPr>
        <w:t xml:space="preserve"> humor. </w:t>
      </w:r>
      <w:proofErr w:type="spellStart"/>
      <w:r w:rsidRPr="00D26D41">
        <w:rPr>
          <w:rFonts w:ascii="Times New Roman" w:eastAsia="Times New Roman" w:hAnsi="Times New Roman" w:cs="Times New Roman"/>
          <w:color w:val="000000"/>
          <w:sz w:val="24"/>
          <w:szCs w:val="24"/>
          <w:lang w:val="en-US"/>
        </w:rPr>
        <w:t>Sobur</w:t>
      </w:r>
      <w:proofErr w:type="spellEnd"/>
      <w:r w:rsidRPr="00D26D41">
        <w:rPr>
          <w:rFonts w:ascii="Times New Roman" w:eastAsia="Times New Roman" w:hAnsi="Times New Roman" w:cs="Times New Roman"/>
          <w:color w:val="000000"/>
          <w:sz w:val="24"/>
          <w:szCs w:val="24"/>
          <w:lang w:val="en-US"/>
        </w:rPr>
        <w:t xml:space="preserve"> (2014) </w:t>
      </w:r>
      <w:proofErr w:type="spellStart"/>
      <w:r w:rsidRPr="00D26D41">
        <w:rPr>
          <w:rFonts w:ascii="Times New Roman" w:eastAsia="Times New Roman" w:hAnsi="Times New Roman" w:cs="Times New Roman"/>
          <w:color w:val="000000"/>
          <w:sz w:val="24"/>
          <w:szCs w:val="24"/>
          <w:lang w:val="en-US"/>
        </w:rPr>
        <w:t>menyebutkan</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jika</w:t>
      </w:r>
      <w:proofErr w:type="spellEnd"/>
      <w:r w:rsidRPr="00D26D41">
        <w:rPr>
          <w:rFonts w:ascii="Times New Roman" w:eastAsia="Times New Roman" w:hAnsi="Times New Roman" w:cs="Times New Roman"/>
          <w:color w:val="000000"/>
          <w:sz w:val="24"/>
          <w:szCs w:val="24"/>
          <w:lang w:val="en-US"/>
        </w:rPr>
        <w:t xml:space="preserve"> salah </w:t>
      </w:r>
      <w:proofErr w:type="spellStart"/>
      <w:r w:rsidRPr="00D26D41">
        <w:rPr>
          <w:rFonts w:ascii="Times New Roman" w:eastAsia="Times New Roman" w:hAnsi="Times New Roman" w:cs="Times New Roman"/>
          <w:color w:val="000000"/>
          <w:sz w:val="24"/>
          <w:szCs w:val="24"/>
          <w:lang w:val="en-US"/>
        </w:rPr>
        <w:t>satu</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permainan</w:t>
      </w:r>
      <w:proofErr w:type="spellEnd"/>
      <w:r w:rsidRPr="00D26D41">
        <w:rPr>
          <w:rFonts w:ascii="Times New Roman" w:eastAsia="Times New Roman" w:hAnsi="Times New Roman" w:cs="Times New Roman"/>
          <w:color w:val="000000"/>
          <w:sz w:val="24"/>
          <w:szCs w:val="24"/>
          <w:lang w:val="en-US"/>
        </w:rPr>
        <w:t xml:space="preserve"> Bahasa yang </w:t>
      </w:r>
      <w:proofErr w:type="spellStart"/>
      <w:r w:rsidRPr="00D26D41">
        <w:rPr>
          <w:rFonts w:ascii="Times New Roman" w:eastAsia="Times New Roman" w:hAnsi="Times New Roman" w:cs="Times New Roman"/>
          <w:color w:val="000000"/>
          <w:sz w:val="24"/>
          <w:szCs w:val="24"/>
          <w:lang w:val="en-US"/>
        </w:rPr>
        <w:t>dapat</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digunakan</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dalam</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narasi</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adalah</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pelesatan</w:t>
      </w:r>
      <w:proofErr w:type="spellEnd"/>
      <w:r w:rsidRPr="00D26D41">
        <w:rPr>
          <w:rFonts w:ascii="Times New Roman" w:eastAsia="Times New Roman" w:hAnsi="Times New Roman" w:cs="Times New Roman"/>
          <w:color w:val="000000"/>
          <w:sz w:val="24"/>
          <w:szCs w:val="24"/>
          <w:lang w:val="en-US"/>
        </w:rPr>
        <w:t xml:space="preserve"> Bahasa yang salah </w:t>
      </w:r>
      <w:proofErr w:type="spellStart"/>
      <w:r w:rsidRPr="00D26D41">
        <w:rPr>
          <w:rFonts w:ascii="Times New Roman" w:eastAsia="Times New Roman" w:hAnsi="Times New Roman" w:cs="Times New Roman"/>
          <w:color w:val="000000"/>
          <w:sz w:val="24"/>
          <w:szCs w:val="24"/>
          <w:lang w:val="en-US"/>
        </w:rPr>
        <w:t>satunya</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termasuk</w:t>
      </w:r>
      <w:proofErr w:type="spellEnd"/>
      <w:r w:rsidRPr="00D26D41">
        <w:rPr>
          <w:rFonts w:ascii="Times New Roman" w:eastAsia="Times New Roman" w:hAnsi="Times New Roman" w:cs="Times New Roman"/>
          <w:color w:val="000000"/>
          <w:sz w:val="24"/>
          <w:szCs w:val="24"/>
          <w:lang w:val="en-US"/>
        </w:rPr>
        <w:t xml:space="preserve"> humor. Humor </w:t>
      </w:r>
      <w:proofErr w:type="spellStart"/>
      <w:r w:rsidRPr="00D26D41">
        <w:rPr>
          <w:rFonts w:ascii="Times New Roman" w:eastAsia="Times New Roman" w:hAnsi="Times New Roman" w:cs="Times New Roman"/>
          <w:color w:val="000000"/>
          <w:sz w:val="24"/>
          <w:szCs w:val="24"/>
          <w:lang w:val="en-US"/>
        </w:rPr>
        <w:t>terlihat</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dalam</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beberapa</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informan</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penyuluh</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saat</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memberikan</w:t>
      </w:r>
      <w:proofErr w:type="spellEnd"/>
      <w:r w:rsidRPr="00D26D41">
        <w:rPr>
          <w:rFonts w:ascii="Times New Roman" w:eastAsia="Times New Roman" w:hAnsi="Times New Roman" w:cs="Times New Roman"/>
          <w:color w:val="000000"/>
          <w:sz w:val="24"/>
          <w:szCs w:val="24"/>
          <w:lang w:val="en-US"/>
        </w:rPr>
        <w:t xml:space="preserve"> </w:t>
      </w:r>
      <w:proofErr w:type="spellStart"/>
      <w:r w:rsidRPr="00D26D41">
        <w:rPr>
          <w:rFonts w:ascii="Times New Roman" w:eastAsia="Times New Roman" w:hAnsi="Times New Roman" w:cs="Times New Roman"/>
          <w:color w:val="000000"/>
          <w:sz w:val="24"/>
          <w:szCs w:val="24"/>
          <w:lang w:val="en-US"/>
        </w:rPr>
        <w:t>penyuluhan</w:t>
      </w:r>
      <w:proofErr w:type="spellEnd"/>
      <w:r w:rsidRPr="00D26D41">
        <w:rPr>
          <w:rFonts w:ascii="Times New Roman" w:eastAsia="Times New Roman" w:hAnsi="Times New Roman" w:cs="Times New Roman"/>
          <w:color w:val="000000"/>
          <w:sz w:val="24"/>
          <w:szCs w:val="24"/>
          <w:lang w:val="en-US"/>
        </w:rPr>
        <w:t>.</w:t>
      </w:r>
    </w:p>
    <w:p w14:paraId="5221AFE0" w14:textId="7AFDECCF" w:rsidR="003C1B01" w:rsidRPr="00BE5A96" w:rsidRDefault="003C1B01" w:rsidP="003C1B01">
      <w:pPr>
        <w:pStyle w:val="ListParagraph"/>
        <w:jc w:val="both"/>
        <w:rPr>
          <w:rFonts w:ascii="Times New Roman" w:hAnsi="Times New Roman" w:cs="Times New Roman"/>
          <w:sz w:val="22"/>
          <w:szCs w:val="22"/>
        </w:rPr>
      </w:pPr>
      <w:r w:rsidRPr="00BE5A96">
        <w:rPr>
          <w:rFonts w:ascii="Times New Roman" w:hAnsi="Times New Roman" w:cs="Times New Roman"/>
          <w:sz w:val="22"/>
          <w:szCs w:val="22"/>
        </w:rPr>
        <w:t>“</w:t>
      </w:r>
      <w:proofErr w:type="spellStart"/>
      <w:r w:rsidRPr="00BE5A96">
        <w:rPr>
          <w:rFonts w:ascii="Times New Roman" w:hAnsi="Times New Roman" w:cs="Times New Roman"/>
          <w:sz w:val="22"/>
          <w:szCs w:val="22"/>
        </w:rPr>
        <w:t>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sebenarnya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ada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hasilnya</w:t>
      </w:r>
      <w:proofErr w:type="spellEnd"/>
      <w:r w:rsidRPr="00BE5A96">
        <w:rPr>
          <w:rFonts w:ascii="Times New Roman" w:hAnsi="Times New Roman" w:cs="Times New Roman"/>
          <w:sz w:val="22"/>
          <w:szCs w:val="22"/>
        </w:rPr>
        <w:t xml:space="preserve"> juga </w:t>
      </w:r>
      <w:proofErr w:type="spellStart"/>
      <w:r w:rsidRPr="00BE5A96">
        <w:rPr>
          <w:rFonts w:ascii="Times New Roman" w:hAnsi="Times New Roman" w:cs="Times New Roman"/>
          <w:sz w:val="22"/>
          <w:szCs w:val="22"/>
        </w:rPr>
        <w:t>sih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seperti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gini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termasuk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mendidik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ini</w:t>
      </w:r>
      <w:proofErr w:type="spellEnd"/>
      <w:r w:rsidRPr="00BE5A96">
        <w:rPr>
          <w:rFonts w:ascii="Times New Roman" w:hAnsi="Times New Roman" w:cs="Times New Roman"/>
          <w:sz w:val="22"/>
          <w:szCs w:val="22"/>
        </w:rPr>
        <w:t xml:space="preserve"> salah </w:t>
      </w:r>
      <w:proofErr w:type="spellStart"/>
      <w:r w:rsidRPr="00BE5A96">
        <w:rPr>
          <w:rFonts w:ascii="Times New Roman" w:hAnsi="Times New Roman" w:cs="Times New Roman"/>
          <w:sz w:val="22"/>
          <w:szCs w:val="22"/>
        </w:rPr>
        <w:t>satu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tema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Mendidik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anak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dengan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sayang</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terus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contohkan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biasayanya</w:t>
      </w:r>
      <w:proofErr w:type="spellEnd"/>
      <w:r w:rsidRPr="00BE5A96">
        <w:rPr>
          <w:rFonts w:ascii="Times New Roman" w:hAnsi="Times New Roman" w:cs="Times New Roman"/>
          <w:sz w:val="22"/>
          <w:szCs w:val="22"/>
        </w:rPr>
        <w:t xml:space="preserve"> di </w:t>
      </w:r>
      <w:proofErr w:type="spellStart"/>
      <w:r w:rsidRPr="00BE5A96">
        <w:rPr>
          <w:rFonts w:ascii="Times New Roman" w:hAnsi="Times New Roman" w:cs="Times New Roman"/>
          <w:sz w:val="22"/>
          <w:szCs w:val="22"/>
        </w:rPr>
        <w:t>jaamah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di </w:t>
      </w:r>
      <w:proofErr w:type="spellStart"/>
      <w:r w:rsidRPr="00BE5A96">
        <w:rPr>
          <w:rFonts w:ascii="Times New Roman" w:hAnsi="Times New Roman" w:cs="Times New Roman"/>
          <w:sz w:val="22"/>
          <w:szCs w:val="22"/>
        </w:rPr>
        <w:t>majelis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taklim</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ibu-ibu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membawa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anak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lah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lastRenderedPageBreak/>
        <w:t>terus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kalau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ada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anak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dia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nakal</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terus</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dikerengi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gitu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contohkan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cara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mendidik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anak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dengan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kasih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sayang</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adalah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begini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begini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jadi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kalau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misalkan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ada</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anak</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nakal</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jangan</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diseneni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atau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dikerengi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ojo</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malah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diceplesi</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itu</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arek</w:t>
      </w:r>
      <w:proofErr w:type="spellEnd"/>
      <w:r w:rsidRPr="00BE5A96">
        <w:rPr>
          <w:rFonts w:ascii="Times New Roman" w:hAnsi="Times New Roman" w:cs="Times New Roman"/>
          <w:sz w:val="22"/>
          <w:szCs w:val="22"/>
        </w:rPr>
        <w:t xml:space="preserve"> e </w:t>
      </w:r>
      <w:proofErr w:type="spellStart"/>
      <w:r w:rsidRPr="00BE5A96">
        <w:rPr>
          <w:rFonts w:ascii="Times New Roman" w:hAnsi="Times New Roman" w:cs="Times New Roman"/>
          <w:sz w:val="22"/>
          <w:szCs w:val="22"/>
        </w:rPr>
        <w:t>malah</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nakal</w:t>
      </w:r>
      <w:proofErr w:type="spellEnd"/>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gitu</w:t>
      </w:r>
      <w:proofErr w:type="spellEnd"/>
      <w:r w:rsidRPr="00A06BF1">
        <w:rPr>
          <w:rFonts w:ascii="Times New Roman" w:hAnsi="Times New Roman" w:cs="Times New Roman"/>
          <w:sz w:val="22"/>
          <w:szCs w:val="22"/>
          <w:bdr w:val="single" w:sz="12" w:space="0" w:color="auto"/>
        </w:rPr>
        <w:t xml:space="preserve">. Lek </w:t>
      </w:r>
      <w:proofErr w:type="spellStart"/>
      <w:r w:rsidRPr="00A06BF1">
        <w:rPr>
          <w:rFonts w:ascii="Times New Roman" w:hAnsi="Times New Roman" w:cs="Times New Roman"/>
          <w:sz w:val="22"/>
          <w:szCs w:val="22"/>
          <w:bdr w:val="single" w:sz="12" w:space="0" w:color="auto"/>
        </w:rPr>
        <w:t>anak</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nakal</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itu</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biasa</w:t>
      </w:r>
      <w:proofErr w:type="spellEnd"/>
      <w:r w:rsidRPr="00A06BF1">
        <w:rPr>
          <w:rFonts w:ascii="Times New Roman" w:hAnsi="Times New Roman" w:cs="Times New Roman"/>
          <w:sz w:val="22"/>
          <w:szCs w:val="22"/>
          <w:bdr w:val="single" w:sz="12" w:space="0" w:color="auto"/>
        </w:rPr>
        <w:t xml:space="preserve">, lek </w:t>
      </w:r>
      <w:proofErr w:type="spellStart"/>
      <w:r w:rsidRPr="00A06BF1">
        <w:rPr>
          <w:rFonts w:ascii="Times New Roman" w:hAnsi="Times New Roman" w:cs="Times New Roman"/>
          <w:sz w:val="22"/>
          <w:szCs w:val="22"/>
          <w:bdr w:val="single" w:sz="12" w:space="0" w:color="auto"/>
        </w:rPr>
        <w:t>ibu</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nakal</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itu</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baru</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boleh</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diceplesi</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malah</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saya</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gitu</w:t>
      </w:r>
      <w:proofErr w:type="spellEnd"/>
      <w:r w:rsidRPr="00A06BF1">
        <w:rPr>
          <w:rFonts w:ascii="Times New Roman" w:hAnsi="Times New Roman" w:cs="Times New Roman"/>
          <w:sz w:val="22"/>
          <w:szCs w:val="22"/>
          <w:bdr w:val="single" w:sz="12" w:space="0" w:color="auto"/>
        </w:rPr>
        <w:t xml:space="preserve">. Jadi </w:t>
      </w:r>
      <w:proofErr w:type="spellStart"/>
      <w:r w:rsidRPr="00A06BF1">
        <w:rPr>
          <w:rFonts w:ascii="Times New Roman" w:hAnsi="Times New Roman" w:cs="Times New Roman"/>
          <w:sz w:val="22"/>
          <w:szCs w:val="22"/>
          <w:bdr w:val="single" w:sz="12" w:space="0" w:color="auto"/>
        </w:rPr>
        <w:t>bahasa</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saya</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dengan</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guyonan</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Mbak</w:t>
      </w:r>
      <w:proofErr w:type="spellEnd"/>
      <w:r w:rsidRPr="00A06BF1">
        <w:rPr>
          <w:rFonts w:ascii="Times New Roman" w:hAnsi="Times New Roman" w:cs="Times New Roman"/>
          <w:sz w:val="22"/>
          <w:szCs w:val="22"/>
          <w:bdr w:val="single" w:sz="12" w:space="0" w:color="auto"/>
        </w:rPr>
        <w:t xml:space="preserve"> </w:t>
      </w:r>
      <w:proofErr w:type="spellStart"/>
      <w:r w:rsidRPr="00A06BF1">
        <w:rPr>
          <w:rFonts w:ascii="Times New Roman" w:hAnsi="Times New Roman" w:cs="Times New Roman"/>
          <w:sz w:val="22"/>
          <w:szCs w:val="22"/>
          <w:bdr w:val="single" w:sz="12" w:space="0" w:color="auto"/>
        </w:rPr>
        <w:t>Nilam</w:t>
      </w:r>
      <w:proofErr w:type="spellEnd"/>
      <w:r>
        <w:rPr>
          <w:rStyle w:val="FootnoteReference"/>
          <w:rFonts w:ascii="Times New Roman" w:hAnsi="Times New Roman" w:cs="Times New Roman"/>
          <w:sz w:val="22"/>
          <w:szCs w:val="22"/>
          <w:bdr w:val="single" w:sz="12" w:space="0" w:color="auto"/>
        </w:rPr>
        <w:footnoteReference w:id="7"/>
      </w:r>
      <w:r w:rsidRPr="00BE5A96">
        <w:rPr>
          <w:rFonts w:ascii="Times New Roman" w:hAnsi="Times New Roman" w:cs="Times New Roman"/>
          <w:sz w:val="22"/>
          <w:szCs w:val="22"/>
        </w:rPr>
        <w:t xml:space="preserve">.” (ED, </w:t>
      </w:r>
      <w:proofErr w:type="spellStart"/>
      <w:r w:rsidRPr="00BE5A96">
        <w:rPr>
          <w:rFonts w:ascii="Times New Roman" w:hAnsi="Times New Roman" w:cs="Times New Roman"/>
          <w:sz w:val="22"/>
          <w:szCs w:val="22"/>
        </w:rPr>
        <w:t>penyuluh</w:t>
      </w:r>
      <w:proofErr w:type="spellEnd"/>
      <w:r w:rsidRPr="00BE5A96">
        <w:rPr>
          <w:rFonts w:ascii="Times New Roman" w:hAnsi="Times New Roman" w:cs="Times New Roman"/>
          <w:sz w:val="22"/>
          <w:szCs w:val="22"/>
        </w:rPr>
        <w:t xml:space="preserve"> agama non PNS, </w:t>
      </w:r>
      <w:proofErr w:type="spellStart"/>
      <w:r>
        <w:rPr>
          <w:rFonts w:ascii="Times New Roman" w:hAnsi="Times New Roman" w:cs="Times New Roman"/>
          <w:sz w:val="22"/>
          <w:szCs w:val="22"/>
        </w:rPr>
        <w:t>komunikasi</w:t>
      </w:r>
      <w:proofErr w:type="spellEnd"/>
      <w:r>
        <w:rPr>
          <w:rFonts w:ascii="Times New Roman" w:hAnsi="Times New Roman" w:cs="Times New Roman"/>
          <w:sz w:val="22"/>
          <w:szCs w:val="22"/>
        </w:rPr>
        <w:t xml:space="preserve"> personal</w:t>
      </w:r>
      <w:r w:rsidRPr="00BE5A96">
        <w:rPr>
          <w:rFonts w:ascii="Times New Roman" w:hAnsi="Times New Roman" w:cs="Times New Roman"/>
          <w:sz w:val="22"/>
          <w:szCs w:val="22"/>
        </w:rPr>
        <w:t xml:space="preserve"> </w:t>
      </w:r>
      <w:proofErr w:type="spellStart"/>
      <w:r w:rsidRPr="00BE5A96">
        <w:rPr>
          <w:rFonts w:ascii="Times New Roman" w:hAnsi="Times New Roman" w:cs="Times New Roman"/>
          <w:sz w:val="22"/>
          <w:szCs w:val="22"/>
        </w:rPr>
        <w:t>tanggal</w:t>
      </w:r>
      <w:proofErr w:type="spellEnd"/>
      <w:r w:rsidRPr="00BE5A96">
        <w:rPr>
          <w:rFonts w:ascii="Times New Roman" w:hAnsi="Times New Roman" w:cs="Times New Roman"/>
          <w:sz w:val="22"/>
          <w:szCs w:val="22"/>
        </w:rPr>
        <w:t xml:space="preserve"> 2 September 2020)</w:t>
      </w:r>
    </w:p>
    <w:p w14:paraId="7165130B" w14:textId="77777777" w:rsidR="003C1B01" w:rsidRDefault="003C1B01" w:rsidP="003C1B01">
      <w:pPr>
        <w:spacing w:line="360" w:lineRule="auto"/>
        <w:jc w:val="both"/>
        <w:rPr>
          <w:rFonts w:ascii="Times New Roman" w:hAnsi="Times New Roman" w:cs="Times New Roman"/>
          <w:lang w:val="en-GB"/>
        </w:rPr>
      </w:pPr>
    </w:p>
    <w:p w14:paraId="4006EE1E" w14:textId="5BC25C07" w:rsidR="00D26D41" w:rsidRPr="006177F1" w:rsidRDefault="00D26D41" w:rsidP="00D26D41">
      <w:pPr>
        <w:spacing w:line="240" w:lineRule="auto"/>
        <w:ind w:firstLine="720"/>
        <w:jc w:val="both"/>
        <w:rPr>
          <w:rFonts w:ascii="Times New Roman" w:eastAsia="Times New Roman" w:hAnsi="Times New Roman" w:cs="Times New Roman"/>
          <w:sz w:val="28"/>
          <w:szCs w:val="28"/>
          <w:lang w:val="en-US"/>
        </w:rPr>
      </w:pPr>
      <w:proofErr w:type="spellStart"/>
      <w:r w:rsidRPr="006177F1">
        <w:rPr>
          <w:rFonts w:ascii="Times New Roman" w:eastAsia="Times New Roman" w:hAnsi="Times New Roman" w:cs="Times New Roman"/>
          <w:color w:val="000000"/>
          <w:sz w:val="24"/>
          <w:szCs w:val="24"/>
          <w:lang w:val="en-US"/>
        </w:rPr>
        <w:t>Selain</w:t>
      </w:r>
      <w:proofErr w:type="spellEnd"/>
      <w:r w:rsidRPr="006177F1">
        <w:rPr>
          <w:rFonts w:ascii="Times New Roman" w:eastAsia="Times New Roman" w:hAnsi="Times New Roman" w:cs="Times New Roman"/>
          <w:color w:val="000000"/>
          <w:sz w:val="24"/>
          <w:szCs w:val="24"/>
          <w:lang w:val="en-US"/>
        </w:rPr>
        <w:t xml:space="preserve"> strategi </w:t>
      </w:r>
      <w:proofErr w:type="spellStart"/>
      <w:r w:rsidRPr="006177F1">
        <w:rPr>
          <w:rFonts w:ascii="Times New Roman" w:eastAsia="Times New Roman" w:hAnsi="Times New Roman" w:cs="Times New Roman"/>
          <w:color w:val="000000"/>
          <w:sz w:val="24"/>
          <w:szCs w:val="24"/>
          <w:lang w:val="en-US"/>
        </w:rPr>
        <w:t>permainan</w:t>
      </w:r>
      <w:proofErr w:type="spellEnd"/>
      <w:r w:rsidRPr="006177F1">
        <w:rPr>
          <w:rFonts w:ascii="Times New Roman" w:eastAsia="Times New Roman" w:hAnsi="Times New Roman" w:cs="Times New Roman"/>
          <w:color w:val="000000"/>
          <w:sz w:val="24"/>
          <w:szCs w:val="24"/>
          <w:lang w:val="en-US"/>
        </w:rPr>
        <w:t xml:space="preserve"> Bahasa </w:t>
      </w:r>
      <w:proofErr w:type="spellStart"/>
      <w:r w:rsidRPr="006177F1">
        <w:rPr>
          <w:rFonts w:ascii="Times New Roman" w:eastAsia="Times New Roman" w:hAnsi="Times New Roman" w:cs="Times New Roman"/>
          <w:color w:val="000000"/>
          <w:sz w:val="24"/>
          <w:szCs w:val="24"/>
          <w:lang w:val="en-US"/>
        </w:rPr>
        <w:t>melalui</w:t>
      </w:r>
      <w:proofErr w:type="spellEnd"/>
      <w:r w:rsidRPr="006177F1">
        <w:rPr>
          <w:rFonts w:ascii="Times New Roman" w:eastAsia="Times New Roman" w:hAnsi="Times New Roman" w:cs="Times New Roman"/>
          <w:color w:val="000000"/>
          <w:sz w:val="24"/>
          <w:szCs w:val="24"/>
          <w:lang w:val="en-US"/>
        </w:rPr>
        <w:t xml:space="preserve"> humor, </w:t>
      </w:r>
      <w:proofErr w:type="spellStart"/>
      <w:r w:rsidRPr="006177F1">
        <w:rPr>
          <w:rFonts w:ascii="Times New Roman" w:eastAsia="Times New Roman" w:hAnsi="Times New Roman" w:cs="Times New Roman"/>
          <w:color w:val="000000"/>
          <w:sz w:val="24"/>
          <w:szCs w:val="24"/>
          <w:lang w:val="en-US"/>
        </w:rPr>
        <w:t>mitos</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sering</w:t>
      </w:r>
      <w:proofErr w:type="spellEnd"/>
      <w:r w:rsidRPr="006177F1">
        <w:rPr>
          <w:rFonts w:ascii="Times New Roman" w:eastAsia="Times New Roman" w:hAnsi="Times New Roman" w:cs="Times New Roman"/>
          <w:color w:val="000000"/>
          <w:sz w:val="24"/>
          <w:szCs w:val="24"/>
          <w:lang w:val="en-US"/>
        </w:rPr>
        <w:t xml:space="preserve"> juga </w:t>
      </w:r>
      <w:proofErr w:type="spellStart"/>
      <w:r w:rsidRPr="006177F1">
        <w:rPr>
          <w:rFonts w:ascii="Times New Roman" w:eastAsia="Times New Roman" w:hAnsi="Times New Roman" w:cs="Times New Roman"/>
          <w:color w:val="000000"/>
          <w:sz w:val="24"/>
          <w:szCs w:val="24"/>
          <w:lang w:val="en-US"/>
        </w:rPr>
        <w:t>digunakan</w:t>
      </w:r>
      <w:proofErr w:type="spellEnd"/>
      <w:r w:rsidRPr="006177F1">
        <w:rPr>
          <w:rFonts w:ascii="Times New Roman" w:eastAsia="Times New Roman" w:hAnsi="Times New Roman" w:cs="Times New Roman"/>
          <w:color w:val="000000"/>
          <w:sz w:val="24"/>
          <w:szCs w:val="24"/>
          <w:lang w:val="en-US"/>
        </w:rPr>
        <w:t xml:space="preserve"> oleh </w:t>
      </w:r>
      <w:proofErr w:type="spellStart"/>
      <w:r w:rsidRPr="006177F1">
        <w:rPr>
          <w:rFonts w:ascii="Times New Roman" w:eastAsia="Times New Roman" w:hAnsi="Times New Roman" w:cs="Times New Roman"/>
          <w:color w:val="000000"/>
          <w:sz w:val="24"/>
          <w:szCs w:val="24"/>
          <w:lang w:val="en-US"/>
        </w:rPr>
        <w:t>penyuluh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sebagai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contoh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kasus</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saat</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bernarasi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Mitos</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sebagai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narasi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awal</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sebuah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kebudayaan</w:t>
      </w:r>
      <w:proofErr w:type="spellEnd"/>
      <w:r w:rsidR="006177F1">
        <w:rPr>
          <w:rFonts w:ascii="Times New Roman" w:eastAsia="Times New Roman" w:hAnsi="Times New Roman" w:cs="Times New Roman"/>
          <w:color w:val="000000"/>
          <w:sz w:val="24"/>
          <w:szCs w:val="24"/>
          <w:lang w:val="en-US"/>
        </w:rPr>
        <w:t xml:space="preserve"> </w:t>
      </w:r>
      <w:r w:rsidR="006177F1">
        <w:rPr>
          <w:rFonts w:ascii="Times New Roman" w:eastAsia="Times New Roman" w:hAnsi="Times New Roman" w:cs="Times New Roman"/>
          <w:color w:val="000000"/>
          <w:sz w:val="24"/>
          <w:szCs w:val="24"/>
          <w:lang w:val="en-US"/>
        </w:rPr>
        <w:fldChar w:fldCharType="begin" w:fldLock="1"/>
      </w:r>
      <w:r w:rsidR="006177F1">
        <w:rPr>
          <w:rFonts w:ascii="Times New Roman" w:eastAsia="Times New Roman" w:hAnsi="Times New Roman" w:cs="Times New Roman"/>
          <w:color w:val="000000"/>
          <w:sz w:val="24"/>
          <w:szCs w:val="24"/>
          <w:lang w:val="en-US"/>
        </w:rPr>
        <w:instrText>ADDIN CSL_CITATION {"citationItems":[{"id":"ITEM-1","itemData":{"author":[{"dropping-particle":"","family":"Sobur","given":"Alex","non-dropping-particle":"","parse-names":false,"suffix":""}],"id":"ITEM-1","issued":{"date-parts":[["2014"]]},"publisher":"Remaja Rosdakarya","publisher-place":"Bandung","title":"Komunikasi Naratif: Paradigma, Analisis Dan Aplikasi","type":"book"},"uris":["http://www.mendeley.com/documents/?uuid=29ad36c3-03c8-41df-b6ee-f079f151b24f"]}],"mendeley":{"formattedCitation":"(Sobur, 2014)","plainTextFormattedCitation":"(Sobur, 2014)","previouslyFormattedCitation":"(Sobur, 2014)"},"properties":{"noteIndex":0},"schema":"https://github.com/citation-style-language/schema/raw/master/csl-citation.json"}</w:instrText>
      </w:r>
      <w:r w:rsidR="006177F1">
        <w:rPr>
          <w:rFonts w:ascii="Times New Roman" w:eastAsia="Times New Roman" w:hAnsi="Times New Roman" w:cs="Times New Roman"/>
          <w:color w:val="000000"/>
          <w:sz w:val="24"/>
          <w:szCs w:val="24"/>
          <w:lang w:val="en-US"/>
        </w:rPr>
        <w:fldChar w:fldCharType="separate"/>
      </w:r>
      <w:r w:rsidR="006177F1" w:rsidRPr="006177F1">
        <w:rPr>
          <w:rFonts w:ascii="Times New Roman" w:eastAsia="Times New Roman" w:hAnsi="Times New Roman" w:cs="Times New Roman"/>
          <w:noProof/>
          <w:color w:val="000000"/>
          <w:sz w:val="24"/>
          <w:szCs w:val="24"/>
          <w:lang w:val="en-US"/>
        </w:rPr>
        <w:t>(Sobur, 2014)</w:t>
      </w:r>
      <w:r w:rsidR="006177F1">
        <w:rPr>
          <w:rFonts w:ascii="Times New Roman" w:eastAsia="Times New Roman" w:hAnsi="Times New Roman" w:cs="Times New Roman"/>
          <w:color w:val="000000"/>
          <w:sz w:val="24"/>
          <w:szCs w:val="24"/>
          <w:lang w:val="en-US"/>
        </w:rPr>
        <w:fldChar w:fldCharType="end"/>
      </w:r>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menunjukkan</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jika</w:t>
      </w:r>
      <w:proofErr w:type="spellEnd"/>
      <w:r w:rsidRPr="006177F1">
        <w:rPr>
          <w:rFonts w:ascii="Times New Roman" w:eastAsia="Times New Roman" w:hAnsi="Times New Roman" w:cs="Times New Roman"/>
          <w:color w:val="000000"/>
          <w:sz w:val="24"/>
          <w:szCs w:val="24"/>
          <w:lang w:val="en-US"/>
        </w:rPr>
        <w:t xml:space="preserve"> di </w:t>
      </w:r>
      <w:proofErr w:type="spellStart"/>
      <w:r w:rsidRPr="006177F1">
        <w:rPr>
          <w:rFonts w:ascii="Times New Roman" w:eastAsia="Times New Roman" w:hAnsi="Times New Roman" w:cs="Times New Roman"/>
          <w:color w:val="000000"/>
          <w:sz w:val="24"/>
          <w:szCs w:val="24"/>
          <w:lang w:val="en-US"/>
        </w:rPr>
        <w:t>dalam</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daerah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tertentu</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mitos</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berperan</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kuat</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untuk</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membentuk</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kebudayaan</w:t>
      </w:r>
      <w:proofErr w:type="spellEnd"/>
      <w:r w:rsidRPr="006177F1">
        <w:rPr>
          <w:rFonts w:ascii="Times New Roman" w:eastAsia="Times New Roman" w:hAnsi="Times New Roman" w:cs="Times New Roman"/>
          <w:color w:val="000000"/>
          <w:sz w:val="24"/>
          <w:szCs w:val="24"/>
          <w:lang w:val="en-US"/>
        </w:rPr>
        <w:t xml:space="preserve"> pada </w:t>
      </w:r>
      <w:proofErr w:type="spellStart"/>
      <w:r w:rsidRPr="006177F1">
        <w:rPr>
          <w:rFonts w:ascii="Times New Roman" w:eastAsia="Times New Roman" w:hAnsi="Times New Roman" w:cs="Times New Roman"/>
          <w:color w:val="000000"/>
          <w:sz w:val="24"/>
          <w:szCs w:val="24"/>
          <w:lang w:val="en-US"/>
        </w:rPr>
        <w:t>daerah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tersebut</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Temua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penelitian</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menunjukkan</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jika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mitos</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masih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kuat</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menggiring</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pemikiran</w:t>
      </w:r>
      <w:proofErr w:type="spellEnd"/>
      <w:r w:rsidRPr="006177F1">
        <w:rPr>
          <w:rFonts w:ascii="Times New Roman" w:eastAsia="Times New Roman" w:hAnsi="Times New Roman" w:cs="Times New Roman"/>
          <w:color w:val="000000"/>
          <w:sz w:val="24"/>
          <w:szCs w:val="24"/>
          <w:lang w:val="en-US"/>
        </w:rPr>
        <w:t xml:space="preserve"> dan </w:t>
      </w:r>
      <w:proofErr w:type="spellStart"/>
      <w:r w:rsidRPr="006177F1">
        <w:rPr>
          <w:rFonts w:ascii="Times New Roman" w:eastAsia="Times New Roman" w:hAnsi="Times New Roman" w:cs="Times New Roman"/>
          <w:color w:val="000000"/>
          <w:sz w:val="24"/>
          <w:szCs w:val="24"/>
          <w:lang w:val="en-US"/>
        </w:rPr>
        <w:t>perilaku</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masyarakat</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pasuruan</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dalam</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memahami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pernikahan</w:t>
      </w:r>
      <w:proofErr w:type="spellEnd"/>
      <w:r w:rsidRPr="006177F1">
        <w:rPr>
          <w:rFonts w:ascii="Times New Roman" w:eastAsia="Times New Roman" w:hAnsi="Times New Roman" w:cs="Times New Roman"/>
          <w:color w:val="000000"/>
          <w:sz w:val="24"/>
          <w:szCs w:val="24"/>
          <w:lang w:val="en-US"/>
        </w:rPr>
        <w:t xml:space="preserve"> di </w:t>
      </w:r>
      <w:proofErr w:type="spellStart"/>
      <w:r w:rsidRPr="006177F1">
        <w:rPr>
          <w:rFonts w:ascii="Times New Roman" w:eastAsia="Times New Roman" w:hAnsi="Times New Roman" w:cs="Times New Roman"/>
          <w:color w:val="000000"/>
          <w:sz w:val="24"/>
          <w:szCs w:val="24"/>
          <w:lang w:val="en-US"/>
        </w:rPr>
        <w:t>usia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dini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Sehingga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penyuluh</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membuat</w:t>
      </w:r>
      <w:proofErr w:type="spellEnd"/>
      <w:r w:rsidRPr="006177F1">
        <w:rPr>
          <w:rFonts w:ascii="Times New Roman" w:eastAsia="Times New Roman" w:hAnsi="Times New Roman" w:cs="Times New Roman"/>
          <w:color w:val="000000"/>
          <w:sz w:val="24"/>
          <w:szCs w:val="24"/>
          <w:lang w:val="en-US"/>
        </w:rPr>
        <w:t xml:space="preserve"> strategi </w:t>
      </w:r>
      <w:proofErr w:type="spellStart"/>
      <w:r w:rsidRPr="006177F1">
        <w:rPr>
          <w:rFonts w:ascii="Times New Roman" w:eastAsia="Times New Roman" w:hAnsi="Times New Roman" w:cs="Times New Roman"/>
          <w:color w:val="000000"/>
          <w:sz w:val="24"/>
          <w:szCs w:val="24"/>
          <w:lang w:val="en-US"/>
        </w:rPr>
        <w:t>narasi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condong</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memerangi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mitos</w:t>
      </w:r>
      <w:proofErr w:type="spellEnd"/>
      <w:r w:rsidRPr="006177F1">
        <w:rPr>
          <w:rFonts w:ascii="Times New Roman" w:eastAsia="Times New Roman" w:hAnsi="Times New Roman" w:cs="Times New Roman"/>
          <w:color w:val="000000"/>
          <w:sz w:val="24"/>
          <w:szCs w:val="24"/>
          <w:lang w:val="en-US"/>
        </w:rPr>
        <w:t xml:space="preserve"> yang </w:t>
      </w:r>
      <w:proofErr w:type="spellStart"/>
      <w:r w:rsidRPr="006177F1">
        <w:rPr>
          <w:rFonts w:ascii="Times New Roman" w:eastAsia="Times New Roman" w:hAnsi="Times New Roman" w:cs="Times New Roman"/>
          <w:color w:val="000000"/>
          <w:sz w:val="24"/>
          <w:szCs w:val="24"/>
          <w:lang w:val="en-US"/>
        </w:rPr>
        <w:t>dirasa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memang</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berdampak</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tidak</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baik</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khususnya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bagi</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pemahaman</w:t>
      </w:r>
      <w:proofErr w:type="spellEnd"/>
      <w:r w:rsidRPr="006177F1">
        <w:rPr>
          <w:rFonts w:ascii="Times New Roman" w:eastAsia="Times New Roman" w:hAnsi="Times New Roman" w:cs="Times New Roman"/>
          <w:color w:val="000000"/>
          <w:sz w:val="24"/>
          <w:szCs w:val="24"/>
          <w:lang w:val="en-US"/>
        </w:rPr>
        <w:t xml:space="preserve"> dan </w:t>
      </w:r>
      <w:proofErr w:type="spellStart"/>
      <w:r w:rsidRPr="006177F1">
        <w:rPr>
          <w:rFonts w:ascii="Times New Roman" w:eastAsia="Times New Roman" w:hAnsi="Times New Roman" w:cs="Times New Roman"/>
          <w:color w:val="000000"/>
          <w:sz w:val="24"/>
          <w:szCs w:val="24"/>
          <w:lang w:val="en-US"/>
        </w:rPr>
        <w:t>perilaku</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pernikahan</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usia</w:t>
      </w:r>
      <w:proofErr w:type="spellEnd"/>
      <w:r w:rsidRPr="006177F1">
        <w:rPr>
          <w:rFonts w:ascii="Times New Roman" w:eastAsia="Times New Roman" w:hAnsi="Times New Roman" w:cs="Times New Roman"/>
          <w:color w:val="000000"/>
          <w:sz w:val="24"/>
          <w:szCs w:val="24"/>
          <w:lang w:val="en-US"/>
        </w:rPr>
        <w:t xml:space="preserve"> </w:t>
      </w:r>
      <w:proofErr w:type="spellStart"/>
      <w:r w:rsidRPr="006177F1">
        <w:rPr>
          <w:rFonts w:ascii="Times New Roman" w:eastAsia="Times New Roman" w:hAnsi="Times New Roman" w:cs="Times New Roman"/>
          <w:color w:val="000000"/>
          <w:sz w:val="24"/>
          <w:szCs w:val="24"/>
          <w:lang w:val="en-US"/>
        </w:rPr>
        <w:t>dini</w:t>
      </w:r>
      <w:proofErr w:type="spellEnd"/>
      <w:r w:rsidRPr="006177F1">
        <w:rPr>
          <w:rFonts w:ascii="Times New Roman" w:eastAsia="Times New Roman" w:hAnsi="Times New Roman" w:cs="Times New Roman"/>
          <w:color w:val="000000"/>
          <w:sz w:val="24"/>
          <w:szCs w:val="24"/>
          <w:lang w:val="en-US"/>
        </w:rPr>
        <w:t>. </w:t>
      </w:r>
    </w:p>
    <w:p w14:paraId="02EC82F3" w14:textId="23F5430C" w:rsidR="009A7031" w:rsidRDefault="00D26D41" w:rsidP="009A7031">
      <w:pPr>
        <w:pStyle w:val="NormalWeb"/>
        <w:spacing w:before="0" w:beforeAutospacing="0" w:after="0" w:afterAutospacing="0"/>
        <w:ind w:left="720"/>
        <w:jc w:val="both"/>
        <w:rPr>
          <w:sz w:val="22"/>
          <w:szCs w:val="22"/>
        </w:rPr>
      </w:pPr>
      <w:r w:rsidRPr="00454B98">
        <w:rPr>
          <w:bCs/>
        </w:rPr>
        <w:tab/>
      </w:r>
      <w:r w:rsidR="003C1B01" w:rsidRPr="00BE5A96">
        <w:rPr>
          <w:sz w:val="22"/>
          <w:szCs w:val="22"/>
        </w:rPr>
        <w:t>“</w:t>
      </w:r>
      <w:proofErr w:type="spellStart"/>
      <w:r w:rsidR="003C1B01" w:rsidRPr="00BE5A96">
        <w:rPr>
          <w:sz w:val="22"/>
          <w:szCs w:val="22"/>
        </w:rPr>
        <w:t>Kemudian</w:t>
      </w:r>
      <w:proofErr w:type="spellEnd"/>
      <w:r w:rsidR="003C1B01" w:rsidRPr="00BE5A96">
        <w:rPr>
          <w:sz w:val="22"/>
          <w:szCs w:val="22"/>
        </w:rPr>
        <w:t xml:space="preserve"> </w:t>
      </w:r>
      <w:proofErr w:type="spellStart"/>
      <w:r w:rsidR="003C1B01" w:rsidRPr="00BE5A96">
        <w:rPr>
          <w:sz w:val="22"/>
          <w:szCs w:val="22"/>
        </w:rPr>
        <w:t>saya</w:t>
      </w:r>
      <w:proofErr w:type="spellEnd"/>
      <w:r w:rsidR="003C1B01" w:rsidRPr="00BE5A96">
        <w:rPr>
          <w:sz w:val="22"/>
          <w:szCs w:val="22"/>
        </w:rPr>
        <w:t xml:space="preserve"> juga </w:t>
      </w:r>
      <w:proofErr w:type="spellStart"/>
      <w:r w:rsidR="003C1B01" w:rsidRPr="00BE5A96">
        <w:rPr>
          <w:sz w:val="22"/>
          <w:szCs w:val="22"/>
        </w:rPr>
        <w:t>ceritakan</w:t>
      </w:r>
      <w:proofErr w:type="spellEnd"/>
      <w:r w:rsidR="003C1B01" w:rsidRPr="00BE5A96">
        <w:rPr>
          <w:sz w:val="22"/>
          <w:szCs w:val="22"/>
        </w:rPr>
        <w:t xml:space="preserve"> yang </w:t>
      </w:r>
      <w:proofErr w:type="spellStart"/>
      <w:r w:rsidR="003C1B01" w:rsidRPr="00BE5A96">
        <w:rPr>
          <w:sz w:val="22"/>
          <w:szCs w:val="22"/>
        </w:rPr>
        <w:t>ada</w:t>
      </w:r>
      <w:proofErr w:type="spellEnd"/>
      <w:r w:rsidR="003C1B01" w:rsidRPr="00BE5A96">
        <w:rPr>
          <w:sz w:val="22"/>
          <w:szCs w:val="22"/>
        </w:rPr>
        <w:t xml:space="preserve"> di </w:t>
      </w:r>
      <w:proofErr w:type="spellStart"/>
      <w:r w:rsidR="003C1B01" w:rsidRPr="00BE5A96">
        <w:rPr>
          <w:sz w:val="22"/>
          <w:szCs w:val="22"/>
        </w:rPr>
        <w:t>rumah</w:t>
      </w:r>
      <w:proofErr w:type="spellEnd"/>
      <w:r w:rsidR="003C1B01" w:rsidRPr="00BE5A96">
        <w:rPr>
          <w:sz w:val="22"/>
          <w:szCs w:val="22"/>
        </w:rPr>
        <w:t xml:space="preserve"> </w:t>
      </w:r>
      <w:proofErr w:type="spellStart"/>
      <w:r w:rsidR="003C1B01" w:rsidRPr="00BE5A96">
        <w:rPr>
          <w:sz w:val="22"/>
          <w:szCs w:val="22"/>
        </w:rPr>
        <w:t>tangga</w:t>
      </w:r>
      <w:proofErr w:type="spellEnd"/>
      <w:r w:rsidR="003C1B01" w:rsidRPr="00BE5A96">
        <w:rPr>
          <w:sz w:val="22"/>
          <w:szCs w:val="22"/>
        </w:rPr>
        <w:t xml:space="preserve"> </w:t>
      </w:r>
      <w:proofErr w:type="spellStart"/>
      <w:r w:rsidR="003C1B01" w:rsidRPr="00BE5A96">
        <w:rPr>
          <w:sz w:val="22"/>
          <w:szCs w:val="22"/>
        </w:rPr>
        <w:t>itu</w:t>
      </w:r>
      <w:proofErr w:type="spellEnd"/>
      <w:r w:rsidR="003C1B01" w:rsidRPr="00BE5A96">
        <w:rPr>
          <w:sz w:val="22"/>
          <w:szCs w:val="22"/>
        </w:rPr>
        <w:t xml:space="preserve"> </w:t>
      </w:r>
      <w:proofErr w:type="spellStart"/>
      <w:r w:rsidR="003C1B01" w:rsidRPr="00BE5A96">
        <w:rPr>
          <w:sz w:val="22"/>
          <w:szCs w:val="22"/>
        </w:rPr>
        <w:t>isi-isinya</w:t>
      </w:r>
      <w:proofErr w:type="spellEnd"/>
      <w:r w:rsidR="003C1B01" w:rsidRPr="00BE5A96">
        <w:rPr>
          <w:sz w:val="22"/>
          <w:szCs w:val="22"/>
        </w:rPr>
        <w:t xml:space="preserve"> </w:t>
      </w:r>
      <w:proofErr w:type="spellStart"/>
      <w:r w:rsidR="003C1B01" w:rsidRPr="00BE5A96">
        <w:rPr>
          <w:sz w:val="22"/>
          <w:szCs w:val="22"/>
        </w:rPr>
        <w:t>apa</w:t>
      </w:r>
      <w:proofErr w:type="spellEnd"/>
      <w:r w:rsidR="003C1B01" w:rsidRPr="00BE5A96">
        <w:rPr>
          <w:sz w:val="22"/>
          <w:szCs w:val="22"/>
        </w:rPr>
        <w:t xml:space="preserve"> </w:t>
      </w:r>
      <w:proofErr w:type="spellStart"/>
      <w:r w:rsidR="003C1B01" w:rsidRPr="00BE5A96">
        <w:rPr>
          <w:sz w:val="22"/>
          <w:szCs w:val="22"/>
        </w:rPr>
        <w:t>saja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Mendidik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anak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itu</w:t>
      </w:r>
      <w:proofErr w:type="spellEnd"/>
      <w:r w:rsidR="003C1B01" w:rsidRPr="002B23B5">
        <w:rPr>
          <w:sz w:val="22"/>
          <w:szCs w:val="22"/>
          <w:bdr w:val="single" w:sz="12" w:space="0" w:color="auto"/>
        </w:rPr>
        <w:t xml:space="preserve"> super-</w:t>
      </w:r>
      <w:proofErr w:type="spellStart"/>
      <w:r w:rsidR="003C1B01" w:rsidRPr="002B23B5">
        <w:rPr>
          <w:sz w:val="22"/>
          <w:szCs w:val="22"/>
          <w:bdr w:val="single" w:sz="12" w:space="0" w:color="auto"/>
        </w:rPr>
        <w:t>supernya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bukan</w:t>
      </w:r>
      <w:proofErr w:type="spellEnd"/>
      <w:r w:rsidR="003C1B01" w:rsidRPr="002B23B5">
        <w:rPr>
          <w:sz w:val="22"/>
          <w:szCs w:val="22"/>
          <w:bdr w:val="single" w:sz="12" w:space="0" w:color="auto"/>
        </w:rPr>
        <w:t xml:space="preserve"> main, </w:t>
      </w:r>
      <w:proofErr w:type="spellStart"/>
      <w:r w:rsidR="003C1B01" w:rsidRPr="002B23B5">
        <w:rPr>
          <w:sz w:val="22"/>
          <w:szCs w:val="22"/>
          <w:bdr w:val="single" w:sz="12" w:space="0" w:color="auto"/>
        </w:rPr>
        <w:t>tidak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seperti</w:t>
      </w:r>
      <w:proofErr w:type="spellEnd"/>
      <w:r w:rsidR="003C1B01" w:rsidRPr="002B23B5">
        <w:rPr>
          <w:sz w:val="22"/>
          <w:szCs w:val="22"/>
          <w:bdr w:val="single" w:sz="12" w:space="0" w:color="auto"/>
        </w:rPr>
        <w:t xml:space="preserve"> yang </w:t>
      </w:r>
      <w:proofErr w:type="spellStart"/>
      <w:r w:rsidR="003C1B01" w:rsidRPr="002B23B5">
        <w:rPr>
          <w:sz w:val="22"/>
          <w:szCs w:val="22"/>
          <w:bdr w:val="single" w:sz="12" w:space="0" w:color="auto"/>
        </w:rPr>
        <w:t>teori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katakan</w:t>
      </w:r>
      <w:proofErr w:type="spellEnd"/>
      <w:r w:rsidR="003C1B01" w:rsidRPr="002B23B5">
        <w:rPr>
          <w:sz w:val="22"/>
          <w:szCs w:val="22"/>
          <w:bdr w:val="single" w:sz="12" w:space="0" w:color="auto"/>
        </w:rPr>
        <w:t xml:space="preserve">. Yang </w:t>
      </w:r>
      <w:proofErr w:type="spellStart"/>
      <w:r w:rsidR="003C1B01" w:rsidRPr="002B23B5">
        <w:rPr>
          <w:sz w:val="22"/>
          <w:szCs w:val="22"/>
          <w:bdr w:val="single" w:sz="12" w:space="0" w:color="auto"/>
        </w:rPr>
        <w:t>kita</w:t>
      </w:r>
      <w:proofErr w:type="spellEnd"/>
      <w:r w:rsidR="003C1B01" w:rsidRPr="002B23B5">
        <w:rPr>
          <w:sz w:val="22"/>
          <w:szCs w:val="22"/>
          <w:bdr w:val="single" w:sz="12" w:space="0" w:color="auto"/>
        </w:rPr>
        <w:t xml:space="preserve"> rasa </w:t>
      </w:r>
      <w:proofErr w:type="spellStart"/>
      <w:r w:rsidR="003C1B01" w:rsidRPr="002B23B5">
        <w:rPr>
          <w:sz w:val="22"/>
          <w:szCs w:val="22"/>
          <w:bdr w:val="single" w:sz="12" w:space="0" w:color="auto"/>
        </w:rPr>
        <w:t>itu</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luar</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biasa</w:t>
      </w:r>
      <w:proofErr w:type="spellEnd"/>
      <w:r w:rsidR="003C1B01" w:rsidRPr="002B23B5">
        <w:rPr>
          <w:sz w:val="22"/>
          <w:szCs w:val="22"/>
          <w:bdr w:val="single" w:sz="12" w:space="0" w:color="auto"/>
        </w:rPr>
        <w:t xml:space="preserve"> dan </w:t>
      </w:r>
      <w:proofErr w:type="spellStart"/>
      <w:r w:rsidR="003C1B01" w:rsidRPr="002B23B5">
        <w:rPr>
          <w:sz w:val="22"/>
          <w:szCs w:val="22"/>
          <w:bdr w:val="single" w:sz="12" w:space="0" w:color="auto"/>
        </w:rPr>
        <w:t>bahkan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mungkin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bisa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jadi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tidak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kita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duga</w:t>
      </w:r>
      <w:proofErr w:type="spellEnd"/>
      <w:r w:rsidR="003C1B01" w:rsidRPr="002B23B5">
        <w:rPr>
          <w:sz w:val="22"/>
          <w:szCs w:val="22"/>
          <w:bdr w:val="single" w:sz="12" w:space="0" w:color="auto"/>
        </w:rPr>
        <w:t xml:space="preserve">. Juga </w:t>
      </w:r>
      <w:proofErr w:type="spellStart"/>
      <w:r w:rsidR="003C1B01" w:rsidRPr="002B23B5">
        <w:rPr>
          <w:sz w:val="22"/>
          <w:szCs w:val="22"/>
          <w:bdr w:val="single" w:sz="12" w:space="0" w:color="auto"/>
        </w:rPr>
        <w:t>misalkan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kadang-kadang</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persoalan-persoalan</w:t>
      </w:r>
      <w:proofErr w:type="spellEnd"/>
      <w:r w:rsidR="003C1B01" w:rsidRPr="002B23B5">
        <w:rPr>
          <w:sz w:val="22"/>
          <w:szCs w:val="22"/>
          <w:bdr w:val="single" w:sz="12" w:space="0" w:color="auto"/>
        </w:rPr>
        <w:t xml:space="preserve"> yang </w:t>
      </w:r>
      <w:proofErr w:type="spellStart"/>
      <w:r w:rsidR="003C1B01" w:rsidRPr="002B23B5">
        <w:rPr>
          <w:sz w:val="22"/>
          <w:szCs w:val="22"/>
          <w:bdr w:val="single" w:sz="12" w:space="0" w:color="auto"/>
        </w:rPr>
        <w:t>sangat</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kecil</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itu</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saya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sampaikan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Kadang-kadang</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pengalaman</w:t>
      </w:r>
      <w:proofErr w:type="spellEnd"/>
      <w:r w:rsidR="003C1B01" w:rsidRPr="002B23B5">
        <w:rPr>
          <w:sz w:val="22"/>
          <w:szCs w:val="22"/>
          <w:bdr w:val="single" w:sz="12" w:space="0" w:color="auto"/>
        </w:rPr>
        <w:t xml:space="preserve"> yang </w:t>
      </w:r>
      <w:proofErr w:type="spellStart"/>
      <w:r w:rsidR="003C1B01" w:rsidRPr="002B23B5">
        <w:rPr>
          <w:sz w:val="22"/>
          <w:szCs w:val="22"/>
          <w:bdr w:val="single" w:sz="12" w:space="0" w:color="auto"/>
        </w:rPr>
        <w:t>kita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alami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ibu</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rumah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tangga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itu</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kita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sampaikan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tidak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seindah</w:t>
      </w:r>
      <w:proofErr w:type="spellEnd"/>
      <w:r w:rsidR="003C1B01" w:rsidRPr="002B23B5">
        <w:rPr>
          <w:sz w:val="22"/>
          <w:szCs w:val="22"/>
          <w:bdr w:val="single" w:sz="12" w:space="0" w:color="auto"/>
        </w:rPr>
        <w:t xml:space="preserve"> yang </w:t>
      </w:r>
      <w:proofErr w:type="spellStart"/>
      <w:r w:rsidR="003C1B01" w:rsidRPr="002B23B5">
        <w:rPr>
          <w:sz w:val="22"/>
          <w:szCs w:val="22"/>
          <w:bdr w:val="single" w:sz="12" w:space="0" w:color="auto"/>
        </w:rPr>
        <w:t>sampeyan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duga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Senang</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antara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laki-laki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dengan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perempuan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kemudian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menikah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itu</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memerlukan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pondasi</w:t>
      </w:r>
      <w:proofErr w:type="spellEnd"/>
      <w:r w:rsidR="003C1B01" w:rsidRPr="002B23B5">
        <w:rPr>
          <w:sz w:val="22"/>
          <w:szCs w:val="22"/>
          <w:bdr w:val="single" w:sz="12" w:space="0" w:color="auto"/>
        </w:rPr>
        <w:t xml:space="preserve"> yang </w:t>
      </w:r>
      <w:proofErr w:type="spellStart"/>
      <w:r w:rsidR="003C1B01" w:rsidRPr="002B23B5">
        <w:rPr>
          <w:sz w:val="22"/>
          <w:szCs w:val="22"/>
          <w:bdr w:val="single" w:sz="12" w:space="0" w:color="auto"/>
        </w:rPr>
        <w:t>banyak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untuk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memberlangsungkan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rumah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tangga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itu</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langgeng</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terutama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sakinnah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mawaddah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warohmah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Sangat</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banyak</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sekali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terutama</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dari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sisi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ekonomi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seperti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sudah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siapkah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ekonomi</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dalam</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membangun</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rumah</w:t>
      </w:r>
      <w:proofErr w:type="spellEnd"/>
      <w:r w:rsidR="003C1B01" w:rsidRPr="002B23B5">
        <w:rPr>
          <w:sz w:val="22"/>
          <w:szCs w:val="22"/>
          <w:bdr w:val="single" w:sz="12" w:space="0" w:color="auto"/>
        </w:rPr>
        <w:t xml:space="preserve"> </w:t>
      </w:r>
      <w:proofErr w:type="spellStart"/>
      <w:r w:rsidR="003C1B01" w:rsidRPr="002B23B5">
        <w:rPr>
          <w:sz w:val="22"/>
          <w:szCs w:val="22"/>
          <w:bdr w:val="single" w:sz="12" w:space="0" w:color="auto"/>
        </w:rPr>
        <w:t>tangga</w:t>
      </w:r>
      <w:proofErr w:type="spellEnd"/>
      <w:r w:rsidR="003C1B01" w:rsidRPr="00BE5A96">
        <w:rPr>
          <w:sz w:val="22"/>
          <w:szCs w:val="22"/>
        </w:rPr>
        <w:t xml:space="preserve">. Jika </w:t>
      </w:r>
      <w:proofErr w:type="spellStart"/>
      <w:r w:rsidR="003C1B01" w:rsidRPr="00BE5A96">
        <w:rPr>
          <w:sz w:val="22"/>
          <w:szCs w:val="22"/>
        </w:rPr>
        <w:t>sudah</w:t>
      </w:r>
      <w:proofErr w:type="spellEnd"/>
      <w:r w:rsidR="003C1B01" w:rsidRPr="00BE5A96">
        <w:rPr>
          <w:sz w:val="22"/>
          <w:szCs w:val="22"/>
        </w:rPr>
        <w:t xml:space="preserve"> </w:t>
      </w:r>
      <w:proofErr w:type="spellStart"/>
      <w:r w:rsidR="003C1B01" w:rsidRPr="00BE5A96">
        <w:rPr>
          <w:sz w:val="22"/>
          <w:szCs w:val="22"/>
        </w:rPr>
        <w:t>menyinggung</w:t>
      </w:r>
      <w:proofErr w:type="spellEnd"/>
      <w:r w:rsidR="003C1B01" w:rsidRPr="00BE5A96">
        <w:rPr>
          <w:sz w:val="22"/>
          <w:szCs w:val="22"/>
        </w:rPr>
        <w:t xml:space="preserve"> </w:t>
      </w:r>
      <w:proofErr w:type="spellStart"/>
      <w:r w:rsidR="003C1B01" w:rsidRPr="00BE5A96">
        <w:rPr>
          <w:sz w:val="22"/>
          <w:szCs w:val="22"/>
        </w:rPr>
        <w:t>ekonomi</w:t>
      </w:r>
      <w:proofErr w:type="spellEnd"/>
      <w:r w:rsidR="003C1B01" w:rsidRPr="00BE5A96">
        <w:rPr>
          <w:sz w:val="22"/>
          <w:szCs w:val="22"/>
        </w:rPr>
        <w:t xml:space="preserve">, </w:t>
      </w:r>
      <w:proofErr w:type="spellStart"/>
      <w:r w:rsidR="003C1B01" w:rsidRPr="00BE5A96">
        <w:rPr>
          <w:sz w:val="22"/>
          <w:szCs w:val="22"/>
        </w:rPr>
        <w:t>tentu</w:t>
      </w:r>
      <w:proofErr w:type="spellEnd"/>
      <w:r w:rsidR="003C1B01" w:rsidRPr="00BE5A96">
        <w:rPr>
          <w:sz w:val="22"/>
          <w:szCs w:val="22"/>
        </w:rPr>
        <w:t xml:space="preserve"> </w:t>
      </w:r>
      <w:proofErr w:type="spellStart"/>
      <w:r w:rsidR="003C1B01" w:rsidRPr="00BE5A96">
        <w:rPr>
          <w:sz w:val="22"/>
          <w:szCs w:val="22"/>
        </w:rPr>
        <w:t>akan</w:t>
      </w:r>
      <w:proofErr w:type="spellEnd"/>
      <w:r w:rsidR="003C1B01" w:rsidRPr="00BE5A96">
        <w:rPr>
          <w:sz w:val="22"/>
          <w:szCs w:val="22"/>
        </w:rPr>
        <w:t xml:space="preserve"> </w:t>
      </w:r>
      <w:proofErr w:type="spellStart"/>
      <w:r w:rsidR="003C1B01" w:rsidRPr="00BE5A96">
        <w:rPr>
          <w:sz w:val="22"/>
          <w:szCs w:val="22"/>
        </w:rPr>
        <w:t>berfikir</w:t>
      </w:r>
      <w:proofErr w:type="spellEnd"/>
      <w:r w:rsidR="003C1B01" w:rsidRPr="00BE5A96">
        <w:rPr>
          <w:sz w:val="22"/>
          <w:szCs w:val="22"/>
        </w:rPr>
        <w:t xml:space="preserve"> </w:t>
      </w:r>
      <w:proofErr w:type="spellStart"/>
      <w:r w:rsidR="003C1B01" w:rsidRPr="00BE5A96">
        <w:rPr>
          <w:sz w:val="22"/>
          <w:szCs w:val="22"/>
        </w:rPr>
        <w:t>kembali</w:t>
      </w:r>
      <w:proofErr w:type="spellEnd"/>
      <w:r w:rsidR="003C1B01" w:rsidRPr="00BE5A96">
        <w:rPr>
          <w:sz w:val="22"/>
          <w:szCs w:val="22"/>
        </w:rPr>
        <w:t>. Satu-</w:t>
      </w:r>
      <w:proofErr w:type="spellStart"/>
      <w:r w:rsidR="003C1B01" w:rsidRPr="00BE5A96">
        <w:rPr>
          <w:sz w:val="22"/>
          <w:szCs w:val="22"/>
        </w:rPr>
        <w:t>satunya</w:t>
      </w:r>
      <w:proofErr w:type="spellEnd"/>
      <w:r w:rsidR="003C1B01" w:rsidRPr="00BE5A96">
        <w:rPr>
          <w:sz w:val="22"/>
          <w:szCs w:val="22"/>
        </w:rPr>
        <w:t xml:space="preserve"> yang </w:t>
      </w:r>
      <w:proofErr w:type="spellStart"/>
      <w:r w:rsidR="003C1B01" w:rsidRPr="00BE5A96">
        <w:rPr>
          <w:sz w:val="22"/>
          <w:szCs w:val="22"/>
        </w:rPr>
        <w:t>bisa</w:t>
      </w:r>
      <w:proofErr w:type="spellEnd"/>
      <w:r w:rsidR="003C1B01" w:rsidRPr="00BE5A96">
        <w:rPr>
          <w:sz w:val="22"/>
          <w:szCs w:val="22"/>
        </w:rPr>
        <w:t xml:space="preserve"> </w:t>
      </w:r>
      <w:proofErr w:type="spellStart"/>
      <w:r w:rsidR="003C1B01" w:rsidRPr="00BE5A96">
        <w:rPr>
          <w:sz w:val="22"/>
          <w:szCs w:val="22"/>
        </w:rPr>
        <w:t>kita</w:t>
      </w:r>
      <w:proofErr w:type="spellEnd"/>
      <w:r w:rsidR="003C1B01" w:rsidRPr="00BE5A96">
        <w:rPr>
          <w:sz w:val="22"/>
          <w:szCs w:val="22"/>
        </w:rPr>
        <w:t xml:space="preserve"> </w:t>
      </w:r>
      <w:proofErr w:type="spellStart"/>
      <w:r w:rsidR="003C1B01" w:rsidRPr="00BE5A96">
        <w:rPr>
          <w:sz w:val="22"/>
          <w:szCs w:val="22"/>
        </w:rPr>
        <w:t>bangun</w:t>
      </w:r>
      <w:proofErr w:type="spellEnd"/>
      <w:r w:rsidR="003C1B01" w:rsidRPr="00BE5A96">
        <w:rPr>
          <w:sz w:val="22"/>
          <w:szCs w:val="22"/>
        </w:rPr>
        <w:t xml:space="preserve"> </w:t>
      </w:r>
      <w:proofErr w:type="spellStart"/>
      <w:r w:rsidR="003C1B01" w:rsidRPr="00BE5A96">
        <w:rPr>
          <w:sz w:val="22"/>
          <w:szCs w:val="22"/>
        </w:rPr>
        <w:t>ekonomi</w:t>
      </w:r>
      <w:proofErr w:type="spellEnd"/>
      <w:r w:rsidR="003C1B01" w:rsidRPr="00BE5A96">
        <w:rPr>
          <w:sz w:val="22"/>
          <w:szCs w:val="22"/>
        </w:rPr>
        <w:t xml:space="preserve"> </w:t>
      </w:r>
      <w:proofErr w:type="spellStart"/>
      <w:r w:rsidR="003C1B01" w:rsidRPr="00BE5A96">
        <w:rPr>
          <w:sz w:val="22"/>
          <w:szCs w:val="22"/>
        </w:rPr>
        <w:t>itu</w:t>
      </w:r>
      <w:proofErr w:type="spellEnd"/>
      <w:r w:rsidR="003C1B01" w:rsidRPr="00BE5A96">
        <w:rPr>
          <w:sz w:val="22"/>
          <w:szCs w:val="22"/>
        </w:rPr>
        <w:t xml:space="preserve"> </w:t>
      </w:r>
      <w:proofErr w:type="spellStart"/>
      <w:r w:rsidR="003C1B01" w:rsidRPr="00BE5A96">
        <w:rPr>
          <w:sz w:val="22"/>
          <w:szCs w:val="22"/>
        </w:rPr>
        <w:t>melalui</w:t>
      </w:r>
      <w:proofErr w:type="spellEnd"/>
      <w:r w:rsidR="003C1B01" w:rsidRPr="00BE5A96">
        <w:rPr>
          <w:sz w:val="22"/>
          <w:szCs w:val="22"/>
        </w:rPr>
        <w:t xml:space="preserve"> </w:t>
      </w:r>
      <w:proofErr w:type="spellStart"/>
      <w:r w:rsidR="003C1B01" w:rsidRPr="00BE5A96">
        <w:rPr>
          <w:sz w:val="22"/>
          <w:szCs w:val="22"/>
        </w:rPr>
        <w:t>sains</w:t>
      </w:r>
      <w:proofErr w:type="spellEnd"/>
      <w:r w:rsidR="003C1B01" w:rsidRPr="00BE5A96">
        <w:rPr>
          <w:sz w:val="22"/>
          <w:szCs w:val="22"/>
        </w:rPr>
        <w:t xml:space="preserve"> </w:t>
      </w:r>
      <w:proofErr w:type="spellStart"/>
      <w:r w:rsidR="003C1B01" w:rsidRPr="00BE5A96">
        <w:rPr>
          <w:sz w:val="22"/>
          <w:szCs w:val="22"/>
        </w:rPr>
        <w:t>atau</w:t>
      </w:r>
      <w:proofErr w:type="spellEnd"/>
      <w:r w:rsidR="003C1B01" w:rsidRPr="00BE5A96">
        <w:rPr>
          <w:sz w:val="22"/>
          <w:szCs w:val="22"/>
        </w:rPr>
        <w:t xml:space="preserve"> </w:t>
      </w:r>
      <w:proofErr w:type="spellStart"/>
      <w:r w:rsidR="003C1B01" w:rsidRPr="00BE5A96">
        <w:rPr>
          <w:sz w:val="22"/>
          <w:szCs w:val="22"/>
        </w:rPr>
        <w:t>pengetahuan</w:t>
      </w:r>
      <w:proofErr w:type="spellEnd"/>
      <w:r w:rsidR="003C1B01" w:rsidRPr="00BE5A96">
        <w:rPr>
          <w:sz w:val="22"/>
          <w:szCs w:val="22"/>
        </w:rPr>
        <w:t xml:space="preserve"> dan </w:t>
      </w:r>
      <w:proofErr w:type="spellStart"/>
      <w:r w:rsidR="003C1B01" w:rsidRPr="00BE5A96">
        <w:rPr>
          <w:sz w:val="22"/>
          <w:szCs w:val="22"/>
        </w:rPr>
        <w:t>keterampilan</w:t>
      </w:r>
      <w:proofErr w:type="spellEnd"/>
      <w:r w:rsidR="003C1B01" w:rsidRPr="00BE5A96">
        <w:rPr>
          <w:sz w:val="22"/>
          <w:szCs w:val="22"/>
        </w:rPr>
        <w:t xml:space="preserve">, </w:t>
      </w:r>
      <w:proofErr w:type="spellStart"/>
      <w:r w:rsidR="003C1B01" w:rsidRPr="00BE5A96">
        <w:rPr>
          <w:sz w:val="22"/>
          <w:szCs w:val="22"/>
        </w:rPr>
        <w:t>tanpa</w:t>
      </w:r>
      <w:proofErr w:type="spellEnd"/>
      <w:r w:rsidR="003C1B01" w:rsidRPr="00BE5A96">
        <w:rPr>
          <w:sz w:val="22"/>
          <w:szCs w:val="22"/>
        </w:rPr>
        <w:t xml:space="preserve"> </w:t>
      </w:r>
      <w:proofErr w:type="spellStart"/>
      <w:r w:rsidR="003C1B01" w:rsidRPr="00BE5A96">
        <w:rPr>
          <w:sz w:val="22"/>
          <w:szCs w:val="22"/>
        </w:rPr>
        <w:t>itu</w:t>
      </w:r>
      <w:proofErr w:type="spellEnd"/>
      <w:r w:rsidR="003C1B01" w:rsidRPr="00BE5A96">
        <w:rPr>
          <w:sz w:val="22"/>
          <w:szCs w:val="22"/>
        </w:rPr>
        <w:t xml:space="preserve"> </w:t>
      </w:r>
      <w:proofErr w:type="spellStart"/>
      <w:r w:rsidR="003C1B01" w:rsidRPr="00BE5A96">
        <w:rPr>
          <w:sz w:val="22"/>
          <w:szCs w:val="22"/>
        </w:rPr>
        <w:t>tidak</w:t>
      </w:r>
      <w:proofErr w:type="spellEnd"/>
      <w:r w:rsidR="003C1B01" w:rsidRPr="00BE5A96">
        <w:rPr>
          <w:sz w:val="22"/>
          <w:szCs w:val="22"/>
        </w:rPr>
        <w:t xml:space="preserve"> </w:t>
      </w:r>
      <w:proofErr w:type="spellStart"/>
      <w:r w:rsidR="003C1B01" w:rsidRPr="00BE5A96">
        <w:rPr>
          <w:sz w:val="22"/>
          <w:szCs w:val="22"/>
        </w:rPr>
        <w:t>bisa</w:t>
      </w:r>
      <w:proofErr w:type="spellEnd"/>
      <w:r w:rsidR="003C1B01" w:rsidRPr="00BE5A96">
        <w:rPr>
          <w:sz w:val="22"/>
          <w:szCs w:val="22"/>
        </w:rPr>
        <w:t xml:space="preserve">. Belum </w:t>
      </w:r>
      <w:proofErr w:type="spellStart"/>
      <w:r w:rsidR="003C1B01" w:rsidRPr="00BE5A96">
        <w:rPr>
          <w:sz w:val="22"/>
          <w:szCs w:val="22"/>
        </w:rPr>
        <w:t>lagi</w:t>
      </w:r>
      <w:proofErr w:type="spellEnd"/>
      <w:r w:rsidR="003C1B01" w:rsidRPr="00BE5A96">
        <w:rPr>
          <w:sz w:val="22"/>
          <w:szCs w:val="22"/>
        </w:rPr>
        <w:t xml:space="preserve"> di </w:t>
      </w:r>
      <w:proofErr w:type="spellStart"/>
      <w:r w:rsidR="003C1B01" w:rsidRPr="00BE5A96">
        <w:rPr>
          <w:sz w:val="22"/>
          <w:szCs w:val="22"/>
        </w:rPr>
        <w:t>dalam</w:t>
      </w:r>
      <w:proofErr w:type="spellEnd"/>
      <w:r w:rsidR="003C1B01" w:rsidRPr="00BE5A96">
        <w:rPr>
          <w:sz w:val="22"/>
          <w:szCs w:val="22"/>
        </w:rPr>
        <w:t xml:space="preserve"> </w:t>
      </w:r>
      <w:proofErr w:type="spellStart"/>
      <w:r w:rsidR="003C1B01" w:rsidRPr="00BE5A96">
        <w:rPr>
          <w:sz w:val="22"/>
          <w:szCs w:val="22"/>
        </w:rPr>
        <w:t>rumah</w:t>
      </w:r>
      <w:proofErr w:type="spellEnd"/>
      <w:r w:rsidR="003C1B01" w:rsidRPr="00BE5A96">
        <w:rPr>
          <w:sz w:val="22"/>
          <w:szCs w:val="22"/>
        </w:rPr>
        <w:t xml:space="preserve"> </w:t>
      </w:r>
      <w:proofErr w:type="spellStart"/>
      <w:r w:rsidR="003C1B01" w:rsidRPr="00BE5A96">
        <w:rPr>
          <w:sz w:val="22"/>
          <w:szCs w:val="22"/>
        </w:rPr>
        <w:t>tangga</w:t>
      </w:r>
      <w:proofErr w:type="spellEnd"/>
      <w:r w:rsidR="003C1B01" w:rsidRPr="00BE5A96">
        <w:rPr>
          <w:sz w:val="22"/>
          <w:szCs w:val="22"/>
        </w:rPr>
        <w:t xml:space="preserve"> </w:t>
      </w:r>
      <w:proofErr w:type="spellStart"/>
      <w:r w:rsidR="003C1B01" w:rsidRPr="00BE5A96">
        <w:rPr>
          <w:sz w:val="22"/>
          <w:szCs w:val="22"/>
        </w:rPr>
        <w:t>itu</w:t>
      </w:r>
      <w:proofErr w:type="spellEnd"/>
      <w:r w:rsidR="003C1B01" w:rsidRPr="00BE5A96">
        <w:rPr>
          <w:sz w:val="22"/>
          <w:szCs w:val="22"/>
        </w:rPr>
        <w:t xml:space="preserve"> </w:t>
      </w:r>
      <w:proofErr w:type="spellStart"/>
      <w:r w:rsidR="003C1B01" w:rsidRPr="00BE5A96">
        <w:rPr>
          <w:sz w:val="22"/>
          <w:szCs w:val="22"/>
        </w:rPr>
        <w:t>kita</w:t>
      </w:r>
      <w:proofErr w:type="spellEnd"/>
      <w:r w:rsidR="003C1B01" w:rsidRPr="00BE5A96">
        <w:rPr>
          <w:sz w:val="22"/>
          <w:szCs w:val="22"/>
        </w:rPr>
        <w:t xml:space="preserve"> </w:t>
      </w:r>
      <w:proofErr w:type="spellStart"/>
      <w:r w:rsidR="003C1B01" w:rsidRPr="00BE5A96">
        <w:rPr>
          <w:sz w:val="22"/>
          <w:szCs w:val="22"/>
        </w:rPr>
        <w:t>memiliki</w:t>
      </w:r>
      <w:proofErr w:type="spellEnd"/>
      <w:r w:rsidR="003C1B01" w:rsidRPr="00BE5A96">
        <w:rPr>
          <w:sz w:val="22"/>
          <w:szCs w:val="22"/>
        </w:rPr>
        <w:t xml:space="preserve"> </w:t>
      </w:r>
      <w:proofErr w:type="spellStart"/>
      <w:r w:rsidR="003C1B01" w:rsidRPr="00BE5A96">
        <w:rPr>
          <w:sz w:val="22"/>
          <w:szCs w:val="22"/>
        </w:rPr>
        <w:t>generasi</w:t>
      </w:r>
      <w:proofErr w:type="spellEnd"/>
      <w:r w:rsidR="003C1B01" w:rsidRPr="00BE5A96">
        <w:rPr>
          <w:sz w:val="22"/>
          <w:szCs w:val="22"/>
        </w:rPr>
        <w:t xml:space="preserve">, </w:t>
      </w:r>
      <w:proofErr w:type="spellStart"/>
      <w:r w:rsidR="003C1B01" w:rsidRPr="00BE5A96">
        <w:rPr>
          <w:sz w:val="22"/>
          <w:szCs w:val="22"/>
        </w:rPr>
        <w:t>apakah</w:t>
      </w:r>
      <w:proofErr w:type="spellEnd"/>
      <w:r w:rsidR="003C1B01" w:rsidRPr="00BE5A96">
        <w:rPr>
          <w:sz w:val="22"/>
          <w:szCs w:val="22"/>
        </w:rPr>
        <w:t xml:space="preserve"> </w:t>
      </w:r>
      <w:proofErr w:type="spellStart"/>
      <w:r w:rsidR="003C1B01" w:rsidRPr="00BE5A96">
        <w:rPr>
          <w:sz w:val="22"/>
          <w:szCs w:val="22"/>
        </w:rPr>
        <w:t>anda</w:t>
      </w:r>
      <w:proofErr w:type="spellEnd"/>
      <w:r w:rsidR="003C1B01" w:rsidRPr="00BE5A96">
        <w:rPr>
          <w:sz w:val="22"/>
          <w:szCs w:val="22"/>
        </w:rPr>
        <w:t xml:space="preserve"> </w:t>
      </w:r>
      <w:proofErr w:type="spellStart"/>
      <w:r w:rsidR="003C1B01" w:rsidRPr="00BE5A96">
        <w:rPr>
          <w:sz w:val="22"/>
          <w:szCs w:val="22"/>
        </w:rPr>
        <w:t>siapa</w:t>
      </w:r>
      <w:proofErr w:type="spellEnd"/>
      <w:r w:rsidR="003C1B01" w:rsidRPr="00BE5A96">
        <w:rPr>
          <w:sz w:val="22"/>
          <w:szCs w:val="22"/>
        </w:rPr>
        <w:t xml:space="preserve"> </w:t>
      </w:r>
      <w:proofErr w:type="spellStart"/>
      <w:r w:rsidR="003C1B01" w:rsidRPr="00BE5A96">
        <w:rPr>
          <w:sz w:val="22"/>
          <w:szCs w:val="22"/>
        </w:rPr>
        <w:t>apakah</w:t>
      </w:r>
      <w:proofErr w:type="spellEnd"/>
      <w:r w:rsidR="003C1B01" w:rsidRPr="00BE5A96">
        <w:rPr>
          <w:sz w:val="22"/>
          <w:szCs w:val="22"/>
        </w:rPr>
        <w:t xml:space="preserve"> </w:t>
      </w:r>
      <w:proofErr w:type="spellStart"/>
      <w:r w:rsidR="003C1B01" w:rsidRPr="00BE5A96">
        <w:rPr>
          <w:sz w:val="22"/>
          <w:szCs w:val="22"/>
        </w:rPr>
        <w:t>generasi</w:t>
      </w:r>
      <w:proofErr w:type="spellEnd"/>
      <w:r w:rsidR="003C1B01" w:rsidRPr="00BE5A96">
        <w:rPr>
          <w:sz w:val="22"/>
          <w:szCs w:val="22"/>
        </w:rPr>
        <w:t xml:space="preserve"> </w:t>
      </w:r>
      <w:proofErr w:type="spellStart"/>
      <w:r w:rsidR="003C1B01" w:rsidRPr="00BE5A96">
        <w:rPr>
          <w:sz w:val="22"/>
          <w:szCs w:val="22"/>
        </w:rPr>
        <w:t>itu</w:t>
      </w:r>
      <w:proofErr w:type="spellEnd"/>
      <w:r w:rsidR="003C1B01" w:rsidRPr="00BE5A96">
        <w:rPr>
          <w:sz w:val="22"/>
          <w:szCs w:val="22"/>
        </w:rPr>
        <w:t xml:space="preserve"> </w:t>
      </w:r>
      <w:proofErr w:type="spellStart"/>
      <w:r w:rsidR="003C1B01" w:rsidRPr="00BE5A96">
        <w:rPr>
          <w:sz w:val="22"/>
          <w:szCs w:val="22"/>
        </w:rPr>
        <w:t>baik</w:t>
      </w:r>
      <w:proofErr w:type="spellEnd"/>
      <w:r w:rsidR="003C1B01" w:rsidRPr="00BE5A96">
        <w:rPr>
          <w:sz w:val="22"/>
          <w:szCs w:val="22"/>
        </w:rPr>
        <w:t xml:space="preserve"> dan </w:t>
      </w:r>
      <w:proofErr w:type="spellStart"/>
      <w:r w:rsidR="003C1B01" w:rsidRPr="00BE5A96">
        <w:rPr>
          <w:sz w:val="22"/>
          <w:szCs w:val="22"/>
        </w:rPr>
        <w:t>tidak</w:t>
      </w:r>
      <w:proofErr w:type="spellEnd"/>
      <w:r w:rsidR="003C1B01" w:rsidRPr="00BE5A96">
        <w:rPr>
          <w:sz w:val="22"/>
          <w:szCs w:val="22"/>
        </w:rPr>
        <w:t xml:space="preserve"> </w:t>
      </w:r>
      <w:proofErr w:type="spellStart"/>
      <w:r w:rsidR="003C1B01" w:rsidRPr="00BE5A96">
        <w:rPr>
          <w:sz w:val="22"/>
          <w:szCs w:val="22"/>
        </w:rPr>
        <w:t>baik</w:t>
      </w:r>
      <w:proofErr w:type="spellEnd"/>
      <w:r w:rsidR="003C1B01" w:rsidRPr="00BE5A96">
        <w:rPr>
          <w:sz w:val="22"/>
          <w:szCs w:val="22"/>
        </w:rPr>
        <w:t xml:space="preserve">. </w:t>
      </w:r>
      <w:proofErr w:type="spellStart"/>
      <w:r w:rsidR="003C1B01" w:rsidRPr="00BE5A96">
        <w:rPr>
          <w:sz w:val="22"/>
          <w:szCs w:val="22"/>
        </w:rPr>
        <w:t>Sebelum</w:t>
      </w:r>
      <w:proofErr w:type="spellEnd"/>
      <w:r w:rsidR="003C1B01" w:rsidRPr="00BE5A96">
        <w:rPr>
          <w:sz w:val="22"/>
          <w:szCs w:val="22"/>
        </w:rPr>
        <w:t xml:space="preserve"> </w:t>
      </w:r>
      <w:proofErr w:type="spellStart"/>
      <w:r w:rsidR="003C1B01" w:rsidRPr="00BE5A96">
        <w:rPr>
          <w:sz w:val="22"/>
          <w:szCs w:val="22"/>
        </w:rPr>
        <w:t>menuju</w:t>
      </w:r>
      <w:proofErr w:type="spellEnd"/>
      <w:r w:rsidR="003C1B01" w:rsidRPr="00BE5A96">
        <w:rPr>
          <w:sz w:val="22"/>
          <w:szCs w:val="22"/>
        </w:rPr>
        <w:t xml:space="preserve"> </w:t>
      </w:r>
      <w:proofErr w:type="spellStart"/>
      <w:r w:rsidR="003C1B01" w:rsidRPr="00BE5A96">
        <w:rPr>
          <w:sz w:val="22"/>
          <w:szCs w:val="22"/>
        </w:rPr>
        <w:t>generasi</w:t>
      </w:r>
      <w:proofErr w:type="spellEnd"/>
      <w:r w:rsidR="003C1B01" w:rsidRPr="00BE5A96">
        <w:rPr>
          <w:sz w:val="22"/>
          <w:szCs w:val="22"/>
        </w:rPr>
        <w:t xml:space="preserve"> yang </w:t>
      </w:r>
      <w:proofErr w:type="spellStart"/>
      <w:r w:rsidR="003C1B01" w:rsidRPr="00BE5A96">
        <w:rPr>
          <w:sz w:val="22"/>
          <w:szCs w:val="22"/>
        </w:rPr>
        <w:t>baik</w:t>
      </w:r>
      <w:proofErr w:type="spellEnd"/>
      <w:r w:rsidR="003C1B01" w:rsidRPr="00BE5A96">
        <w:rPr>
          <w:sz w:val="22"/>
          <w:szCs w:val="22"/>
        </w:rPr>
        <w:t xml:space="preserve"> dan </w:t>
      </w:r>
      <w:proofErr w:type="spellStart"/>
      <w:r w:rsidR="003C1B01" w:rsidRPr="00BE5A96">
        <w:rPr>
          <w:sz w:val="22"/>
          <w:szCs w:val="22"/>
        </w:rPr>
        <w:t>tidak</w:t>
      </w:r>
      <w:proofErr w:type="spellEnd"/>
      <w:r w:rsidR="003C1B01" w:rsidRPr="00BE5A96">
        <w:rPr>
          <w:sz w:val="22"/>
          <w:szCs w:val="22"/>
        </w:rPr>
        <w:t xml:space="preserve"> </w:t>
      </w:r>
      <w:proofErr w:type="spellStart"/>
      <w:r w:rsidR="003C1B01" w:rsidRPr="00BE5A96">
        <w:rPr>
          <w:sz w:val="22"/>
          <w:szCs w:val="22"/>
        </w:rPr>
        <w:t>baik</w:t>
      </w:r>
      <w:proofErr w:type="spellEnd"/>
      <w:r w:rsidR="003C1B01" w:rsidRPr="00BE5A96">
        <w:rPr>
          <w:sz w:val="22"/>
          <w:szCs w:val="22"/>
        </w:rPr>
        <w:t xml:space="preserve">, </w:t>
      </w:r>
      <w:proofErr w:type="spellStart"/>
      <w:r w:rsidR="003C1B01" w:rsidRPr="00BE5A96">
        <w:rPr>
          <w:sz w:val="22"/>
          <w:szCs w:val="22"/>
        </w:rPr>
        <w:t>maka</w:t>
      </w:r>
      <w:proofErr w:type="spellEnd"/>
      <w:r w:rsidR="003C1B01" w:rsidRPr="00BE5A96">
        <w:rPr>
          <w:sz w:val="22"/>
          <w:szCs w:val="22"/>
        </w:rPr>
        <w:t xml:space="preserve"> orang </w:t>
      </w:r>
      <w:proofErr w:type="spellStart"/>
      <w:r w:rsidR="003C1B01" w:rsidRPr="00BE5A96">
        <w:rPr>
          <w:sz w:val="22"/>
          <w:szCs w:val="22"/>
        </w:rPr>
        <w:t>tua</w:t>
      </w:r>
      <w:proofErr w:type="spellEnd"/>
      <w:r w:rsidR="003C1B01" w:rsidRPr="00BE5A96">
        <w:rPr>
          <w:sz w:val="22"/>
          <w:szCs w:val="22"/>
        </w:rPr>
        <w:t xml:space="preserve"> </w:t>
      </w:r>
      <w:proofErr w:type="spellStart"/>
      <w:r w:rsidR="003C1B01" w:rsidRPr="00BE5A96">
        <w:rPr>
          <w:sz w:val="22"/>
          <w:szCs w:val="22"/>
        </w:rPr>
        <w:t>harus</w:t>
      </w:r>
      <w:proofErr w:type="spellEnd"/>
      <w:r w:rsidR="003C1B01" w:rsidRPr="00BE5A96">
        <w:rPr>
          <w:sz w:val="22"/>
          <w:szCs w:val="22"/>
        </w:rPr>
        <w:t xml:space="preserve"> </w:t>
      </w:r>
      <w:proofErr w:type="spellStart"/>
      <w:r w:rsidR="003C1B01" w:rsidRPr="00BE5A96">
        <w:rPr>
          <w:sz w:val="22"/>
          <w:szCs w:val="22"/>
        </w:rPr>
        <w:t>menjadi</w:t>
      </w:r>
      <w:proofErr w:type="spellEnd"/>
      <w:r w:rsidR="003C1B01" w:rsidRPr="00BE5A96">
        <w:rPr>
          <w:sz w:val="22"/>
          <w:szCs w:val="22"/>
        </w:rPr>
        <w:t xml:space="preserve"> </w:t>
      </w:r>
      <w:proofErr w:type="spellStart"/>
      <w:r w:rsidR="003C1B01" w:rsidRPr="00BE5A96">
        <w:rPr>
          <w:sz w:val="22"/>
          <w:szCs w:val="22"/>
        </w:rPr>
        <w:t>teladan</w:t>
      </w:r>
      <w:proofErr w:type="spellEnd"/>
      <w:r w:rsidR="003C1B01" w:rsidRPr="00BE5A96">
        <w:rPr>
          <w:sz w:val="22"/>
          <w:szCs w:val="22"/>
        </w:rPr>
        <w:t xml:space="preserve">.” (WY, </w:t>
      </w:r>
      <w:proofErr w:type="spellStart"/>
      <w:r w:rsidR="003C1B01" w:rsidRPr="00BE5A96">
        <w:rPr>
          <w:sz w:val="22"/>
          <w:szCs w:val="22"/>
        </w:rPr>
        <w:t>penyuluh</w:t>
      </w:r>
      <w:proofErr w:type="spellEnd"/>
      <w:r w:rsidR="003C1B01" w:rsidRPr="00BE5A96">
        <w:rPr>
          <w:sz w:val="22"/>
          <w:szCs w:val="22"/>
        </w:rPr>
        <w:t xml:space="preserve"> agama PNS, </w:t>
      </w:r>
      <w:proofErr w:type="spellStart"/>
      <w:r w:rsidR="003C1B01">
        <w:rPr>
          <w:sz w:val="22"/>
          <w:szCs w:val="22"/>
        </w:rPr>
        <w:t>komunikasi</w:t>
      </w:r>
      <w:proofErr w:type="spellEnd"/>
      <w:r w:rsidR="003C1B01">
        <w:rPr>
          <w:sz w:val="22"/>
          <w:szCs w:val="22"/>
        </w:rPr>
        <w:t xml:space="preserve"> personal</w:t>
      </w:r>
      <w:r w:rsidR="003C1B01" w:rsidRPr="00BE5A96">
        <w:rPr>
          <w:sz w:val="22"/>
          <w:szCs w:val="22"/>
        </w:rPr>
        <w:t xml:space="preserve"> </w:t>
      </w:r>
      <w:proofErr w:type="spellStart"/>
      <w:r w:rsidR="003C1B01" w:rsidRPr="00BE5A96">
        <w:rPr>
          <w:sz w:val="22"/>
          <w:szCs w:val="22"/>
        </w:rPr>
        <w:t>tanggal</w:t>
      </w:r>
      <w:proofErr w:type="spellEnd"/>
      <w:r w:rsidR="003C1B01" w:rsidRPr="00BE5A96">
        <w:rPr>
          <w:sz w:val="22"/>
          <w:szCs w:val="22"/>
        </w:rPr>
        <w:t xml:space="preserve"> 6 September 2020)</w:t>
      </w:r>
    </w:p>
    <w:p w14:paraId="1319DB55" w14:textId="77777777" w:rsidR="003C1B01" w:rsidRPr="00454B98" w:rsidRDefault="003C1B01" w:rsidP="009A7031">
      <w:pPr>
        <w:pStyle w:val="NormalWeb"/>
        <w:spacing w:before="0" w:beforeAutospacing="0" w:after="0" w:afterAutospacing="0"/>
        <w:ind w:left="720"/>
        <w:jc w:val="both"/>
      </w:pPr>
    </w:p>
    <w:p w14:paraId="1776DF90" w14:textId="0FD0E638" w:rsidR="00D26D41" w:rsidRPr="00454B98" w:rsidRDefault="009A7031" w:rsidP="009A7031">
      <w:pPr>
        <w:jc w:val="both"/>
        <w:rPr>
          <w:rFonts w:ascii="Times New Roman" w:hAnsi="Times New Roman" w:cs="Times New Roman"/>
          <w:bCs/>
          <w:sz w:val="24"/>
          <w:szCs w:val="24"/>
        </w:rPr>
      </w:pPr>
      <w:r w:rsidRPr="00454B98">
        <w:rPr>
          <w:rFonts w:ascii="Times New Roman" w:hAnsi="Times New Roman" w:cs="Times New Roman"/>
          <w:bCs/>
          <w:sz w:val="24"/>
          <w:szCs w:val="24"/>
        </w:rPr>
        <w:tab/>
        <w:t xml:space="preserve">Kutipan di atas menjelaskan bahwa beberapa mitos yang dipercaya oleh masyarakat tidak sepenuhnya benar, sehingga penyuluh menggunakan strategi </w:t>
      </w:r>
      <w:proofErr w:type="spellStart"/>
      <w:r w:rsidRPr="00454B98">
        <w:rPr>
          <w:rFonts w:ascii="Times New Roman" w:hAnsi="Times New Roman" w:cs="Times New Roman"/>
          <w:bCs/>
          <w:sz w:val="24"/>
          <w:szCs w:val="24"/>
        </w:rPr>
        <w:t>penejlasan</w:t>
      </w:r>
      <w:proofErr w:type="spellEnd"/>
      <w:r w:rsidRPr="00454B98">
        <w:rPr>
          <w:rFonts w:ascii="Times New Roman" w:hAnsi="Times New Roman" w:cs="Times New Roman"/>
          <w:bCs/>
          <w:sz w:val="24"/>
          <w:szCs w:val="24"/>
        </w:rPr>
        <w:t xml:space="preserve"> dampak </w:t>
      </w:r>
      <w:proofErr w:type="spellStart"/>
      <w:r w:rsidRPr="00454B98">
        <w:rPr>
          <w:rFonts w:ascii="Times New Roman" w:hAnsi="Times New Roman" w:cs="Times New Roman"/>
          <w:bCs/>
          <w:sz w:val="24"/>
          <w:szCs w:val="24"/>
        </w:rPr>
        <w:t>dampak</w:t>
      </w:r>
      <w:proofErr w:type="spellEnd"/>
      <w:r w:rsidRPr="00454B98">
        <w:rPr>
          <w:rFonts w:ascii="Times New Roman" w:hAnsi="Times New Roman" w:cs="Times New Roman"/>
          <w:bCs/>
          <w:sz w:val="24"/>
          <w:szCs w:val="24"/>
        </w:rPr>
        <w:t xml:space="preserve"> </w:t>
      </w:r>
      <w:proofErr w:type="spellStart"/>
      <w:r w:rsidRPr="00454B98">
        <w:rPr>
          <w:rFonts w:ascii="Times New Roman" w:hAnsi="Times New Roman" w:cs="Times New Roman"/>
          <w:bCs/>
          <w:sz w:val="24"/>
          <w:szCs w:val="24"/>
        </w:rPr>
        <w:t>negative</w:t>
      </w:r>
      <w:proofErr w:type="spellEnd"/>
      <w:r w:rsidRPr="00454B98">
        <w:rPr>
          <w:rFonts w:ascii="Times New Roman" w:hAnsi="Times New Roman" w:cs="Times New Roman"/>
          <w:bCs/>
          <w:sz w:val="24"/>
          <w:szCs w:val="24"/>
        </w:rPr>
        <w:t xml:space="preserve"> yang kemudian akan muncul hanya karena mempercayai mitos. </w:t>
      </w:r>
      <w:proofErr w:type="spellStart"/>
      <w:r w:rsidRPr="00454B98">
        <w:rPr>
          <w:rFonts w:ascii="Times New Roman" w:hAnsi="Times New Roman" w:cs="Times New Roman"/>
          <w:bCs/>
          <w:sz w:val="24"/>
          <w:szCs w:val="24"/>
        </w:rPr>
        <w:t>Startegi</w:t>
      </w:r>
      <w:proofErr w:type="spellEnd"/>
      <w:r w:rsidRPr="00454B98">
        <w:rPr>
          <w:rFonts w:ascii="Times New Roman" w:hAnsi="Times New Roman" w:cs="Times New Roman"/>
          <w:bCs/>
          <w:sz w:val="24"/>
          <w:szCs w:val="24"/>
        </w:rPr>
        <w:t xml:space="preserve"> seperti itu akan jauh lebih mempersuasi ketika penyuluh juga memasukkan unsur penting dalam strategi narasi berupa contoh kasus yang terdiri dari plot (alur cerita), karakter, dan </w:t>
      </w:r>
      <w:proofErr w:type="spellStart"/>
      <w:r w:rsidRPr="00454B98">
        <w:rPr>
          <w:rFonts w:ascii="Times New Roman" w:hAnsi="Times New Roman" w:cs="Times New Roman"/>
          <w:bCs/>
          <w:sz w:val="24"/>
          <w:szCs w:val="24"/>
        </w:rPr>
        <w:t>setting</w:t>
      </w:r>
      <w:proofErr w:type="spellEnd"/>
      <w:r w:rsidRPr="00454B98">
        <w:rPr>
          <w:rFonts w:ascii="Times New Roman" w:hAnsi="Times New Roman" w:cs="Times New Roman"/>
          <w:bCs/>
          <w:sz w:val="24"/>
          <w:szCs w:val="24"/>
        </w:rPr>
        <w:t xml:space="preserve">. Tentu pemilihannya disesuaikan </w:t>
      </w:r>
      <w:proofErr w:type="spellStart"/>
      <w:r w:rsidRPr="00454B98">
        <w:rPr>
          <w:rFonts w:ascii="Times New Roman" w:hAnsi="Times New Roman" w:cs="Times New Roman"/>
          <w:bCs/>
          <w:sz w:val="24"/>
          <w:szCs w:val="24"/>
        </w:rPr>
        <w:t>dengn</w:t>
      </w:r>
      <w:proofErr w:type="spellEnd"/>
      <w:r w:rsidRPr="00454B98">
        <w:rPr>
          <w:rFonts w:ascii="Times New Roman" w:hAnsi="Times New Roman" w:cs="Times New Roman"/>
          <w:bCs/>
          <w:sz w:val="24"/>
          <w:szCs w:val="24"/>
        </w:rPr>
        <w:t xml:space="preserve"> karakteristik </w:t>
      </w:r>
      <w:proofErr w:type="spellStart"/>
      <w:r w:rsidRPr="00454B98">
        <w:rPr>
          <w:rFonts w:ascii="Times New Roman" w:hAnsi="Times New Roman" w:cs="Times New Roman"/>
          <w:bCs/>
          <w:sz w:val="24"/>
          <w:szCs w:val="24"/>
        </w:rPr>
        <w:t>audiens</w:t>
      </w:r>
      <w:proofErr w:type="spellEnd"/>
      <w:r w:rsidRPr="00454B98">
        <w:rPr>
          <w:rFonts w:ascii="Times New Roman" w:hAnsi="Times New Roman" w:cs="Times New Roman"/>
          <w:bCs/>
          <w:sz w:val="24"/>
          <w:szCs w:val="24"/>
        </w:rPr>
        <w:t>.</w:t>
      </w:r>
    </w:p>
    <w:p w14:paraId="014F478D" w14:textId="0ADE86F3" w:rsidR="003C1B01" w:rsidRPr="002D54DC" w:rsidRDefault="003C1B01" w:rsidP="003C1B01">
      <w:pPr>
        <w:pStyle w:val="ListParagraph"/>
        <w:jc w:val="both"/>
        <w:rPr>
          <w:rFonts w:ascii="Times New Roman" w:hAnsi="Times New Roman" w:cs="Times New Roman"/>
          <w:sz w:val="22"/>
          <w:szCs w:val="22"/>
        </w:rPr>
      </w:pPr>
      <w:r w:rsidRPr="002D54DC">
        <w:rPr>
          <w:rFonts w:ascii="Times New Roman" w:hAnsi="Times New Roman" w:cs="Times New Roman"/>
          <w:sz w:val="22"/>
          <w:szCs w:val="22"/>
        </w:rPr>
        <w:lastRenderedPageBreak/>
        <w:t>“</w:t>
      </w:r>
      <w:proofErr w:type="spellStart"/>
      <w:r w:rsidRPr="002D54DC">
        <w:rPr>
          <w:rFonts w:ascii="Times New Roman" w:hAnsi="Times New Roman" w:cs="Times New Roman"/>
          <w:sz w:val="22"/>
          <w:szCs w:val="22"/>
        </w:rPr>
        <w:t>Sehingga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pendekatan</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kita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kesiapan-kesiapan</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khusus</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kita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santri</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dengan</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siswa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atau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jaamaah</w:t>
      </w:r>
      <w:proofErr w:type="spellEnd"/>
      <w:r w:rsidRPr="002D54DC">
        <w:rPr>
          <w:rFonts w:ascii="Times New Roman" w:hAnsi="Times New Roman" w:cs="Times New Roman"/>
          <w:sz w:val="22"/>
          <w:szCs w:val="22"/>
        </w:rPr>
        <w:t xml:space="preserve"> yang lain </w:t>
      </w:r>
      <w:proofErr w:type="spellStart"/>
      <w:r w:rsidRPr="002D54DC">
        <w:rPr>
          <w:rFonts w:ascii="Times New Roman" w:hAnsi="Times New Roman" w:cs="Times New Roman"/>
          <w:sz w:val="22"/>
          <w:szCs w:val="22"/>
        </w:rPr>
        <w:t>itu</w:t>
      </w:r>
      <w:proofErr w:type="spellEnd"/>
      <w:r w:rsidRPr="002D54DC">
        <w:rPr>
          <w:rFonts w:ascii="Times New Roman" w:hAnsi="Times New Roman" w:cs="Times New Roman"/>
          <w:sz w:val="22"/>
          <w:szCs w:val="22"/>
        </w:rPr>
        <w:t xml:space="preserve"> </w:t>
      </w:r>
      <w:proofErr w:type="spellStart"/>
      <w:proofErr w:type="gramStart"/>
      <w:r w:rsidRPr="002D54DC">
        <w:rPr>
          <w:rFonts w:ascii="Times New Roman" w:hAnsi="Times New Roman" w:cs="Times New Roman"/>
          <w:sz w:val="22"/>
          <w:szCs w:val="22"/>
        </w:rPr>
        <w:t>berbeda</w:t>
      </w:r>
      <w:proofErr w:type="spellEnd"/>
      <w:r w:rsidRPr="002D54DC">
        <w:rPr>
          <w:rFonts w:ascii="Times New Roman" w:hAnsi="Times New Roman" w:cs="Times New Roman"/>
          <w:sz w:val="22"/>
          <w:szCs w:val="22"/>
        </w:rPr>
        <w:t>..</w:t>
      </w:r>
      <w:proofErr w:type="gram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Kalau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santri</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kita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lebih</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menekankan</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bahwa</w:t>
      </w:r>
      <w:proofErr w:type="spellEnd"/>
      <w:r w:rsidRPr="002D54DC">
        <w:rPr>
          <w:rFonts w:ascii="Times New Roman" w:hAnsi="Times New Roman" w:cs="Times New Roman"/>
          <w:sz w:val="22"/>
          <w:szCs w:val="22"/>
        </w:rPr>
        <w:t xml:space="preserve"> </w:t>
      </w:r>
      <w:proofErr w:type="spellStart"/>
      <w:r w:rsidRPr="007B415C">
        <w:rPr>
          <w:rFonts w:ascii="Times New Roman" w:hAnsi="Times New Roman" w:cs="Times New Roman"/>
          <w:sz w:val="22"/>
          <w:szCs w:val="22"/>
          <w:bdr w:val="single" w:sz="12" w:space="0" w:color="auto"/>
        </w:rPr>
        <w:t>nanti</w:t>
      </w:r>
      <w:proofErr w:type="spellEnd"/>
      <w:r w:rsidRPr="007B415C">
        <w:rPr>
          <w:rFonts w:ascii="Times New Roman" w:hAnsi="Times New Roman" w:cs="Times New Roman"/>
          <w:sz w:val="22"/>
          <w:szCs w:val="22"/>
          <w:bdr w:val="single" w:sz="12" w:space="0" w:color="auto"/>
        </w:rPr>
        <w:t xml:space="preserve"> yang </w:t>
      </w:r>
      <w:proofErr w:type="spellStart"/>
      <w:r w:rsidRPr="007B415C">
        <w:rPr>
          <w:rFonts w:ascii="Times New Roman" w:hAnsi="Times New Roman" w:cs="Times New Roman"/>
          <w:sz w:val="22"/>
          <w:szCs w:val="22"/>
          <w:bdr w:val="single" w:sz="12" w:space="0" w:color="auto"/>
        </w:rPr>
        <w:t>namanya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rumah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tangga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kita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harus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siap</w:t>
      </w:r>
      <w:proofErr w:type="spellEnd"/>
      <w:r w:rsidRPr="007B415C">
        <w:rPr>
          <w:rFonts w:ascii="Times New Roman" w:hAnsi="Times New Roman" w:cs="Times New Roman"/>
          <w:sz w:val="22"/>
          <w:szCs w:val="22"/>
          <w:bdr w:val="single" w:sz="12" w:space="0" w:color="auto"/>
        </w:rPr>
        <w:t xml:space="preserve"> yang </w:t>
      </w:r>
      <w:proofErr w:type="spellStart"/>
      <w:r w:rsidRPr="007B415C">
        <w:rPr>
          <w:rFonts w:ascii="Times New Roman" w:hAnsi="Times New Roman" w:cs="Times New Roman"/>
          <w:sz w:val="22"/>
          <w:szCs w:val="22"/>
          <w:bdr w:val="single" w:sz="12" w:space="0" w:color="auto"/>
        </w:rPr>
        <w:t>namanya</w:t>
      </w:r>
      <w:proofErr w:type="spellEnd"/>
      <w:r w:rsidRPr="007B415C">
        <w:rPr>
          <w:rFonts w:ascii="Times New Roman" w:hAnsi="Times New Roman" w:cs="Times New Roman"/>
          <w:sz w:val="22"/>
          <w:szCs w:val="22"/>
          <w:bdr w:val="single" w:sz="12" w:space="0" w:color="auto"/>
        </w:rPr>
        <w:t xml:space="preserve"> mental, </w:t>
      </w:r>
      <w:proofErr w:type="spellStart"/>
      <w:r w:rsidRPr="007B415C">
        <w:rPr>
          <w:rFonts w:ascii="Times New Roman" w:hAnsi="Times New Roman" w:cs="Times New Roman"/>
          <w:sz w:val="22"/>
          <w:szCs w:val="22"/>
          <w:bdr w:val="single" w:sz="12" w:space="0" w:color="auto"/>
        </w:rPr>
        <w:t>kemudian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siap</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menjadi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pendidik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siap</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persoalan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apapun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terutama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persoalan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ekonomi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karena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meskipun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perempuan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mereka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tidak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menutup</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kemungkinan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hal-hal</w:t>
      </w:r>
      <w:proofErr w:type="spellEnd"/>
      <w:r w:rsidRPr="007B415C">
        <w:rPr>
          <w:rFonts w:ascii="Times New Roman" w:hAnsi="Times New Roman" w:cs="Times New Roman"/>
          <w:sz w:val="22"/>
          <w:szCs w:val="22"/>
          <w:bdr w:val="single" w:sz="12" w:space="0" w:color="auto"/>
        </w:rPr>
        <w:t xml:space="preserve"> yang </w:t>
      </w:r>
      <w:proofErr w:type="spellStart"/>
      <w:r w:rsidRPr="007B415C">
        <w:rPr>
          <w:rFonts w:ascii="Times New Roman" w:hAnsi="Times New Roman" w:cs="Times New Roman"/>
          <w:sz w:val="22"/>
          <w:szCs w:val="22"/>
          <w:bdr w:val="single" w:sz="12" w:space="0" w:color="auto"/>
        </w:rPr>
        <w:t>bersifat</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membangun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ekonomi</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Tetapi</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kalau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siswa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kita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lebih</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menekankan</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bahwa</w:t>
      </w:r>
      <w:proofErr w:type="spellEnd"/>
      <w:r w:rsidRPr="002D54DC">
        <w:rPr>
          <w:rFonts w:ascii="Times New Roman" w:hAnsi="Times New Roman" w:cs="Times New Roman"/>
          <w:sz w:val="22"/>
          <w:szCs w:val="22"/>
        </w:rPr>
        <w:t xml:space="preserve"> </w:t>
      </w:r>
      <w:proofErr w:type="spellStart"/>
      <w:r w:rsidRPr="007B415C">
        <w:rPr>
          <w:rFonts w:ascii="Times New Roman" w:hAnsi="Times New Roman" w:cs="Times New Roman"/>
          <w:sz w:val="22"/>
          <w:szCs w:val="22"/>
          <w:bdr w:val="single" w:sz="12" w:space="0" w:color="auto"/>
        </w:rPr>
        <w:t>menikah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berumur</w:t>
      </w:r>
      <w:proofErr w:type="spellEnd"/>
      <w:r w:rsidRPr="007B415C">
        <w:rPr>
          <w:rFonts w:ascii="Times New Roman" w:hAnsi="Times New Roman" w:cs="Times New Roman"/>
          <w:sz w:val="22"/>
          <w:szCs w:val="22"/>
          <w:bdr w:val="single" w:sz="12" w:space="0" w:color="auto"/>
        </w:rPr>
        <w:t xml:space="preserve"> dan </w:t>
      </w:r>
      <w:proofErr w:type="spellStart"/>
      <w:r w:rsidRPr="007B415C">
        <w:rPr>
          <w:rFonts w:ascii="Times New Roman" w:hAnsi="Times New Roman" w:cs="Times New Roman"/>
          <w:sz w:val="22"/>
          <w:szCs w:val="22"/>
          <w:bdr w:val="single" w:sz="12" w:space="0" w:color="auto"/>
        </w:rPr>
        <w:t>pokoknya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senang</w:t>
      </w:r>
      <w:proofErr w:type="spellEnd"/>
      <w:r w:rsidRPr="007B415C">
        <w:rPr>
          <w:rFonts w:ascii="Times New Roman" w:hAnsi="Times New Roman" w:cs="Times New Roman"/>
          <w:sz w:val="22"/>
          <w:szCs w:val="22"/>
          <w:bdr w:val="single" w:sz="12" w:space="0" w:color="auto"/>
        </w:rPr>
        <w:t xml:space="preserve">… Karena </w:t>
      </w:r>
      <w:proofErr w:type="spellStart"/>
      <w:r w:rsidRPr="007B415C">
        <w:rPr>
          <w:rFonts w:ascii="Times New Roman" w:hAnsi="Times New Roman" w:cs="Times New Roman"/>
          <w:sz w:val="22"/>
          <w:szCs w:val="22"/>
          <w:bdr w:val="single" w:sz="12" w:space="0" w:color="auto"/>
        </w:rPr>
        <w:t>sangat</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berkaitan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erat</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sama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pernikahan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dini</w:t>
      </w:r>
      <w:proofErr w:type="spellEnd"/>
      <w:r w:rsidRPr="007B415C">
        <w:rPr>
          <w:rFonts w:ascii="Times New Roman" w:hAnsi="Times New Roman" w:cs="Times New Roman"/>
          <w:sz w:val="22"/>
          <w:szCs w:val="22"/>
          <w:bdr w:val="single" w:sz="12" w:space="0" w:color="auto"/>
        </w:rPr>
        <w:t xml:space="preserve"> dan </w:t>
      </w:r>
      <w:proofErr w:type="spellStart"/>
      <w:r w:rsidRPr="007B415C">
        <w:rPr>
          <w:rFonts w:ascii="Times New Roman" w:hAnsi="Times New Roman" w:cs="Times New Roman"/>
          <w:sz w:val="22"/>
          <w:szCs w:val="22"/>
          <w:bdr w:val="single" w:sz="12" w:space="0" w:color="auto"/>
        </w:rPr>
        <w:t>perceraian</w:t>
      </w:r>
      <w:proofErr w:type="spellEnd"/>
      <w:r w:rsidRPr="007B415C">
        <w:rPr>
          <w:rFonts w:ascii="Times New Roman" w:hAnsi="Times New Roman" w:cs="Times New Roman"/>
          <w:sz w:val="22"/>
          <w:szCs w:val="22"/>
          <w:bdr w:val="single" w:sz="12" w:space="0" w:color="auto"/>
        </w:rPr>
        <w:t>…</w:t>
      </w:r>
      <w:r>
        <w:rPr>
          <w:rStyle w:val="FootnoteReference"/>
          <w:rFonts w:ascii="Times New Roman" w:hAnsi="Times New Roman" w:cs="Times New Roman"/>
          <w:sz w:val="22"/>
          <w:szCs w:val="22"/>
          <w:bdr w:val="single" w:sz="12" w:space="0" w:color="auto"/>
        </w:rPr>
        <w:footnoteReference w:id="8"/>
      </w:r>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Itu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pendekatannya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begitu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Kalau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PKK, </w:t>
      </w:r>
      <w:proofErr w:type="spellStart"/>
      <w:r w:rsidRPr="002D54DC">
        <w:rPr>
          <w:rFonts w:ascii="Times New Roman" w:hAnsi="Times New Roman" w:cs="Times New Roman"/>
          <w:sz w:val="22"/>
          <w:szCs w:val="22"/>
        </w:rPr>
        <w:t>kepada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majelis</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taklim</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kita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mungkin</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hampir</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sama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bahwa</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rumah</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itu</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menjadi</w:t>
      </w:r>
      <w:proofErr w:type="spellEnd"/>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hal</w:t>
      </w:r>
      <w:proofErr w:type="spellEnd"/>
      <w:r w:rsidRPr="002D54DC">
        <w:rPr>
          <w:rFonts w:ascii="Times New Roman" w:hAnsi="Times New Roman" w:cs="Times New Roman"/>
          <w:sz w:val="22"/>
          <w:szCs w:val="22"/>
        </w:rPr>
        <w:t xml:space="preserve"> yang paling </w:t>
      </w:r>
      <w:proofErr w:type="spellStart"/>
      <w:r w:rsidRPr="002D54DC">
        <w:rPr>
          <w:rFonts w:ascii="Times New Roman" w:hAnsi="Times New Roman" w:cs="Times New Roman"/>
          <w:sz w:val="22"/>
          <w:szCs w:val="22"/>
        </w:rPr>
        <w:t>utama</w:t>
      </w:r>
      <w:proofErr w:type="spellEnd"/>
      <w:r w:rsidRPr="002D54DC">
        <w:rPr>
          <w:rFonts w:ascii="Times New Roman" w:hAnsi="Times New Roman" w:cs="Times New Roman"/>
          <w:sz w:val="22"/>
          <w:szCs w:val="22"/>
        </w:rPr>
        <w:t xml:space="preserve">. </w:t>
      </w:r>
      <w:proofErr w:type="spellStart"/>
      <w:r w:rsidRPr="007B415C">
        <w:rPr>
          <w:rFonts w:ascii="Times New Roman" w:hAnsi="Times New Roman" w:cs="Times New Roman"/>
          <w:sz w:val="22"/>
          <w:szCs w:val="22"/>
          <w:bdr w:val="single" w:sz="12" w:space="0" w:color="auto"/>
        </w:rPr>
        <w:t>Dalam</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setiap</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persoalan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apapun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rumah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harus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menjadi</w:t>
      </w:r>
      <w:proofErr w:type="spellEnd"/>
      <w:r w:rsidRPr="007B415C">
        <w:rPr>
          <w:rFonts w:ascii="Times New Roman" w:hAnsi="Times New Roman" w:cs="Times New Roman"/>
          <w:sz w:val="22"/>
          <w:szCs w:val="22"/>
          <w:bdr w:val="single" w:sz="12" w:space="0" w:color="auto"/>
        </w:rPr>
        <w:t xml:space="preserve"> </w:t>
      </w:r>
      <w:r w:rsidRPr="007B415C">
        <w:rPr>
          <w:rFonts w:ascii="Times New Roman" w:hAnsi="Times New Roman" w:cs="Times New Roman"/>
          <w:i/>
          <w:iCs/>
          <w:sz w:val="22"/>
          <w:szCs w:val="22"/>
          <w:bdr w:val="single" w:sz="12" w:space="0" w:color="auto"/>
        </w:rPr>
        <w:t xml:space="preserve">basecamp </w:t>
      </w:r>
      <w:proofErr w:type="spellStart"/>
      <w:r w:rsidRPr="007B415C">
        <w:rPr>
          <w:rFonts w:ascii="Times New Roman" w:hAnsi="Times New Roman" w:cs="Times New Roman"/>
          <w:sz w:val="22"/>
          <w:szCs w:val="22"/>
          <w:bdr w:val="single" w:sz="12" w:space="0" w:color="auto"/>
        </w:rPr>
        <w:t>segalanya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Baik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dari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pendidikan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ekonomi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diskusi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apalah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dengan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keluarga</w:t>
      </w:r>
      <w:proofErr w:type="spellEnd"/>
      <w:r w:rsidRPr="007B415C">
        <w:rPr>
          <w:rFonts w:ascii="Times New Roman" w:hAnsi="Times New Roman" w:cs="Times New Roman"/>
          <w:sz w:val="22"/>
          <w:szCs w:val="22"/>
          <w:bdr w:val="single" w:sz="12" w:space="0" w:color="auto"/>
        </w:rPr>
        <w:t xml:space="preserve"> di </w:t>
      </w:r>
      <w:proofErr w:type="spellStart"/>
      <w:r w:rsidRPr="007B415C">
        <w:rPr>
          <w:rFonts w:ascii="Times New Roman" w:hAnsi="Times New Roman" w:cs="Times New Roman"/>
          <w:sz w:val="22"/>
          <w:szCs w:val="22"/>
          <w:bdr w:val="single" w:sz="12" w:space="0" w:color="auto"/>
        </w:rPr>
        <w:t>rumah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harus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diketahui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sejak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dini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untuk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kemudian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bisa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sama-sama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langgeng</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dalam</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sebuah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pernikahan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mereka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harus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terus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belajar</w:t>
      </w:r>
      <w:proofErr w:type="spellEnd"/>
      <w:r w:rsidRPr="007B415C">
        <w:rPr>
          <w:rFonts w:ascii="Times New Roman" w:hAnsi="Times New Roman" w:cs="Times New Roman"/>
          <w:sz w:val="22"/>
          <w:szCs w:val="22"/>
          <w:bdr w:val="single" w:sz="12" w:space="0" w:color="auto"/>
        </w:rPr>
        <w:t xml:space="preserve">. Karena </w:t>
      </w:r>
      <w:proofErr w:type="spellStart"/>
      <w:r w:rsidRPr="007B415C">
        <w:rPr>
          <w:rFonts w:ascii="Times New Roman" w:hAnsi="Times New Roman" w:cs="Times New Roman"/>
          <w:sz w:val="22"/>
          <w:szCs w:val="22"/>
          <w:bdr w:val="single" w:sz="12" w:space="0" w:color="auto"/>
        </w:rPr>
        <w:t>jika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tidak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belajar</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maka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akan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macet</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dalam</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rumus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kehidupan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Artinya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kalau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sudah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tidak</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mau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belajar</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lagi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meskipun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rumah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tangga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maka</w:t>
      </w:r>
      <w:proofErr w:type="spellEnd"/>
      <w:r w:rsidRPr="007B415C">
        <w:rPr>
          <w:rFonts w:ascii="Times New Roman" w:hAnsi="Times New Roman" w:cs="Times New Roman"/>
          <w:sz w:val="22"/>
          <w:szCs w:val="22"/>
          <w:bdr w:val="single" w:sz="12" w:space="0" w:color="auto"/>
        </w:rPr>
        <w:t xml:space="preserve"> yang </w:t>
      </w:r>
      <w:proofErr w:type="spellStart"/>
      <w:r w:rsidRPr="007B415C">
        <w:rPr>
          <w:rFonts w:ascii="Times New Roman" w:hAnsi="Times New Roman" w:cs="Times New Roman"/>
          <w:sz w:val="22"/>
          <w:szCs w:val="22"/>
          <w:bdr w:val="single" w:sz="12" w:space="0" w:color="auto"/>
        </w:rPr>
        <w:t>terjadi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lagi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cekcok-cekcok</w:t>
      </w:r>
      <w:proofErr w:type="spellEnd"/>
      <w:r w:rsidRPr="007B415C">
        <w:rPr>
          <w:rFonts w:ascii="Times New Roman" w:hAnsi="Times New Roman" w:cs="Times New Roman"/>
          <w:sz w:val="22"/>
          <w:szCs w:val="22"/>
          <w:bdr w:val="single" w:sz="12" w:space="0" w:color="auto"/>
        </w:rPr>
        <w:t xml:space="preserve"> dan </w:t>
      </w:r>
      <w:proofErr w:type="spellStart"/>
      <w:r w:rsidRPr="007B415C">
        <w:rPr>
          <w:rFonts w:ascii="Times New Roman" w:hAnsi="Times New Roman" w:cs="Times New Roman"/>
          <w:sz w:val="22"/>
          <w:szCs w:val="22"/>
          <w:bdr w:val="single" w:sz="12" w:space="0" w:color="auto"/>
        </w:rPr>
        <w:t>sebagainya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Soalnya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disana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kita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jumpai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usia</w:t>
      </w:r>
      <w:proofErr w:type="spellEnd"/>
      <w:r w:rsidRPr="007B415C">
        <w:rPr>
          <w:rFonts w:ascii="Times New Roman" w:hAnsi="Times New Roman" w:cs="Times New Roman"/>
          <w:sz w:val="22"/>
          <w:szCs w:val="22"/>
          <w:bdr w:val="single" w:sz="12" w:space="0" w:color="auto"/>
        </w:rPr>
        <w:t xml:space="preserve"> 30 </w:t>
      </w:r>
      <w:proofErr w:type="spellStart"/>
      <w:r w:rsidRPr="007B415C">
        <w:rPr>
          <w:rFonts w:ascii="Times New Roman" w:hAnsi="Times New Roman" w:cs="Times New Roman"/>
          <w:sz w:val="22"/>
          <w:szCs w:val="22"/>
          <w:bdr w:val="single" w:sz="12" w:space="0" w:color="auto"/>
        </w:rPr>
        <w:t>sudah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menjanda</w:t>
      </w:r>
      <w:proofErr w:type="spellEnd"/>
      <w:r w:rsidRPr="007B415C">
        <w:rPr>
          <w:rFonts w:ascii="Times New Roman" w:hAnsi="Times New Roman" w:cs="Times New Roman"/>
          <w:sz w:val="22"/>
          <w:szCs w:val="22"/>
          <w:bdr w:val="single" w:sz="12" w:space="0" w:color="auto"/>
        </w:rPr>
        <w:t xml:space="preserve"> 3 kali. Nah </w:t>
      </w:r>
      <w:proofErr w:type="spellStart"/>
      <w:r w:rsidRPr="007B415C">
        <w:rPr>
          <w:rFonts w:ascii="Times New Roman" w:hAnsi="Times New Roman" w:cs="Times New Roman"/>
          <w:sz w:val="22"/>
          <w:szCs w:val="22"/>
          <w:bdr w:val="single" w:sz="12" w:space="0" w:color="auto"/>
        </w:rPr>
        <w:t>ini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sangat</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kita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sayangkan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secara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ekonomi</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dia</w:t>
      </w:r>
      <w:proofErr w:type="spellEnd"/>
      <w:r w:rsidRPr="007B415C">
        <w:rPr>
          <w:rFonts w:ascii="Times New Roman" w:hAnsi="Times New Roman" w:cs="Times New Roman"/>
          <w:sz w:val="22"/>
          <w:szCs w:val="22"/>
          <w:bdr w:val="single" w:sz="12" w:space="0" w:color="auto"/>
        </w:rPr>
        <w:t xml:space="preserve"> yang </w:t>
      </w:r>
      <w:proofErr w:type="spellStart"/>
      <w:r w:rsidRPr="007B415C">
        <w:rPr>
          <w:rFonts w:ascii="Times New Roman" w:hAnsi="Times New Roman" w:cs="Times New Roman"/>
          <w:sz w:val="22"/>
          <w:szCs w:val="22"/>
          <w:bdr w:val="single" w:sz="12" w:space="0" w:color="auto"/>
        </w:rPr>
        <w:t>pegawai</w:t>
      </w:r>
      <w:proofErr w:type="spellEnd"/>
      <w:r w:rsidRPr="007B415C">
        <w:rPr>
          <w:rFonts w:ascii="Times New Roman" w:hAnsi="Times New Roman" w:cs="Times New Roman"/>
          <w:sz w:val="22"/>
          <w:szCs w:val="22"/>
          <w:bdr w:val="single" w:sz="12" w:space="0" w:color="auto"/>
        </w:rPr>
        <w:t xml:space="preserve"> negeri, </w:t>
      </w:r>
      <w:proofErr w:type="spellStart"/>
      <w:r w:rsidRPr="007B415C">
        <w:rPr>
          <w:rFonts w:ascii="Times New Roman" w:hAnsi="Times New Roman" w:cs="Times New Roman"/>
          <w:sz w:val="22"/>
          <w:szCs w:val="22"/>
          <w:bdr w:val="single" w:sz="12" w:space="0" w:color="auto"/>
        </w:rPr>
        <w:t>kemudian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latar</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belakang</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pendidikan</w:t>
      </w:r>
      <w:proofErr w:type="spellEnd"/>
      <w:r w:rsidRPr="007B415C">
        <w:rPr>
          <w:rFonts w:ascii="Times New Roman" w:hAnsi="Times New Roman" w:cs="Times New Roman"/>
          <w:sz w:val="22"/>
          <w:szCs w:val="22"/>
          <w:bdr w:val="single" w:sz="12" w:space="0" w:color="auto"/>
        </w:rPr>
        <w:t xml:space="preserve"> juga </w:t>
      </w:r>
      <w:proofErr w:type="spellStart"/>
      <w:r w:rsidRPr="007B415C">
        <w:rPr>
          <w:rFonts w:ascii="Times New Roman" w:hAnsi="Times New Roman" w:cs="Times New Roman"/>
          <w:sz w:val="22"/>
          <w:szCs w:val="22"/>
          <w:bdr w:val="single" w:sz="12" w:space="0" w:color="auto"/>
        </w:rPr>
        <w:t>bagus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Sebetulnya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apasih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Sebetulnya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persoalan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psikologis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saja</w:t>
      </w:r>
      <w:proofErr w:type="spellEnd"/>
      <w:r w:rsidRPr="007B415C">
        <w:rPr>
          <w:rFonts w:ascii="Times New Roman" w:hAnsi="Times New Roman" w:cs="Times New Roman"/>
          <w:sz w:val="22"/>
          <w:szCs w:val="22"/>
          <w:bdr w:val="single" w:sz="12" w:space="0" w:color="auto"/>
        </w:rPr>
        <w:t xml:space="preserve"> yang </w:t>
      </w:r>
      <w:proofErr w:type="spellStart"/>
      <w:r w:rsidRPr="007B415C">
        <w:rPr>
          <w:rFonts w:ascii="Times New Roman" w:hAnsi="Times New Roman" w:cs="Times New Roman"/>
          <w:sz w:val="22"/>
          <w:szCs w:val="22"/>
          <w:bdr w:val="single" w:sz="12" w:space="0" w:color="auto"/>
        </w:rPr>
        <w:t>masih</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belum</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mereka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siapkan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Kalau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bersama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ibu-ibu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kita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menyiapkan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itu</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saja</w:t>
      </w:r>
      <w:proofErr w:type="spellEnd"/>
      <w:r w:rsidRPr="007B415C">
        <w:rPr>
          <w:rFonts w:ascii="Times New Roman" w:hAnsi="Times New Roman" w:cs="Times New Roman"/>
          <w:sz w:val="22"/>
          <w:szCs w:val="22"/>
          <w:bdr w:val="single" w:sz="12" w:space="0" w:color="auto"/>
        </w:rPr>
        <w:t xml:space="preserve">. Jadi </w:t>
      </w:r>
      <w:proofErr w:type="spellStart"/>
      <w:r w:rsidRPr="007B415C">
        <w:rPr>
          <w:rFonts w:ascii="Times New Roman" w:hAnsi="Times New Roman" w:cs="Times New Roman"/>
          <w:sz w:val="22"/>
          <w:szCs w:val="22"/>
          <w:bdr w:val="single" w:sz="12" w:space="0" w:color="auto"/>
        </w:rPr>
        <w:t>kita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harus</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belajar</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secara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emosional</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kemudian</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olah</w:t>
      </w:r>
      <w:proofErr w:type="spellEnd"/>
      <w:r w:rsidRPr="007B415C">
        <w:rPr>
          <w:rFonts w:ascii="Times New Roman" w:hAnsi="Times New Roman" w:cs="Times New Roman"/>
          <w:sz w:val="22"/>
          <w:szCs w:val="22"/>
          <w:bdr w:val="single" w:sz="12" w:space="0" w:color="auto"/>
        </w:rPr>
        <w:t xml:space="preserve"> rasa agar </w:t>
      </w:r>
      <w:proofErr w:type="spellStart"/>
      <w:r w:rsidRPr="007B415C">
        <w:rPr>
          <w:rFonts w:ascii="Times New Roman" w:hAnsi="Times New Roman" w:cs="Times New Roman"/>
          <w:sz w:val="22"/>
          <w:szCs w:val="22"/>
          <w:bdr w:val="single" w:sz="12" w:space="0" w:color="auto"/>
        </w:rPr>
        <w:t>semuanya</w:t>
      </w:r>
      <w:proofErr w:type="spellEnd"/>
      <w:r w:rsidRPr="007B415C">
        <w:rPr>
          <w:rFonts w:ascii="Times New Roman" w:hAnsi="Times New Roman" w:cs="Times New Roman"/>
          <w:sz w:val="22"/>
          <w:szCs w:val="22"/>
          <w:bdr w:val="single" w:sz="12" w:space="0" w:color="auto"/>
        </w:rPr>
        <w:t xml:space="preserve"> </w:t>
      </w:r>
      <w:proofErr w:type="spellStart"/>
      <w:r w:rsidRPr="007B415C">
        <w:rPr>
          <w:rFonts w:ascii="Times New Roman" w:hAnsi="Times New Roman" w:cs="Times New Roman"/>
          <w:sz w:val="22"/>
          <w:szCs w:val="22"/>
          <w:bdr w:val="single" w:sz="12" w:space="0" w:color="auto"/>
        </w:rPr>
        <w:t>terkendali</w:t>
      </w:r>
      <w:proofErr w:type="spellEnd"/>
      <w:r w:rsidRPr="007B415C">
        <w:rPr>
          <w:rFonts w:ascii="Times New Roman" w:hAnsi="Times New Roman" w:cs="Times New Roman"/>
          <w:sz w:val="22"/>
          <w:szCs w:val="22"/>
          <w:bdr w:val="single" w:sz="12" w:space="0" w:color="auto"/>
        </w:rPr>
        <w:t>.</w:t>
      </w:r>
      <w:r w:rsidRPr="002D54DC">
        <w:rPr>
          <w:rFonts w:ascii="Times New Roman" w:hAnsi="Times New Roman" w:cs="Times New Roman"/>
          <w:sz w:val="22"/>
          <w:szCs w:val="22"/>
        </w:rPr>
        <w:t xml:space="preserve">” (WY, </w:t>
      </w:r>
      <w:proofErr w:type="spellStart"/>
      <w:r w:rsidRPr="002D54DC">
        <w:rPr>
          <w:rFonts w:ascii="Times New Roman" w:hAnsi="Times New Roman" w:cs="Times New Roman"/>
          <w:sz w:val="22"/>
          <w:szCs w:val="22"/>
        </w:rPr>
        <w:t>penyuluh</w:t>
      </w:r>
      <w:proofErr w:type="spellEnd"/>
      <w:r w:rsidRPr="002D54DC">
        <w:rPr>
          <w:rFonts w:ascii="Times New Roman" w:hAnsi="Times New Roman" w:cs="Times New Roman"/>
          <w:sz w:val="22"/>
          <w:szCs w:val="22"/>
        </w:rPr>
        <w:t xml:space="preserve"> agama PNS, </w:t>
      </w:r>
      <w:proofErr w:type="spellStart"/>
      <w:r>
        <w:rPr>
          <w:rFonts w:ascii="Times New Roman" w:hAnsi="Times New Roman" w:cs="Times New Roman"/>
          <w:sz w:val="22"/>
          <w:szCs w:val="22"/>
        </w:rPr>
        <w:t>komunikasi</w:t>
      </w:r>
      <w:proofErr w:type="spellEnd"/>
      <w:r>
        <w:rPr>
          <w:rFonts w:ascii="Times New Roman" w:hAnsi="Times New Roman" w:cs="Times New Roman"/>
          <w:sz w:val="22"/>
          <w:szCs w:val="22"/>
        </w:rPr>
        <w:t xml:space="preserve"> personal</w:t>
      </w:r>
      <w:r w:rsidRPr="002D54DC">
        <w:rPr>
          <w:rFonts w:ascii="Times New Roman" w:hAnsi="Times New Roman" w:cs="Times New Roman"/>
          <w:sz w:val="22"/>
          <w:szCs w:val="22"/>
        </w:rPr>
        <w:t xml:space="preserve"> </w:t>
      </w:r>
      <w:proofErr w:type="spellStart"/>
      <w:r w:rsidRPr="002D54DC">
        <w:rPr>
          <w:rFonts w:ascii="Times New Roman" w:hAnsi="Times New Roman" w:cs="Times New Roman"/>
          <w:sz w:val="22"/>
          <w:szCs w:val="22"/>
        </w:rPr>
        <w:t>tanggal</w:t>
      </w:r>
      <w:proofErr w:type="spellEnd"/>
      <w:r w:rsidRPr="002D54DC">
        <w:rPr>
          <w:rFonts w:ascii="Times New Roman" w:hAnsi="Times New Roman" w:cs="Times New Roman"/>
          <w:sz w:val="22"/>
          <w:szCs w:val="22"/>
        </w:rPr>
        <w:t xml:space="preserve"> 6 September 2020)</w:t>
      </w:r>
    </w:p>
    <w:p w14:paraId="31D78EA5" w14:textId="77777777" w:rsidR="00430967" w:rsidRPr="00454B98" w:rsidRDefault="00430967" w:rsidP="003C1B01">
      <w:pPr>
        <w:spacing w:after="0" w:line="240" w:lineRule="auto"/>
        <w:jc w:val="both"/>
        <w:rPr>
          <w:rFonts w:ascii="Times New Roman" w:eastAsia="Times New Roman" w:hAnsi="Times New Roman" w:cs="Times New Roman"/>
          <w:sz w:val="24"/>
          <w:szCs w:val="24"/>
          <w:lang w:val="en-US"/>
        </w:rPr>
      </w:pPr>
    </w:p>
    <w:p w14:paraId="20958D1A" w14:textId="6223D34A" w:rsidR="00101338" w:rsidRPr="00454B98" w:rsidRDefault="009A7031" w:rsidP="009A7031">
      <w:pPr>
        <w:spacing w:line="240" w:lineRule="auto"/>
        <w:ind w:firstLine="720"/>
        <w:jc w:val="both"/>
        <w:rPr>
          <w:rFonts w:ascii="Times New Roman" w:hAnsi="Times New Roman" w:cs="Times New Roman"/>
          <w:bCs/>
          <w:sz w:val="24"/>
          <w:szCs w:val="24"/>
          <w:lang w:val="en-US"/>
        </w:rPr>
      </w:pPr>
      <w:proofErr w:type="spellStart"/>
      <w:r w:rsidRPr="00454B98">
        <w:rPr>
          <w:rFonts w:ascii="Times New Roman" w:hAnsi="Times New Roman" w:cs="Times New Roman"/>
          <w:bCs/>
          <w:sz w:val="24"/>
          <w:szCs w:val="24"/>
          <w:lang w:val="en-US"/>
        </w:rPr>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kutipan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narasi</w:t>
      </w:r>
      <w:proofErr w:type="spellEnd"/>
      <w:r w:rsidRPr="00454B98">
        <w:rPr>
          <w:rFonts w:ascii="Times New Roman" w:hAnsi="Times New Roman" w:cs="Times New Roman"/>
          <w:bCs/>
          <w:sz w:val="24"/>
          <w:szCs w:val="24"/>
          <w:lang w:val="en-US"/>
        </w:rPr>
        <w:t xml:space="preserve"> di </w:t>
      </w:r>
      <w:proofErr w:type="spellStart"/>
      <w:r w:rsidRPr="00454B98">
        <w:rPr>
          <w:rFonts w:ascii="Times New Roman" w:hAnsi="Times New Roman" w:cs="Times New Roman"/>
          <w:bCs/>
          <w:sz w:val="24"/>
          <w:szCs w:val="24"/>
          <w:lang w:val="en-US"/>
        </w:rPr>
        <w:t>atas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tersirat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jika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penyuluh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mempunyai</w:t>
      </w:r>
      <w:proofErr w:type="spellEnd"/>
      <w:r w:rsidRPr="00454B98">
        <w:rPr>
          <w:rFonts w:ascii="Times New Roman" w:hAnsi="Times New Roman" w:cs="Times New Roman"/>
          <w:bCs/>
          <w:sz w:val="24"/>
          <w:szCs w:val="24"/>
          <w:lang w:val="en-US"/>
        </w:rPr>
        <w:t xml:space="preserve"> strategi yang </w:t>
      </w:r>
      <w:proofErr w:type="spellStart"/>
      <w:r w:rsidRPr="00454B98">
        <w:rPr>
          <w:rFonts w:ascii="Times New Roman" w:hAnsi="Times New Roman" w:cs="Times New Roman"/>
          <w:bCs/>
          <w:sz w:val="24"/>
          <w:szCs w:val="24"/>
          <w:lang w:val="en-US"/>
        </w:rPr>
        <w:t>berbeda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ketika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menyasar</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audiens</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berbeda</w:t>
      </w:r>
      <w:proofErr w:type="spellEnd"/>
      <w:r w:rsidRPr="00454B98">
        <w:rPr>
          <w:rFonts w:ascii="Times New Roman" w:hAnsi="Times New Roman" w:cs="Times New Roman"/>
          <w:bCs/>
          <w:sz w:val="24"/>
          <w:szCs w:val="24"/>
          <w:lang w:val="en-US"/>
        </w:rPr>
        <w:t xml:space="preserve"> pula. Hal </w:t>
      </w:r>
      <w:proofErr w:type="spellStart"/>
      <w:r w:rsidRPr="00454B98">
        <w:rPr>
          <w:rFonts w:ascii="Times New Roman" w:hAnsi="Times New Roman" w:cs="Times New Roman"/>
          <w:bCs/>
          <w:sz w:val="24"/>
          <w:szCs w:val="24"/>
          <w:lang w:val="en-US"/>
        </w:rPr>
        <w:t>tersebut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bertujuan</w:t>
      </w:r>
      <w:proofErr w:type="spellEnd"/>
      <w:r w:rsidRPr="00454B98">
        <w:rPr>
          <w:rFonts w:ascii="Times New Roman" w:hAnsi="Times New Roman" w:cs="Times New Roman"/>
          <w:bCs/>
          <w:sz w:val="24"/>
          <w:szCs w:val="24"/>
          <w:lang w:val="en-US"/>
        </w:rPr>
        <w:t xml:space="preserve"> agar </w:t>
      </w:r>
      <w:proofErr w:type="spellStart"/>
      <w:r w:rsidRPr="00454B98">
        <w:rPr>
          <w:rFonts w:ascii="Times New Roman" w:hAnsi="Times New Roman" w:cs="Times New Roman"/>
          <w:bCs/>
          <w:sz w:val="24"/>
          <w:szCs w:val="24"/>
          <w:lang w:val="en-US"/>
        </w:rPr>
        <w:t>audiens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dapat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menerima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pesan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narasi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baik</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dapat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terinternalisasi</w:t>
      </w:r>
      <w:proofErr w:type="spellEnd"/>
      <w:r w:rsidRPr="00454B98">
        <w:rPr>
          <w:rFonts w:ascii="Times New Roman" w:hAnsi="Times New Roman" w:cs="Times New Roman"/>
          <w:bCs/>
          <w:sz w:val="24"/>
          <w:szCs w:val="24"/>
          <w:lang w:val="en-US"/>
        </w:rPr>
        <w:t xml:space="preserve"> di </w:t>
      </w:r>
      <w:proofErr w:type="spellStart"/>
      <w:r w:rsidRPr="00454B98">
        <w:rPr>
          <w:rFonts w:ascii="Times New Roman" w:hAnsi="Times New Roman" w:cs="Times New Roman"/>
          <w:bCs/>
          <w:sz w:val="24"/>
          <w:szCs w:val="24"/>
          <w:lang w:val="en-US"/>
        </w:rPr>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diri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audiens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sehingga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mempengaruhi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sikap</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perilaku</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audiens</w:t>
      </w:r>
      <w:proofErr w:type="spellEnd"/>
      <w:r w:rsidRPr="00454B98">
        <w:rPr>
          <w:rFonts w:ascii="Times New Roman" w:hAnsi="Times New Roman" w:cs="Times New Roman"/>
          <w:bCs/>
          <w:sz w:val="24"/>
          <w:szCs w:val="24"/>
          <w:lang w:val="en-US"/>
        </w:rPr>
        <w:t xml:space="preserve">. </w:t>
      </w:r>
      <w:r w:rsidR="006177F1">
        <w:rPr>
          <w:rFonts w:ascii="Times New Roman" w:hAnsi="Times New Roman" w:cs="Times New Roman"/>
          <w:bCs/>
          <w:sz w:val="24"/>
          <w:szCs w:val="24"/>
          <w:lang w:val="en-US"/>
        </w:rPr>
        <w:t xml:space="preserve">Bruner </w:t>
      </w:r>
      <w:proofErr w:type="spellStart"/>
      <w:r w:rsidR="006177F1">
        <w:rPr>
          <w:rFonts w:ascii="Times New Roman" w:hAnsi="Times New Roman" w:cs="Times New Roman"/>
          <w:bCs/>
          <w:sz w:val="24"/>
          <w:szCs w:val="24"/>
          <w:lang w:val="en-US"/>
        </w:rPr>
        <w:t>s</w:t>
      </w:r>
      <w:r w:rsidRPr="00454B98">
        <w:rPr>
          <w:rFonts w:ascii="Times New Roman" w:hAnsi="Times New Roman" w:cs="Times New Roman"/>
          <w:bCs/>
          <w:sz w:val="24"/>
          <w:szCs w:val="24"/>
          <w:lang w:val="en-US"/>
        </w:rPr>
        <w:t>emakin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dipertegas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bahwa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narasi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secara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aktif</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menciptakan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makna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implisit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daripada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eksplisit</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menggambarkan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realitas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melalui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pandangan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subjektif</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dari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karakter</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daripada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sebagai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kepastian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objektif</w:t>
      </w:r>
      <w:proofErr w:type="spellEnd"/>
      <w:r w:rsidR="006177F1">
        <w:rPr>
          <w:rFonts w:ascii="Times New Roman" w:hAnsi="Times New Roman" w:cs="Times New Roman"/>
          <w:bCs/>
          <w:sz w:val="24"/>
          <w:szCs w:val="24"/>
          <w:lang w:val="en-US"/>
        </w:rPr>
        <w:t xml:space="preserve"> </w:t>
      </w:r>
      <w:r w:rsidR="006177F1">
        <w:rPr>
          <w:rFonts w:ascii="Times New Roman" w:hAnsi="Times New Roman" w:cs="Times New Roman"/>
          <w:bCs/>
          <w:sz w:val="24"/>
          <w:szCs w:val="24"/>
          <w:lang w:val="en-US"/>
        </w:rPr>
        <w:fldChar w:fldCharType="begin" w:fldLock="1"/>
      </w:r>
      <w:r w:rsidR="006177F1">
        <w:rPr>
          <w:rFonts w:ascii="Times New Roman" w:hAnsi="Times New Roman" w:cs="Times New Roman"/>
          <w:bCs/>
          <w:sz w:val="24"/>
          <w:szCs w:val="24"/>
          <w:lang w:val="en-US"/>
        </w:rPr>
        <w:instrText>ADDIN CSL_CITATION {"citationItems":[{"id":"ITEM-1","itemData":{"author":[{"dropping-particle":"","family":"Dahlstrom, Michael F &amp; Ho","given":"Shirley S","non-dropping-particle":"","parse-names":false,"suffix":""}],"container-title":"Sage Publication: Science Communication","id":"ITEM-1","issue":"5","issued":{"date-parts":[["2012"]]},"page":"592-617","title":"Ethical Considerations of Using Narrative to Communicate Science","type":"article-journal","volume":"34"},"uris":["http://www.mendeley.com/documents/?uuid=7bb38b47-83fe-4717-9d8d-b37e290e9568"]}],"mendeley":{"formattedCitation":"(Dahlstrom, Michael F &amp; Ho, 2012)","plainTextFormattedCitation":"(Dahlstrom, Michael F &amp; Ho, 2012)","previouslyFormattedCitation":"(Dahlstrom, Michael F &amp; Ho, 2012)"},"properties":{"noteIndex":0},"schema":"https://github.com/citation-style-language/schema/raw/master/csl-citation.json"}</w:instrText>
      </w:r>
      <w:r w:rsidR="006177F1">
        <w:rPr>
          <w:rFonts w:ascii="Times New Roman" w:hAnsi="Times New Roman" w:cs="Times New Roman"/>
          <w:bCs/>
          <w:sz w:val="24"/>
          <w:szCs w:val="24"/>
          <w:lang w:val="en-US"/>
        </w:rPr>
        <w:fldChar w:fldCharType="separate"/>
      </w:r>
      <w:r w:rsidR="006177F1" w:rsidRPr="006177F1">
        <w:rPr>
          <w:rFonts w:ascii="Times New Roman" w:hAnsi="Times New Roman" w:cs="Times New Roman"/>
          <w:bCs/>
          <w:noProof/>
          <w:sz w:val="24"/>
          <w:szCs w:val="24"/>
          <w:lang w:val="en-US"/>
        </w:rPr>
        <w:t>(Dahlstrom, Michael F &amp; Ho, 2012)</w:t>
      </w:r>
      <w:r w:rsidR="006177F1">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r w:rsidR="006177F1">
        <w:rPr>
          <w:rFonts w:ascii="Times New Roman" w:hAnsi="Times New Roman" w:cs="Times New Roman"/>
          <w:bCs/>
          <w:sz w:val="24"/>
          <w:szCs w:val="24"/>
          <w:lang w:val="en-US"/>
        </w:rPr>
        <w:t xml:space="preserve">Mink (1978) juga </w:t>
      </w:r>
      <w:proofErr w:type="spellStart"/>
      <w:r w:rsidR="006177F1">
        <w:rPr>
          <w:rFonts w:ascii="Times New Roman" w:hAnsi="Times New Roman" w:cs="Times New Roman"/>
          <w:bCs/>
          <w:sz w:val="24"/>
          <w:szCs w:val="24"/>
          <w:lang w:val="en-US"/>
        </w:rPr>
        <w:t>menjelaskan</w:t>
      </w:r>
      <w:proofErr w:type="spellEnd"/>
      <w:r w:rsidR="006177F1">
        <w:rPr>
          <w:rFonts w:ascii="Times New Roman" w:hAnsi="Times New Roman" w:cs="Times New Roman"/>
          <w:bCs/>
          <w:sz w:val="24"/>
          <w:szCs w:val="24"/>
          <w:lang w:val="en-US"/>
        </w:rPr>
        <w:t xml:space="preserve"> </w:t>
      </w:r>
      <w:proofErr w:type="spellStart"/>
      <w:r w:rsidR="006177F1">
        <w:rPr>
          <w:rFonts w:ascii="Times New Roman" w:hAnsi="Times New Roman" w:cs="Times New Roman"/>
          <w:bCs/>
          <w:sz w:val="24"/>
          <w:szCs w:val="24"/>
          <w:lang w:val="en-US"/>
        </w:rPr>
        <w:t>bahwa</w:t>
      </w:r>
      <w:proofErr w:type="spellEnd"/>
      <w:r w:rsidR="006177F1">
        <w:rPr>
          <w:rFonts w:ascii="Times New Roman" w:hAnsi="Times New Roman" w:cs="Times New Roman"/>
          <w:bCs/>
          <w:sz w:val="24"/>
          <w:szCs w:val="24"/>
          <w:lang w:val="en-US"/>
        </w:rPr>
        <w:t xml:space="preserve"> d</w:t>
      </w:r>
      <w:r w:rsidRPr="00454B98">
        <w:rPr>
          <w:rFonts w:ascii="Times New Roman" w:hAnsi="Times New Roman" w:cs="Times New Roman"/>
          <w:bCs/>
          <w:sz w:val="24"/>
          <w:szCs w:val="24"/>
          <w:lang w:val="en-US"/>
        </w:rPr>
        <w:t xml:space="preserve">i </w:t>
      </w:r>
      <w:proofErr w:type="spellStart"/>
      <w:r w:rsidRPr="00454B98">
        <w:rPr>
          <w:rFonts w:ascii="Times New Roman" w:hAnsi="Times New Roman" w:cs="Times New Roman"/>
          <w:bCs/>
          <w:sz w:val="24"/>
          <w:szCs w:val="24"/>
          <w:lang w:val="en-US"/>
        </w:rPr>
        <w:t>dalam</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narasi</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apa</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membuat</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sebuah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cerita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bagus</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berbeda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dengan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apa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membuatnya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benar</w:t>
      </w:r>
      <w:proofErr w:type="spellEnd"/>
      <w:r w:rsidRPr="00454B98">
        <w:rPr>
          <w:rFonts w:ascii="Times New Roman" w:hAnsi="Times New Roman" w:cs="Times New Roman"/>
          <w:bCs/>
          <w:sz w:val="24"/>
          <w:szCs w:val="24"/>
          <w:lang w:val="en-US"/>
        </w:rPr>
        <w:t>”</w:t>
      </w:r>
      <w:r w:rsidR="006177F1">
        <w:rPr>
          <w:rFonts w:ascii="Times New Roman" w:hAnsi="Times New Roman" w:cs="Times New Roman"/>
          <w:bCs/>
          <w:sz w:val="24"/>
          <w:szCs w:val="24"/>
          <w:lang w:val="en-US"/>
        </w:rPr>
        <w:t xml:space="preserve"> </w:t>
      </w:r>
      <w:r w:rsidR="006177F1">
        <w:rPr>
          <w:rFonts w:ascii="Times New Roman" w:hAnsi="Times New Roman" w:cs="Times New Roman"/>
          <w:bCs/>
          <w:sz w:val="24"/>
          <w:szCs w:val="24"/>
          <w:lang w:val="en-US"/>
        </w:rPr>
        <w:fldChar w:fldCharType="begin" w:fldLock="1"/>
      </w:r>
      <w:r w:rsidR="006177F1">
        <w:rPr>
          <w:rFonts w:ascii="Times New Roman" w:hAnsi="Times New Roman" w:cs="Times New Roman"/>
          <w:bCs/>
          <w:sz w:val="24"/>
          <w:szCs w:val="24"/>
          <w:lang w:val="en-US"/>
        </w:rPr>
        <w:instrText>ADDIN CSL_CITATION {"citationItems":[{"id":"ITEM-1","itemData":{"author":[{"dropping-particle":"","family":"Dahlstrom, Michael F &amp; Ho","given":"Shirley S","non-dropping-particle":"","parse-names":false,"suffix":""}],"container-title":"Sage Publication: Science Communication","id":"ITEM-1","issue":"5","issued":{"date-parts":[["2012"]]},"page":"592-617","title":"Ethical Considerations of Using Narrative to Communicate Science","type":"article-journal","volume":"34"},"uris":["http://www.mendeley.com/documents/?uuid=7bb38b47-83fe-4717-9d8d-b37e290e9568"]}],"mendeley":{"formattedCitation":"(Dahlstrom, Michael F &amp; Ho, 2012)","plainTextFormattedCitation":"(Dahlstrom, Michael F &amp; Ho, 2012)","previouslyFormattedCitation":"(Dahlstrom, Michael F &amp; Ho, 2012)"},"properties":{"noteIndex":0},"schema":"https://github.com/citation-style-language/schema/raw/master/csl-citation.json"}</w:instrText>
      </w:r>
      <w:r w:rsidR="006177F1">
        <w:rPr>
          <w:rFonts w:ascii="Times New Roman" w:hAnsi="Times New Roman" w:cs="Times New Roman"/>
          <w:bCs/>
          <w:sz w:val="24"/>
          <w:szCs w:val="24"/>
          <w:lang w:val="en-US"/>
        </w:rPr>
        <w:fldChar w:fldCharType="separate"/>
      </w:r>
      <w:r w:rsidR="006177F1" w:rsidRPr="006177F1">
        <w:rPr>
          <w:rFonts w:ascii="Times New Roman" w:hAnsi="Times New Roman" w:cs="Times New Roman"/>
          <w:bCs/>
          <w:noProof/>
          <w:sz w:val="24"/>
          <w:szCs w:val="24"/>
          <w:lang w:val="en-US"/>
        </w:rPr>
        <w:t>(Dahlstrom, Michael F &amp; Ho, 2012)</w:t>
      </w:r>
      <w:r w:rsidR="006177F1">
        <w:rPr>
          <w:rFonts w:ascii="Times New Roman" w:hAnsi="Times New Roman" w:cs="Times New Roman"/>
          <w:bCs/>
          <w:sz w:val="24"/>
          <w:szCs w:val="24"/>
          <w:lang w:val="en-US"/>
        </w:rPr>
        <w:fldChar w:fldCharType="end"/>
      </w:r>
      <w:r w:rsidRPr="00454B98">
        <w:rPr>
          <w:rFonts w:ascii="Times New Roman" w:hAnsi="Times New Roman" w:cs="Times New Roman"/>
          <w:bCs/>
          <w:sz w:val="24"/>
          <w:szCs w:val="24"/>
          <w:lang w:val="en-US"/>
        </w:rPr>
        <w:t xml:space="preserve">, </w:t>
      </w:r>
      <w:proofErr w:type="spellStart"/>
      <w:r w:rsidR="006177F1">
        <w:rPr>
          <w:rFonts w:ascii="Times New Roman" w:hAnsi="Times New Roman" w:cs="Times New Roman"/>
          <w:bCs/>
          <w:sz w:val="24"/>
          <w:szCs w:val="24"/>
          <w:lang w:val="en-US"/>
        </w:rPr>
        <w:t>Kreiswirth</w:t>
      </w:r>
      <w:proofErr w:type="spellEnd"/>
      <w:r w:rsidR="006177F1">
        <w:rPr>
          <w:rFonts w:ascii="Times New Roman" w:hAnsi="Times New Roman" w:cs="Times New Roman"/>
          <w:bCs/>
          <w:sz w:val="24"/>
          <w:szCs w:val="24"/>
          <w:lang w:val="en-US"/>
        </w:rPr>
        <w:t xml:space="preserve"> </w:t>
      </w:r>
      <w:proofErr w:type="spellStart"/>
      <w:r w:rsidR="001C7055">
        <w:rPr>
          <w:rFonts w:ascii="Times New Roman" w:hAnsi="Times New Roman" w:cs="Times New Roman"/>
          <w:bCs/>
          <w:sz w:val="24"/>
          <w:szCs w:val="24"/>
          <w:lang w:val="en-US"/>
        </w:rPr>
        <w:t>menyebutkan</w:t>
      </w:r>
      <w:proofErr w:type="spellEnd"/>
      <w:r w:rsidR="001C7055">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sehingga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narasi</w:t>
      </w:r>
      <w:proofErr w:type="spellEnd"/>
      <w:r w:rsidRPr="00454B98">
        <w:rPr>
          <w:rFonts w:ascii="Times New Roman" w:hAnsi="Times New Roman" w:cs="Times New Roman"/>
          <w:bCs/>
          <w:sz w:val="24"/>
          <w:szCs w:val="24"/>
          <w:lang w:val="en-US"/>
        </w:rPr>
        <w:t xml:space="preserve"> yang salah </w:t>
      </w:r>
      <w:proofErr w:type="spellStart"/>
      <w:r w:rsidRPr="00454B98">
        <w:rPr>
          <w:rFonts w:ascii="Times New Roman" w:hAnsi="Times New Roman" w:cs="Times New Roman"/>
          <w:bCs/>
          <w:sz w:val="24"/>
          <w:szCs w:val="24"/>
          <w:lang w:val="en-US"/>
        </w:rPr>
        <w:t>jarang</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dipengaruhi</w:t>
      </w:r>
      <w:proofErr w:type="spellEnd"/>
      <w:r w:rsidRPr="00454B98">
        <w:rPr>
          <w:rFonts w:ascii="Times New Roman" w:hAnsi="Times New Roman" w:cs="Times New Roman"/>
          <w:bCs/>
          <w:sz w:val="24"/>
          <w:szCs w:val="24"/>
          <w:lang w:val="en-US"/>
        </w:rPr>
        <w:t xml:space="preserve"> oleh </w:t>
      </w:r>
      <w:proofErr w:type="spellStart"/>
      <w:r w:rsidRPr="00454B98">
        <w:rPr>
          <w:rFonts w:ascii="Times New Roman" w:hAnsi="Times New Roman" w:cs="Times New Roman"/>
          <w:bCs/>
          <w:sz w:val="24"/>
          <w:szCs w:val="24"/>
          <w:lang w:val="en-US"/>
        </w:rPr>
        <w:t>bukti</w:t>
      </w:r>
      <w:proofErr w:type="spellEnd"/>
      <w:r w:rsidRPr="00454B98">
        <w:rPr>
          <w:rFonts w:ascii="Times New Roman" w:hAnsi="Times New Roman" w:cs="Times New Roman"/>
          <w:bCs/>
          <w:sz w:val="24"/>
          <w:szCs w:val="24"/>
          <w:lang w:val="en-US"/>
        </w:rPr>
        <w:t xml:space="preserve"> dan </w:t>
      </w:r>
      <w:proofErr w:type="spellStart"/>
      <w:r w:rsidRPr="00454B98">
        <w:rPr>
          <w:rFonts w:ascii="Times New Roman" w:hAnsi="Times New Roman" w:cs="Times New Roman"/>
          <w:bCs/>
          <w:sz w:val="24"/>
          <w:szCs w:val="24"/>
          <w:lang w:val="en-US"/>
        </w:rPr>
        <w:t>sebaliknya</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membutuhkan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narasi</w:t>
      </w:r>
      <w:proofErr w:type="spellEnd"/>
      <w:r w:rsidRPr="00454B98">
        <w:rPr>
          <w:rFonts w:ascii="Times New Roman" w:hAnsi="Times New Roman" w:cs="Times New Roman"/>
          <w:bCs/>
          <w:sz w:val="24"/>
          <w:szCs w:val="24"/>
          <w:lang w:val="en-US"/>
        </w:rPr>
        <w:t xml:space="preserve"> yang </w:t>
      </w:r>
      <w:proofErr w:type="spellStart"/>
      <w:r w:rsidRPr="00454B98">
        <w:rPr>
          <w:rFonts w:ascii="Times New Roman" w:hAnsi="Times New Roman" w:cs="Times New Roman"/>
          <w:bCs/>
          <w:sz w:val="24"/>
          <w:szCs w:val="24"/>
          <w:lang w:val="en-US"/>
        </w:rPr>
        <w:t>lebih</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meyakinkan</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untuk</w:t>
      </w:r>
      <w:proofErr w:type="spellEnd"/>
      <w:r w:rsidRPr="00454B98">
        <w:rPr>
          <w:rFonts w:ascii="Times New Roman" w:hAnsi="Times New Roman" w:cs="Times New Roman"/>
          <w:bCs/>
          <w:sz w:val="24"/>
          <w:szCs w:val="24"/>
          <w:lang w:val="en-US"/>
        </w:rPr>
        <w:t xml:space="preserve"> </w:t>
      </w:r>
      <w:proofErr w:type="spellStart"/>
      <w:r w:rsidRPr="00454B98">
        <w:rPr>
          <w:rFonts w:ascii="Times New Roman" w:hAnsi="Times New Roman" w:cs="Times New Roman"/>
          <w:bCs/>
          <w:sz w:val="24"/>
          <w:szCs w:val="24"/>
          <w:lang w:val="en-US"/>
        </w:rPr>
        <w:t>dilawan</w:t>
      </w:r>
      <w:proofErr w:type="spellEnd"/>
      <w:r w:rsidR="006177F1">
        <w:rPr>
          <w:rFonts w:ascii="Times New Roman" w:hAnsi="Times New Roman" w:cs="Times New Roman"/>
          <w:bCs/>
          <w:sz w:val="24"/>
          <w:szCs w:val="24"/>
          <w:lang w:val="en-US"/>
        </w:rPr>
        <w:t xml:space="preserve"> </w:t>
      </w:r>
      <w:r w:rsidR="001C7055">
        <w:rPr>
          <w:rFonts w:ascii="Times New Roman" w:hAnsi="Times New Roman" w:cs="Times New Roman"/>
          <w:bCs/>
          <w:sz w:val="24"/>
          <w:szCs w:val="24"/>
          <w:lang w:val="en-US"/>
        </w:rPr>
        <w:fldChar w:fldCharType="begin" w:fldLock="1"/>
      </w:r>
      <w:r w:rsidR="00F531EE">
        <w:rPr>
          <w:rFonts w:ascii="Times New Roman" w:hAnsi="Times New Roman" w:cs="Times New Roman"/>
          <w:bCs/>
          <w:sz w:val="24"/>
          <w:szCs w:val="24"/>
          <w:lang w:val="en-US"/>
        </w:rPr>
        <w:instrText>ADDIN CSL_CITATION {"citationItems":[{"id":"ITEM-1","itemData":{"author":[{"dropping-particle":"","family":"Dahlstrom, Michael F &amp; Ho","given":"Shirley S","non-dropping-particle":"","parse-names":false,"suffix":""}],"container-title":"Sage Publication: Science Communication","id":"ITEM-1","issue":"5","issued":{"date-parts":[["2012"]]},"page":"592-617","title":"Ethical Considerations of Using Narrative to Communicate Science","type":"article-journal","volume":"34"},"uris":["http://www.mendeley.com/documents/?uuid=7bb38b47-83fe-4717-9d8d-b37e290e9568"]}],"mendeley":{"formattedCitation":"(Dahlstrom, Michael F &amp; Ho, 2012)","plainTextFormattedCitation":"(Dahlstrom, Michael F &amp; Ho, 2012)","previouslyFormattedCitation":"(Dahlstrom, Michael F &amp; Ho, 2012)"},"properties":{"noteIndex":0},"schema":"https://github.com/citation-style-language/schema/raw/master/csl-citation.json"}</w:instrText>
      </w:r>
      <w:r w:rsidR="001C7055">
        <w:rPr>
          <w:rFonts w:ascii="Times New Roman" w:hAnsi="Times New Roman" w:cs="Times New Roman"/>
          <w:bCs/>
          <w:sz w:val="24"/>
          <w:szCs w:val="24"/>
          <w:lang w:val="en-US"/>
        </w:rPr>
        <w:fldChar w:fldCharType="separate"/>
      </w:r>
      <w:r w:rsidR="001C7055" w:rsidRPr="001C7055">
        <w:rPr>
          <w:rFonts w:ascii="Times New Roman" w:hAnsi="Times New Roman" w:cs="Times New Roman"/>
          <w:bCs/>
          <w:noProof/>
          <w:sz w:val="24"/>
          <w:szCs w:val="24"/>
          <w:lang w:val="en-US"/>
        </w:rPr>
        <w:t>(Dahlstrom, Michael F &amp; Ho, 2012)</w:t>
      </w:r>
      <w:r w:rsidR="001C7055">
        <w:rPr>
          <w:rFonts w:ascii="Times New Roman" w:hAnsi="Times New Roman" w:cs="Times New Roman"/>
          <w:bCs/>
          <w:sz w:val="24"/>
          <w:szCs w:val="24"/>
          <w:lang w:val="en-US"/>
        </w:rPr>
        <w:fldChar w:fldCharType="end"/>
      </w:r>
      <w:r w:rsidR="001C7055">
        <w:rPr>
          <w:rFonts w:ascii="Times New Roman" w:hAnsi="Times New Roman" w:cs="Times New Roman"/>
          <w:bCs/>
          <w:sz w:val="24"/>
          <w:szCs w:val="24"/>
          <w:lang w:val="en-US"/>
        </w:rPr>
        <w:t>.</w:t>
      </w:r>
    </w:p>
    <w:p w14:paraId="17ED40AD" w14:textId="651842B6" w:rsidR="00101338" w:rsidRPr="00454B98" w:rsidRDefault="00201361" w:rsidP="00AB238B">
      <w:pPr>
        <w:spacing w:line="240" w:lineRule="auto"/>
        <w:jc w:val="both"/>
        <w:rPr>
          <w:rFonts w:ascii="Times New Roman" w:hAnsi="Times New Roman" w:cs="Times New Roman"/>
          <w:b/>
          <w:bCs/>
          <w:color w:val="000000"/>
          <w:sz w:val="24"/>
          <w:szCs w:val="24"/>
        </w:rPr>
      </w:pPr>
      <w:r w:rsidRPr="00454B98">
        <w:rPr>
          <w:rFonts w:ascii="Times New Roman" w:hAnsi="Times New Roman" w:cs="Times New Roman"/>
          <w:b/>
          <w:bCs/>
          <w:color w:val="000000"/>
          <w:sz w:val="24"/>
          <w:szCs w:val="24"/>
        </w:rPr>
        <w:t>Simpulan</w:t>
      </w:r>
    </w:p>
    <w:p w14:paraId="2911DDD6" w14:textId="6BA7F3C7" w:rsidR="00F003D7" w:rsidRPr="00EF2291" w:rsidRDefault="00430967" w:rsidP="00AB238B">
      <w:pPr>
        <w:spacing w:line="240" w:lineRule="auto"/>
        <w:jc w:val="both"/>
        <w:rPr>
          <w:rFonts w:ascii="Times New Roman" w:hAnsi="Times New Roman" w:cs="Times New Roman"/>
          <w:color w:val="000000"/>
          <w:sz w:val="24"/>
          <w:szCs w:val="24"/>
          <w:shd w:val="clear" w:color="auto" w:fill="FFFFFF"/>
        </w:rPr>
      </w:pPr>
      <w:r w:rsidRPr="00454B98">
        <w:rPr>
          <w:rFonts w:ascii="Times New Roman" w:hAnsi="Times New Roman" w:cs="Times New Roman"/>
          <w:b/>
          <w:bCs/>
          <w:color w:val="000000"/>
          <w:sz w:val="24"/>
          <w:szCs w:val="24"/>
        </w:rPr>
        <w:tab/>
      </w:r>
      <w:proofErr w:type="spellStart"/>
      <w:r w:rsidR="00515708" w:rsidRPr="00454B98">
        <w:rPr>
          <w:rFonts w:ascii="Times New Roman" w:hAnsi="Times New Roman" w:cs="Times New Roman"/>
          <w:color w:val="000000"/>
          <w:sz w:val="24"/>
          <w:szCs w:val="24"/>
          <w:lang w:val="en-US"/>
        </w:rPr>
        <w:t>Penelitian</w:t>
      </w:r>
      <w:proofErr w:type="spellEnd"/>
      <w:r w:rsidR="00515708" w:rsidRPr="00454B98">
        <w:rPr>
          <w:rFonts w:ascii="Times New Roman" w:hAnsi="Times New Roman" w:cs="Times New Roman"/>
          <w:color w:val="000000"/>
          <w:sz w:val="24"/>
          <w:szCs w:val="24"/>
          <w:lang w:val="en-US"/>
        </w:rPr>
        <w:t xml:space="preserve"> </w:t>
      </w:r>
      <w:proofErr w:type="spellStart"/>
      <w:r w:rsidR="00515708" w:rsidRPr="00454B98">
        <w:rPr>
          <w:rFonts w:ascii="Times New Roman" w:hAnsi="Times New Roman" w:cs="Times New Roman"/>
          <w:color w:val="000000"/>
          <w:sz w:val="24"/>
          <w:szCs w:val="24"/>
          <w:lang w:val="en-US"/>
        </w:rPr>
        <w:t>in</w:t>
      </w:r>
      <w:r w:rsidR="00D01BE8">
        <w:rPr>
          <w:rFonts w:ascii="Times New Roman" w:hAnsi="Times New Roman" w:cs="Times New Roman"/>
          <w:color w:val="000000"/>
          <w:sz w:val="24"/>
          <w:szCs w:val="24"/>
          <w:lang w:val="en-US"/>
        </w:rPr>
        <w:t>i</w:t>
      </w:r>
      <w:proofErr w:type="spellEnd"/>
      <w:r w:rsidR="00D01BE8">
        <w:rPr>
          <w:rFonts w:ascii="Times New Roman" w:hAnsi="Times New Roman" w:cs="Times New Roman"/>
          <w:color w:val="000000"/>
          <w:sz w:val="24"/>
          <w:szCs w:val="24"/>
          <w:lang w:val="en-US"/>
        </w:rPr>
        <w:t xml:space="preserve"> pada </w:t>
      </w:r>
      <w:proofErr w:type="spellStart"/>
      <w:r w:rsidR="00D01BE8">
        <w:rPr>
          <w:rFonts w:ascii="Times New Roman" w:hAnsi="Times New Roman" w:cs="Times New Roman"/>
          <w:color w:val="000000"/>
          <w:sz w:val="24"/>
          <w:szCs w:val="24"/>
          <w:lang w:val="en-US"/>
        </w:rPr>
        <w:t>kesimpulan</w:t>
      </w:r>
      <w:proofErr w:type="spellEnd"/>
      <w:r w:rsidR="00D01BE8">
        <w:rPr>
          <w:rFonts w:ascii="Times New Roman" w:hAnsi="Times New Roman" w:cs="Times New Roman"/>
          <w:color w:val="000000"/>
          <w:sz w:val="24"/>
          <w:szCs w:val="24"/>
          <w:lang w:val="en-US"/>
        </w:rPr>
        <w:t xml:space="preserve"> </w:t>
      </w:r>
      <w:proofErr w:type="spellStart"/>
      <w:r w:rsidR="00D01BE8">
        <w:rPr>
          <w:rFonts w:ascii="Times New Roman" w:hAnsi="Times New Roman" w:cs="Times New Roman"/>
          <w:color w:val="000000"/>
          <w:sz w:val="24"/>
          <w:szCs w:val="24"/>
          <w:lang w:val="en-US"/>
        </w:rPr>
        <w:t>penting</w:t>
      </w:r>
      <w:proofErr w:type="spellEnd"/>
      <w:r w:rsidR="00D01BE8">
        <w:rPr>
          <w:rFonts w:ascii="Times New Roman" w:hAnsi="Times New Roman" w:cs="Times New Roman"/>
          <w:color w:val="000000"/>
          <w:sz w:val="24"/>
          <w:szCs w:val="24"/>
          <w:lang w:val="en-US"/>
        </w:rPr>
        <w:t xml:space="preserve"> </w:t>
      </w:r>
      <w:proofErr w:type="spellStart"/>
      <w:r w:rsidR="00D01BE8">
        <w:rPr>
          <w:rFonts w:ascii="Times New Roman" w:hAnsi="Times New Roman" w:cs="Times New Roman"/>
          <w:color w:val="000000"/>
          <w:sz w:val="24"/>
          <w:szCs w:val="24"/>
          <w:lang w:val="en-US"/>
        </w:rPr>
        <w:t>yaitu</w:t>
      </w:r>
      <w:proofErr w:type="spellEnd"/>
      <w:r w:rsidR="00D01BE8">
        <w:rPr>
          <w:rFonts w:ascii="Times New Roman" w:hAnsi="Times New Roman" w:cs="Times New Roman"/>
          <w:color w:val="000000"/>
          <w:sz w:val="24"/>
          <w:szCs w:val="24"/>
          <w:lang w:val="en-US"/>
        </w:rPr>
        <w:t xml:space="preserve"> </w:t>
      </w:r>
      <w:proofErr w:type="spellStart"/>
      <w:r w:rsidR="00D500E0">
        <w:rPr>
          <w:rFonts w:ascii="Times New Roman" w:hAnsi="Times New Roman" w:cs="Times New Roman"/>
          <w:color w:val="000000"/>
          <w:sz w:val="24"/>
          <w:szCs w:val="24"/>
          <w:lang w:val="en-US"/>
        </w:rPr>
        <w:t>melalui</w:t>
      </w:r>
      <w:proofErr w:type="spellEnd"/>
      <w:r w:rsidR="00D500E0">
        <w:rPr>
          <w:rFonts w:ascii="Times New Roman" w:hAnsi="Times New Roman" w:cs="Times New Roman"/>
          <w:color w:val="000000"/>
          <w:sz w:val="24"/>
          <w:szCs w:val="24"/>
          <w:lang w:val="en-US"/>
        </w:rPr>
        <w:t xml:space="preserve"> </w:t>
      </w:r>
      <w:r w:rsidR="004E3637">
        <w:rPr>
          <w:rFonts w:ascii="Times New Roman" w:hAnsi="Times New Roman" w:cs="Times New Roman"/>
          <w:color w:val="000000"/>
          <w:sz w:val="24"/>
          <w:szCs w:val="24"/>
          <w:shd w:val="clear" w:color="auto" w:fill="FFFFFF"/>
        </w:rPr>
        <w:t xml:space="preserve">strategi </w:t>
      </w:r>
      <w:proofErr w:type="spellStart"/>
      <w:r w:rsidR="00D01BE8">
        <w:rPr>
          <w:rFonts w:ascii="Times New Roman" w:hAnsi="Times New Roman" w:cs="Times New Roman"/>
          <w:i/>
          <w:color w:val="000000"/>
          <w:sz w:val="24"/>
          <w:szCs w:val="24"/>
          <w:shd w:val="clear" w:color="auto" w:fill="FFFFFF"/>
        </w:rPr>
        <w:t>story-telling</w:t>
      </w:r>
      <w:proofErr w:type="spellEnd"/>
      <w:r w:rsidR="004E3637">
        <w:rPr>
          <w:rFonts w:ascii="Times New Roman" w:hAnsi="Times New Roman" w:cs="Times New Roman"/>
          <w:color w:val="000000"/>
          <w:sz w:val="24"/>
          <w:szCs w:val="24"/>
          <w:shd w:val="clear" w:color="auto" w:fill="FFFFFF"/>
        </w:rPr>
        <w:t xml:space="preserve"> yang digunakan</w:t>
      </w:r>
      <w:r w:rsidR="00D500E0">
        <w:rPr>
          <w:rFonts w:ascii="Times New Roman" w:hAnsi="Times New Roman" w:cs="Times New Roman"/>
          <w:color w:val="000000"/>
          <w:sz w:val="24"/>
          <w:szCs w:val="24"/>
          <w:shd w:val="clear" w:color="auto" w:fill="FFFFFF"/>
        </w:rPr>
        <w:t>, para penyuluh selaku pencerita</w:t>
      </w:r>
      <w:r w:rsidR="004E3637">
        <w:rPr>
          <w:rFonts w:ascii="Times New Roman" w:hAnsi="Times New Roman" w:cs="Times New Roman"/>
          <w:color w:val="000000"/>
          <w:sz w:val="24"/>
          <w:szCs w:val="24"/>
          <w:shd w:val="clear" w:color="auto" w:fill="FFFFFF"/>
        </w:rPr>
        <w:t xml:space="preserve"> </w:t>
      </w:r>
      <w:r w:rsidR="004F76EF">
        <w:rPr>
          <w:rFonts w:ascii="Times New Roman" w:hAnsi="Times New Roman" w:cs="Times New Roman"/>
          <w:color w:val="000000"/>
          <w:sz w:val="24"/>
          <w:szCs w:val="24"/>
          <w:shd w:val="clear" w:color="auto" w:fill="FFFFFF"/>
        </w:rPr>
        <w:t xml:space="preserve">berusaha </w:t>
      </w:r>
      <w:proofErr w:type="spellStart"/>
      <w:r w:rsidR="004F76EF">
        <w:rPr>
          <w:rFonts w:ascii="Times New Roman" w:hAnsi="Times New Roman" w:cs="Times New Roman"/>
          <w:color w:val="000000"/>
          <w:sz w:val="24"/>
          <w:szCs w:val="24"/>
          <w:shd w:val="clear" w:color="auto" w:fill="FFFFFF"/>
        </w:rPr>
        <w:t>memposisikan</w:t>
      </w:r>
      <w:proofErr w:type="spellEnd"/>
      <w:r w:rsidR="004F76EF">
        <w:rPr>
          <w:rFonts w:ascii="Times New Roman" w:hAnsi="Times New Roman" w:cs="Times New Roman"/>
          <w:color w:val="000000"/>
          <w:sz w:val="24"/>
          <w:szCs w:val="24"/>
          <w:shd w:val="clear" w:color="auto" w:fill="FFFFFF"/>
        </w:rPr>
        <w:t xml:space="preserve"> dirinya</w:t>
      </w:r>
      <w:r w:rsidR="00D500E0">
        <w:rPr>
          <w:rFonts w:ascii="Times New Roman" w:hAnsi="Times New Roman" w:cs="Times New Roman"/>
          <w:color w:val="000000"/>
          <w:sz w:val="24"/>
          <w:szCs w:val="24"/>
          <w:shd w:val="clear" w:color="auto" w:fill="FFFFFF"/>
        </w:rPr>
        <w:t xml:space="preserve"> dengan membawakan cerita yang </w:t>
      </w:r>
      <w:r w:rsidR="00D01BE8">
        <w:rPr>
          <w:rFonts w:ascii="Times New Roman" w:hAnsi="Times New Roman" w:cs="Times New Roman"/>
          <w:color w:val="000000"/>
          <w:sz w:val="24"/>
          <w:szCs w:val="24"/>
          <w:shd w:val="clear" w:color="auto" w:fill="FFFFFF"/>
        </w:rPr>
        <w:t xml:space="preserve">didasarkan pada penggunaan kisah-kisah dalam </w:t>
      </w:r>
      <w:r w:rsidR="00D01BE8">
        <w:rPr>
          <w:rFonts w:ascii="Times New Roman" w:hAnsi="Times New Roman" w:cs="Times New Roman"/>
          <w:color w:val="000000"/>
          <w:sz w:val="24"/>
          <w:szCs w:val="24"/>
          <w:shd w:val="clear" w:color="auto" w:fill="FFFFFF"/>
        </w:rPr>
        <w:lastRenderedPageBreak/>
        <w:t>sejarah Islam untuk melibatkan target</w:t>
      </w:r>
      <w:r w:rsidR="00D500E0">
        <w:rPr>
          <w:rFonts w:ascii="Times New Roman" w:hAnsi="Times New Roman" w:cs="Times New Roman"/>
          <w:color w:val="000000"/>
          <w:sz w:val="24"/>
          <w:szCs w:val="24"/>
          <w:shd w:val="clear" w:color="auto" w:fill="FFFFFF"/>
        </w:rPr>
        <w:t xml:space="preserve"> </w:t>
      </w:r>
      <w:proofErr w:type="spellStart"/>
      <w:r w:rsidR="00D500E0">
        <w:rPr>
          <w:rFonts w:ascii="Times New Roman" w:hAnsi="Times New Roman" w:cs="Times New Roman"/>
          <w:color w:val="000000"/>
          <w:sz w:val="24"/>
          <w:szCs w:val="24"/>
          <w:shd w:val="clear" w:color="auto" w:fill="FFFFFF"/>
        </w:rPr>
        <w:t>audiens</w:t>
      </w:r>
      <w:proofErr w:type="spellEnd"/>
      <w:r w:rsidR="00D500E0">
        <w:rPr>
          <w:rFonts w:ascii="Times New Roman" w:hAnsi="Times New Roman" w:cs="Times New Roman"/>
          <w:color w:val="000000"/>
          <w:sz w:val="24"/>
          <w:szCs w:val="24"/>
          <w:shd w:val="clear" w:color="auto" w:fill="FFFFFF"/>
        </w:rPr>
        <w:t xml:space="preserve"> di dalam cerita mereka. </w:t>
      </w:r>
      <w:r w:rsidR="00D01BE8">
        <w:rPr>
          <w:rFonts w:ascii="Times New Roman" w:hAnsi="Times New Roman" w:cs="Times New Roman"/>
          <w:color w:val="000000"/>
          <w:sz w:val="24"/>
          <w:szCs w:val="24"/>
          <w:shd w:val="clear" w:color="auto" w:fill="FFFFFF"/>
        </w:rPr>
        <w:t xml:space="preserve">Penggunaan </w:t>
      </w:r>
      <w:r w:rsidR="00D500E0">
        <w:rPr>
          <w:rFonts w:ascii="Times New Roman" w:hAnsi="Times New Roman" w:cs="Times New Roman"/>
          <w:color w:val="000000"/>
          <w:sz w:val="24"/>
          <w:szCs w:val="24"/>
          <w:shd w:val="clear" w:color="auto" w:fill="FFFFFF"/>
        </w:rPr>
        <w:t>strategi</w:t>
      </w:r>
      <w:r w:rsidR="00D01BE8">
        <w:rPr>
          <w:rFonts w:ascii="Times New Roman" w:hAnsi="Times New Roman" w:cs="Times New Roman"/>
          <w:color w:val="000000"/>
          <w:sz w:val="24"/>
          <w:szCs w:val="24"/>
          <w:shd w:val="clear" w:color="auto" w:fill="FFFFFF"/>
        </w:rPr>
        <w:t xml:space="preserve"> ini disesuaikan dengan karakteristik target </w:t>
      </w:r>
      <w:proofErr w:type="spellStart"/>
      <w:r w:rsidR="00D01BE8">
        <w:rPr>
          <w:rFonts w:ascii="Times New Roman" w:hAnsi="Times New Roman" w:cs="Times New Roman"/>
          <w:color w:val="000000"/>
          <w:sz w:val="24"/>
          <w:szCs w:val="24"/>
          <w:shd w:val="clear" w:color="auto" w:fill="FFFFFF"/>
        </w:rPr>
        <w:t>audiens</w:t>
      </w:r>
      <w:proofErr w:type="spellEnd"/>
      <w:r w:rsidR="00D01BE8">
        <w:rPr>
          <w:rFonts w:ascii="Times New Roman" w:hAnsi="Times New Roman" w:cs="Times New Roman"/>
          <w:color w:val="000000"/>
          <w:sz w:val="24"/>
          <w:szCs w:val="24"/>
          <w:shd w:val="clear" w:color="auto" w:fill="FFFFFF"/>
        </w:rPr>
        <w:t xml:space="preserve"> yang meskipun masih memegang teguh nilai tradisional, </w:t>
      </w:r>
      <w:r w:rsidR="00D500E0">
        <w:rPr>
          <w:rFonts w:ascii="Times New Roman" w:hAnsi="Times New Roman" w:cs="Times New Roman"/>
          <w:color w:val="000000"/>
          <w:sz w:val="24"/>
          <w:szCs w:val="24"/>
          <w:shd w:val="clear" w:color="auto" w:fill="FFFFFF"/>
        </w:rPr>
        <w:t>cara pandang mereka juga sangat dipengaruhi kuat oleh</w:t>
      </w:r>
      <w:r w:rsidR="00D01BE8">
        <w:rPr>
          <w:rFonts w:ascii="Times New Roman" w:hAnsi="Times New Roman" w:cs="Times New Roman"/>
          <w:color w:val="000000"/>
          <w:sz w:val="24"/>
          <w:szCs w:val="24"/>
          <w:shd w:val="clear" w:color="auto" w:fill="FFFFFF"/>
        </w:rPr>
        <w:t xml:space="preserve"> nilai-nilai agama</w:t>
      </w:r>
      <w:r w:rsidR="00D500E0">
        <w:rPr>
          <w:rFonts w:ascii="Times New Roman" w:hAnsi="Times New Roman" w:cs="Times New Roman"/>
          <w:color w:val="000000"/>
          <w:sz w:val="24"/>
          <w:szCs w:val="24"/>
          <w:shd w:val="clear" w:color="auto" w:fill="FFFFFF"/>
        </w:rPr>
        <w:t>.</w:t>
      </w:r>
      <w:r w:rsidR="00393C3D">
        <w:rPr>
          <w:rFonts w:ascii="Times New Roman" w:hAnsi="Times New Roman" w:cs="Times New Roman"/>
          <w:color w:val="000000"/>
          <w:sz w:val="24"/>
          <w:szCs w:val="24"/>
          <w:shd w:val="clear" w:color="auto" w:fill="FFFFFF"/>
        </w:rPr>
        <w:t xml:space="preserve"> Dari sisi struktur narasi, ditemukan bahwa cerita yang disampaikan </w:t>
      </w:r>
      <w:r w:rsidR="00F56F81">
        <w:rPr>
          <w:rFonts w:ascii="Times New Roman" w:hAnsi="Times New Roman" w:cs="Times New Roman"/>
          <w:color w:val="000000"/>
          <w:sz w:val="24"/>
          <w:szCs w:val="24"/>
          <w:shd w:val="clear" w:color="auto" w:fill="FFFFFF"/>
        </w:rPr>
        <w:t xml:space="preserve">telah </w:t>
      </w:r>
      <w:r w:rsidR="00393C3D">
        <w:rPr>
          <w:rFonts w:ascii="Times New Roman" w:hAnsi="Times New Roman" w:cs="Times New Roman"/>
          <w:color w:val="000000"/>
          <w:sz w:val="24"/>
          <w:szCs w:val="24"/>
          <w:shd w:val="clear" w:color="auto" w:fill="FFFFFF"/>
        </w:rPr>
        <w:t xml:space="preserve">memenuhi koherensi struktural dengan </w:t>
      </w:r>
      <w:r w:rsidR="00F56F81">
        <w:rPr>
          <w:rFonts w:ascii="Times New Roman" w:hAnsi="Times New Roman" w:cs="Times New Roman"/>
          <w:color w:val="000000"/>
          <w:sz w:val="24"/>
          <w:szCs w:val="24"/>
          <w:shd w:val="clear" w:color="auto" w:fill="FFFFFF"/>
        </w:rPr>
        <w:t xml:space="preserve">elemen-elemen cerita mengalir dengan lancar. Meskipun demikian, tidak semua cerita telah memenuhi koherensi material yang ditunjukkan oleh belum adanya </w:t>
      </w:r>
      <w:proofErr w:type="spellStart"/>
      <w:r w:rsidR="00F56F81">
        <w:rPr>
          <w:rFonts w:ascii="Times New Roman" w:hAnsi="Times New Roman" w:cs="Times New Roman"/>
          <w:color w:val="000000"/>
          <w:sz w:val="24"/>
          <w:szCs w:val="24"/>
          <w:shd w:val="clear" w:color="auto" w:fill="FFFFFF"/>
        </w:rPr>
        <w:t>kongruensi</w:t>
      </w:r>
      <w:proofErr w:type="spellEnd"/>
      <w:r w:rsidR="00F56F81">
        <w:rPr>
          <w:rFonts w:ascii="Times New Roman" w:hAnsi="Times New Roman" w:cs="Times New Roman"/>
          <w:color w:val="000000"/>
          <w:sz w:val="24"/>
          <w:szCs w:val="24"/>
          <w:shd w:val="clear" w:color="auto" w:fill="FFFFFF"/>
        </w:rPr>
        <w:t xml:space="preserve"> antara penceritaan kisah nabi dengan cerita tentang konteks saat ini. Akan tetapi, dalam hal penggunaan karakter, strategi penceritaan yang digunakan telah memenuhi koherensi </w:t>
      </w:r>
      <w:proofErr w:type="spellStart"/>
      <w:r w:rsidR="00F56F81">
        <w:rPr>
          <w:rFonts w:ascii="Times New Roman" w:hAnsi="Times New Roman" w:cs="Times New Roman"/>
          <w:color w:val="000000"/>
          <w:sz w:val="24"/>
          <w:szCs w:val="24"/>
          <w:shd w:val="clear" w:color="auto" w:fill="FFFFFF"/>
        </w:rPr>
        <w:t>karakterologis</w:t>
      </w:r>
      <w:proofErr w:type="spellEnd"/>
      <w:r w:rsidR="00F56F81">
        <w:rPr>
          <w:rFonts w:ascii="Times New Roman" w:hAnsi="Times New Roman" w:cs="Times New Roman"/>
          <w:color w:val="000000"/>
          <w:sz w:val="24"/>
          <w:szCs w:val="24"/>
          <w:shd w:val="clear" w:color="auto" w:fill="FFFFFF"/>
        </w:rPr>
        <w:t xml:space="preserve">. Secara keseluruhan, dalam proses penceritaan, telah digunakan berbagai permainan bahasa seperti humor dan mitos untuk dapat lebih </w:t>
      </w:r>
      <w:r w:rsidR="00D500E0">
        <w:rPr>
          <w:rFonts w:ascii="Times New Roman" w:hAnsi="Times New Roman" w:cs="Times New Roman"/>
          <w:color w:val="000000"/>
          <w:sz w:val="24"/>
          <w:szCs w:val="24"/>
          <w:shd w:val="clear" w:color="auto" w:fill="FFFFFF"/>
        </w:rPr>
        <w:t xml:space="preserve">mempersuasi target </w:t>
      </w:r>
      <w:proofErr w:type="spellStart"/>
      <w:r w:rsidR="00D500E0">
        <w:rPr>
          <w:rFonts w:ascii="Times New Roman" w:hAnsi="Times New Roman" w:cs="Times New Roman"/>
          <w:color w:val="000000"/>
          <w:sz w:val="24"/>
          <w:szCs w:val="24"/>
          <w:shd w:val="clear" w:color="auto" w:fill="FFFFFF"/>
        </w:rPr>
        <w:t>audiens</w:t>
      </w:r>
      <w:proofErr w:type="spellEnd"/>
      <w:r w:rsidR="00D500E0">
        <w:rPr>
          <w:rFonts w:ascii="Times New Roman" w:hAnsi="Times New Roman" w:cs="Times New Roman"/>
          <w:color w:val="000000"/>
          <w:sz w:val="24"/>
          <w:szCs w:val="24"/>
          <w:shd w:val="clear" w:color="auto" w:fill="FFFFFF"/>
        </w:rPr>
        <w:t xml:space="preserve"> pada pentingnya pendewasaan usia perkawinan.</w:t>
      </w:r>
    </w:p>
    <w:p w14:paraId="787DEF4D" w14:textId="54359713" w:rsidR="00101338" w:rsidRPr="00454B98" w:rsidRDefault="00515708" w:rsidP="00AB238B">
      <w:pPr>
        <w:spacing w:line="240" w:lineRule="auto"/>
        <w:jc w:val="both"/>
        <w:rPr>
          <w:rFonts w:ascii="Times New Roman" w:hAnsi="Times New Roman" w:cs="Times New Roman"/>
          <w:bCs/>
          <w:lang w:val="en-US"/>
        </w:rPr>
      </w:pPr>
      <w:r w:rsidRPr="00454B98">
        <w:rPr>
          <w:rFonts w:ascii="Times New Roman" w:hAnsi="Times New Roman" w:cs="Times New Roman"/>
          <w:b/>
          <w:bCs/>
          <w:color w:val="000000"/>
          <w:sz w:val="24"/>
          <w:szCs w:val="24"/>
        </w:rPr>
        <w:t>Ucapan Terima Kasih</w:t>
      </w:r>
    </w:p>
    <w:p w14:paraId="7A01995E" w14:textId="39A2CC26" w:rsidR="00101338" w:rsidRPr="00454B98" w:rsidRDefault="00EF25B0" w:rsidP="00EF25B0">
      <w:pPr>
        <w:spacing w:line="240" w:lineRule="auto"/>
        <w:jc w:val="both"/>
        <w:rPr>
          <w:rFonts w:ascii="Times New Roman" w:hAnsi="Times New Roman" w:cs="Times New Roman"/>
          <w:bCs/>
          <w:lang w:val="en-US"/>
        </w:rPr>
      </w:pPr>
      <w:proofErr w:type="spellStart"/>
      <w:r w:rsidRPr="00454B98">
        <w:rPr>
          <w:rFonts w:ascii="Times New Roman" w:hAnsi="Times New Roman" w:cs="Times New Roman"/>
          <w:bCs/>
          <w:lang w:val="en-US"/>
        </w:rPr>
        <w:t>Terima</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kasih</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penulis</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ucapkan</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kepada</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pihak-pihak</w:t>
      </w:r>
      <w:proofErr w:type="spellEnd"/>
      <w:r w:rsidRPr="00454B98">
        <w:rPr>
          <w:rFonts w:ascii="Times New Roman" w:hAnsi="Times New Roman" w:cs="Times New Roman"/>
          <w:bCs/>
          <w:lang w:val="en-US"/>
        </w:rPr>
        <w:t xml:space="preserve"> yang </w:t>
      </w:r>
      <w:proofErr w:type="spellStart"/>
      <w:r w:rsidRPr="00454B98">
        <w:rPr>
          <w:rFonts w:ascii="Times New Roman" w:hAnsi="Times New Roman" w:cs="Times New Roman"/>
          <w:bCs/>
          <w:lang w:val="en-US"/>
        </w:rPr>
        <w:t>telah</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membantu</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terselesaikan</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pen</w:t>
      </w:r>
      <w:r w:rsidR="00B93B82">
        <w:rPr>
          <w:rFonts w:ascii="Times New Roman" w:hAnsi="Times New Roman" w:cs="Times New Roman"/>
          <w:bCs/>
          <w:lang w:val="en-US"/>
        </w:rPr>
        <w:t>el</w:t>
      </w:r>
      <w:r w:rsidRPr="00454B98">
        <w:rPr>
          <w:rFonts w:ascii="Times New Roman" w:hAnsi="Times New Roman" w:cs="Times New Roman"/>
          <w:bCs/>
          <w:lang w:val="en-US"/>
        </w:rPr>
        <w:t>itian</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ini</w:t>
      </w:r>
      <w:proofErr w:type="spellEnd"/>
      <w:r w:rsidRPr="00454B98">
        <w:rPr>
          <w:rFonts w:ascii="Times New Roman" w:hAnsi="Times New Roman" w:cs="Times New Roman"/>
          <w:bCs/>
          <w:lang w:val="en-US"/>
        </w:rPr>
        <w:t>, di</w:t>
      </w:r>
      <w:r w:rsidR="00B93B82">
        <w:rPr>
          <w:rFonts w:ascii="Times New Roman" w:hAnsi="Times New Roman" w:cs="Times New Roman"/>
          <w:bCs/>
          <w:lang w:val="en-US"/>
        </w:rPr>
        <w:t xml:space="preserve"> </w:t>
      </w:r>
      <w:proofErr w:type="spellStart"/>
      <w:r w:rsidRPr="00454B98">
        <w:rPr>
          <w:rFonts w:ascii="Times New Roman" w:hAnsi="Times New Roman" w:cs="Times New Roman"/>
          <w:bCs/>
          <w:lang w:val="en-US"/>
        </w:rPr>
        <w:t>antaranya</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adalah</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Penyuluh</w:t>
      </w:r>
      <w:proofErr w:type="spellEnd"/>
      <w:r w:rsidRPr="00454B98">
        <w:rPr>
          <w:rFonts w:ascii="Times New Roman" w:hAnsi="Times New Roman" w:cs="Times New Roman"/>
          <w:bCs/>
          <w:lang w:val="en-US"/>
        </w:rPr>
        <w:t xml:space="preserve"> Ag</w:t>
      </w:r>
      <w:r w:rsidR="00B93B82">
        <w:rPr>
          <w:rFonts w:ascii="Times New Roman" w:hAnsi="Times New Roman" w:cs="Times New Roman"/>
          <w:bCs/>
          <w:lang w:val="en-US"/>
        </w:rPr>
        <w:t xml:space="preserve">ama Islam </w:t>
      </w:r>
      <w:proofErr w:type="spellStart"/>
      <w:r w:rsidR="00B93B82">
        <w:rPr>
          <w:rFonts w:ascii="Times New Roman" w:hAnsi="Times New Roman" w:cs="Times New Roman"/>
          <w:bCs/>
          <w:lang w:val="en-US"/>
        </w:rPr>
        <w:t>Fungsional</w:t>
      </w:r>
      <w:proofErr w:type="spellEnd"/>
      <w:r w:rsidR="00B93B82">
        <w:rPr>
          <w:rFonts w:ascii="Times New Roman" w:hAnsi="Times New Roman" w:cs="Times New Roman"/>
          <w:bCs/>
          <w:lang w:val="en-US"/>
        </w:rPr>
        <w:t xml:space="preserve"> (PAIF) </w:t>
      </w:r>
      <w:proofErr w:type="spellStart"/>
      <w:r w:rsidR="00B93B82">
        <w:rPr>
          <w:rFonts w:ascii="Times New Roman" w:hAnsi="Times New Roman" w:cs="Times New Roman"/>
          <w:bCs/>
          <w:lang w:val="en-US"/>
        </w:rPr>
        <w:t>Kabupaten</w:t>
      </w:r>
      <w:proofErr w:type="spellEnd"/>
      <w:r w:rsidR="00B93B82">
        <w:rPr>
          <w:rFonts w:ascii="Times New Roman" w:hAnsi="Times New Roman" w:cs="Times New Roman"/>
          <w:bCs/>
          <w:lang w:val="en-US"/>
        </w:rPr>
        <w:t xml:space="preserve"> </w:t>
      </w:r>
      <w:proofErr w:type="spellStart"/>
      <w:r w:rsidR="00B93B82">
        <w:rPr>
          <w:rFonts w:ascii="Times New Roman" w:hAnsi="Times New Roman" w:cs="Times New Roman"/>
          <w:bCs/>
          <w:lang w:val="en-US"/>
        </w:rPr>
        <w:t>Pasuruan</w:t>
      </w:r>
      <w:proofErr w:type="spellEnd"/>
      <w:r w:rsidR="00B93B82">
        <w:rPr>
          <w:rFonts w:ascii="Times New Roman" w:hAnsi="Times New Roman" w:cs="Times New Roman"/>
          <w:bCs/>
          <w:lang w:val="en-US"/>
        </w:rPr>
        <w:t xml:space="preserve">, PLKB </w:t>
      </w:r>
      <w:r w:rsidRPr="00454B98">
        <w:rPr>
          <w:rFonts w:ascii="Times New Roman" w:hAnsi="Times New Roman" w:cs="Times New Roman"/>
          <w:bCs/>
          <w:lang w:val="en-US"/>
        </w:rPr>
        <w:t xml:space="preserve">yang </w:t>
      </w:r>
      <w:proofErr w:type="spellStart"/>
      <w:r w:rsidRPr="00454B98">
        <w:rPr>
          <w:rFonts w:ascii="Times New Roman" w:hAnsi="Times New Roman" w:cs="Times New Roman"/>
          <w:bCs/>
          <w:lang w:val="en-US"/>
        </w:rPr>
        <w:t>merupakan</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penyuluh</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lapangan</w:t>
      </w:r>
      <w:proofErr w:type="spellEnd"/>
      <w:r w:rsidRPr="00454B98">
        <w:rPr>
          <w:rFonts w:ascii="Times New Roman" w:hAnsi="Times New Roman" w:cs="Times New Roman"/>
          <w:bCs/>
          <w:lang w:val="en-US"/>
        </w:rPr>
        <w:t xml:space="preserve"> di </w:t>
      </w:r>
      <w:proofErr w:type="spellStart"/>
      <w:r w:rsidRPr="00454B98">
        <w:rPr>
          <w:rFonts w:ascii="Times New Roman" w:hAnsi="Times New Roman" w:cs="Times New Roman"/>
          <w:bCs/>
          <w:lang w:val="en-US"/>
        </w:rPr>
        <w:t>bawah</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Dinas</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Keluarga</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Berencana</w:t>
      </w:r>
      <w:proofErr w:type="spellEnd"/>
      <w:r w:rsidRPr="00454B98">
        <w:rPr>
          <w:rFonts w:ascii="Times New Roman" w:hAnsi="Times New Roman" w:cs="Times New Roman"/>
          <w:bCs/>
          <w:lang w:val="en-US"/>
        </w:rPr>
        <w:t xml:space="preserve"> dan </w:t>
      </w:r>
      <w:proofErr w:type="spellStart"/>
      <w:r w:rsidRPr="00454B98">
        <w:rPr>
          <w:rFonts w:ascii="Times New Roman" w:hAnsi="Times New Roman" w:cs="Times New Roman"/>
          <w:bCs/>
          <w:lang w:val="en-US"/>
        </w:rPr>
        <w:t>Pemberdayaan</w:t>
      </w:r>
      <w:proofErr w:type="spellEnd"/>
      <w:r w:rsidRPr="00454B98">
        <w:rPr>
          <w:rFonts w:ascii="Times New Roman" w:hAnsi="Times New Roman" w:cs="Times New Roman"/>
          <w:bCs/>
          <w:lang w:val="en-US"/>
        </w:rPr>
        <w:t xml:space="preserve"> Perempuan (KB-PP) </w:t>
      </w:r>
      <w:proofErr w:type="spellStart"/>
      <w:r w:rsidRPr="00454B98">
        <w:rPr>
          <w:rFonts w:ascii="Times New Roman" w:hAnsi="Times New Roman" w:cs="Times New Roman"/>
          <w:bCs/>
          <w:lang w:val="en-US"/>
        </w:rPr>
        <w:t>Ka</w:t>
      </w:r>
      <w:r w:rsidR="00B93B82">
        <w:rPr>
          <w:rFonts w:ascii="Times New Roman" w:hAnsi="Times New Roman" w:cs="Times New Roman"/>
          <w:bCs/>
          <w:lang w:val="en-US"/>
        </w:rPr>
        <w:t>bupaten</w:t>
      </w:r>
      <w:proofErr w:type="spellEnd"/>
      <w:r w:rsidR="00B93B82">
        <w:rPr>
          <w:rFonts w:ascii="Times New Roman" w:hAnsi="Times New Roman" w:cs="Times New Roman"/>
          <w:bCs/>
          <w:lang w:val="en-US"/>
        </w:rPr>
        <w:t xml:space="preserve"> </w:t>
      </w:r>
      <w:proofErr w:type="spellStart"/>
      <w:r w:rsidR="00B93B82">
        <w:rPr>
          <w:rFonts w:ascii="Times New Roman" w:hAnsi="Times New Roman" w:cs="Times New Roman"/>
          <w:bCs/>
          <w:lang w:val="en-US"/>
        </w:rPr>
        <w:t>Pasuruan</w:t>
      </w:r>
      <w:proofErr w:type="spellEnd"/>
      <w:r w:rsidR="00B93B82">
        <w:rPr>
          <w:rFonts w:ascii="Times New Roman" w:hAnsi="Times New Roman" w:cs="Times New Roman"/>
          <w:bCs/>
          <w:lang w:val="en-US"/>
        </w:rPr>
        <w:t xml:space="preserve"> dan </w:t>
      </w:r>
      <w:proofErr w:type="spellStart"/>
      <w:r w:rsidR="00B93B82">
        <w:rPr>
          <w:rFonts w:ascii="Times New Roman" w:hAnsi="Times New Roman" w:cs="Times New Roman"/>
          <w:bCs/>
          <w:lang w:val="en-US"/>
        </w:rPr>
        <w:t>Muslimat</w:t>
      </w:r>
      <w:proofErr w:type="spellEnd"/>
      <w:r w:rsidR="00B93B82">
        <w:rPr>
          <w:rFonts w:ascii="Times New Roman" w:hAnsi="Times New Roman" w:cs="Times New Roman"/>
          <w:bCs/>
          <w:lang w:val="en-US"/>
        </w:rPr>
        <w:t xml:space="preserve"> PC-NU </w:t>
      </w:r>
      <w:proofErr w:type="spellStart"/>
      <w:r w:rsidR="00B93B82">
        <w:rPr>
          <w:rFonts w:ascii="Times New Roman" w:hAnsi="Times New Roman" w:cs="Times New Roman"/>
          <w:bCs/>
          <w:lang w:val="en-US"/>
        </w:rPr>
        <w:t>Kabupaten</w:t>
      </w:r>
      <w:proofErr w:type="spellEnd"/>
      <w:r w:rsidR="00B93B82">
        <w:rPr>
          <w:rFonts w:ascii="Times New Roman" w:hAnsi="Times New Roman" w:cs="Times New Roman"/>
          <w:bCs/>
          <w:lang w:val="en-US"/>
        </w:rPr>
        <w:t xml:space="preserve"> </w:t>
      </w:r>
      <w:proofErr w:type="spellStart"/>
      <w:r w:rsidR="00B93B82">
        <w:rPr>
          <w:rFonts w:ascii="Times New Roman" w:hAnsi="Times New Roman" w:cs="Times New Roman"/>
          <w:bCs/>
          <w:lang w:val="en-US"/>
        </w:rPr>
        <w:t>Pasuruan</w:t>
      </w:r>
      <w:proofErr w:type="spellEnd"/>
      <w:r w:rsidR="00B93B82">
        <w:rPr>
          <w:rFonts w:ascii="Times New Roman" w:hAnsi="Times New Roman" w:cs="Times New Roman"/>
          <w:bCs/>
          <w:lang w:val="en-US"/>
        </w:rPr>
        <w:t xml:space="preserve"> </w:t>
      </w:r>
      <w:proofErr w:type="spellStart"/>
      <w:r w:rsidR="00B93B82">
        <w:rPr>
          <w:rFonts w:ascii="Times New Roman" w:hAnsi="Times New Roman" w:cs="Times New Roman"/>
          <w:bCs/>
          <w:lang w:val="en-US"/>
        </w:rPr>
        <w:t>se</w:t>
      </w:r>
      <w:r w:rsidRPr="00454B98">
        <w:rPr>
          <w:rFonts w:ascii="Times New Roman" w:hAnsi="Times New Roman" w:cs="Times New Roman"/>
          <w:bCs/>
          <w:lang w:val="en-US"/>
        </w:rPr>
        <w:t>rta</w:t>
      </w:r>
      <w:proofErr w:type="spellEnd"/>
      <w:r w:rsidRPr="00454B98">
        <w:rPr>
          <w:rFonts w:ascii="Times New Roman" w:hAnsi="Times New Roman" w:cs="Times New Roman"/>
          <w:bCs/>
          <w:lang w:val="en-US"/>
        </w:rPr>
        <w:t xml:space="preserve"> </w:t>
      </w:r>
      <w:r w:rsidR="00B93B82">
        <w:rPr>
          <w:rFonts w:ascii="Times New Roman" w:hAnsi="Times New Roman" w:cs="Times New Roman"/>
          <w:bCs/>
          <w:lang w:val="en-US"/>
        </w:rPr>
        <w:t xml:space="preserve">LPPM Universitas </w:t>
      </w:r>
      <w:proofErr w:type="spellStart"/>
      <w:r w:rsidR="00B93B82">
        <w:rPr>
          <w:rFonts w:ascii="Times New Roman" w:hAnsi="Times New Roman" w:cs="Times New Roman"/>
          <w:bCs/>
          <w:lang w:val="en-US"/>
        </w:rPr>
        <w:t>Brawijaya</w:t>
      </w:r>
      <w:proofErr w:type="spellEnd"/>
      <w:r w:rsidRPr="00454B98">
        <w:rPr>
          <w:rFonts w:ascii="Times New Roman" w:hAnsi="Times New Roman" w:cs="Times New Roman"/>
          <w:bCs/>
          <w:lang w:val="en-US"/>
        </w:rPr>
        <w:t xml:space="preserve"> yang </w:t>
      </w:r>
      <w:proofErr w:type="spellStart"/>
      <w:r w:rsidRPr="00454B98">
        <w:rPr>
          <w:rFonts w:ascii="Times New Roman" w:hAnsi="Times New Roman" w:cs="Times New Roman"/>
          <w:bCs/>
          <w:lang w:val="en-US"/>
        </w:rPr>
        <w:t>telah</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mendukung</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tim</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sehingga</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terlaksana</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penelitian</w:t>
      </w:r>
      <w:proofErr w:type="spellEnd"/>
      <w:r w:rsidRPr="00454B98">
        <w:rPr>
          <w:rFonts w:ascii="Times New Roman" w:hAnsi="Times New Roman" w:cs="Times New Roman"/>
          <w:bCs/>
          <w:lang w:val="en-US"/>
        </w:rPr>
        <w:t xml:space="preserve"> dan </w:t>
      </w:r>
      <w:proofErr w:type="spellStart"/>
      <w:r w:rsidRPr="00454B98">
        <w:rPr>
          <w:rFonts w:ascii="Times New Roman" w:hAnsi="Times New Roman" w:cs="Times New Roman"/>
          <w:bCs/>
          <w:lang w:val="en-US"/>
        </w:rPr>
        <w:t>penulisan</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artikel</w:t>
      </w:r>
      <w:proofErr w:type="spellEnd"/>
      <w:r w:rsidRPr="00454B98">
        <w:rPr>
          <w:rFonts w:ascii="Times New Roman" w:hAnsi="Times New Roman" w:cs="Times New Roman"/>
          <w:bCs/>
          <w:lang w:val="en-US"/>
        </w:rPr>
        <w:t xml:space="preserve"> </w:t>
      </w:r>
      <w:proofErr w:type="spellStart"/>
      <w:r w:rsidRPr="00454B98">
        <w:rPr>
          <w:rFonts w:ascii="Times New Roman" w:hAnsi="Times New Roman" w:cs="Times New Roman"/>
          <w:bCs/>
          <w:lang w:val="en-US"/>
        </w:rPr>
        <w:t>ini</w:t>
      </w:r>
      <w:proofErr w:type="spellEnd"/>
      <w:r w:rsidRPr="00454B98">
        <w:rPr>
          <w:rFonts w:ascii="Times New Roman" w:hAnsi="Times New Roman" w:cs="Times New Roman"/>
          <w:bCs/>
          <w:lang w:val="en-US"/>
        </w:rPr>
        <w:t>.</w:t>
      </w:r>
    </w:p>
    <w:p w14:paraId="37467D85" w14:textId="3BC8C165" w:rsidR="008C39AE" w:rsidRDefault="008C39AE" w:rsidP="00AF68A8">
      <w:pPr>
        <w:spacing w:line="240" w:lineRule="auto"/>
        <w:jc w:val="both"/>
        <w:rPr>
          <w:rFonts w:ascii="Times New Roman" w:hAnsi="Times New Roman" w:cs="Times New Roman"/>
          <w:b/>
          <w:sz w:val="24"/>
          <w:szCs w:val="24"/>
        </w:rPr>
      </w:pPr>
      <w:r w:rsidRPr="00F531EE">
        <w:rPr>
          <w:rFonts w:ascii="Times New Roman" w:hAnsi="Times New Roman" w:cs="Times New Roman"/>
          <w:b/>
          <w:sz w:val="24"/>
          <w:szCs w:val="24"/>
        </w:rPr>
        <w:t>Daftar Pustaka</w:t>
      </w:r>
    </w:p>
    <w:p w14:paraId="0334B0B3" w14:textId="26456584"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F531EE">
        <w:rPr>
          <w:rFonts w:ascii="Times New Roman" w:hAnsi="Times New Roman" w:cs="Times New Roman"/>
          <w:noProof/>
          <w:sz w:val="24"/>
          <w:lang w:val="en-US"/>
        </w:rPr>
        <w:t xml:space="preserve">Allen, M. (2017). </w:t>
      </w:r>
      <w:r w:rsidRPr="00F531EE">
        <w:rPr>
          <w:rFonts w:ascii="Times New Roman" w:hAnsi="Times New Roman" w:cs="Times New Roman"/>
          <w:i/>
          <w:iCs/>
          <w:noProof/>
          <w:sz w:val="24"/>
          <w:lang w:val="en-US"/>
        </w:rPr>
        <w:t>Communication Research Methods</w:t>
      </w:r>
      <w:r w:rsidRPr="00F531EE">
        <w:rPr>
          <w:rFonts w:ascii="Times New Roman" w:hAnsi="Times New Roman" w:cs="Times New Roman"/>
          <w:noProof/>
          <w:sz w:val="24"/>
          <w:lang w:val="en-US"/>
        </w:rPr>
        <w:t>. Sage Publications.</w:t>
      </w:r>
    </w:p>
    <w:p w14:paraId="176B76CE"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Aminullah. (2017). </w:t>
      </w:r>
      <w:r w:rsidRPr="00F531EE">
        <w:rPr>
          <w:rFonts w:ascii="Times New Roman" w:hAnsi="Times New Roman" w:cs="Times New Roman"/>
          <w:i/>
          <w:iCs/>
          <w:noProof/>
          <w:sz w:val="24"/>
          <w:lang w:val="en-US"/>
        </w:rPr>
        <w:t>Upaya pendewasaan usia perkawinan (analisis pandangan tokoh agama terhadap program pendewasaan usia perkawinan (PUP) badan Kependudukan dan Keluarga Berencana Nasional (BKKBN) wilayah D.I. Yogyakarta.</w:t>
      </w:r>
      <w:r w:rsidRPr="00F531EE">
        <w:rPr>
          <w:rFonts w:ascii="Times New Roman" w:hAnsi="Times New Roman" w:cs="Times New Roman"/>
          <w:noProof/>
          <w:sz w:val="24"/>
          <w:lang w:val="en-US"/>
        </w:rPr>
        <w:t xml:space="preserve"> Universitas Islam Negeri Sunan Kalijaga.</w:t>
      </w:r>
    </w:p>
    <w:p w14:paraId="10B98406"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Charles U. Larson. (2007). </w:t>
      </w:r>
      <w:r w:rsidRPr="00F531EE">
        <w:rPr>
          <w:rFonts w:ascii="Times New Roman" w:hAnsi="Times New Roman" w:cs="Times New Roman"/>
          <w:i/>
          <w:iCs/>
          <w:noProof/>
          <w:sz w:val="24"/>
          <w:lang w:val="en-US"/>
        </w:rPr>
        <w:t>Persuasion: Reception and Responsibility</w:t>
      </w:r>
      <w:r w:rsidRPr="00F531EE">
        <w:rPr>
          <w:rFonts w:ascii="Times New Roman" w:hAnsi="Times New Roman" w:cs="Times New Roman"/>
          <w:noProof/>
          <w:sz w:val="24"/>
          <w:lang w:val="en-US"/>
        </w:rPr>
        <w:t>. Wadsworth.</w:t>
      </w:r>
    </w:p>
    <w:p w14:paraId="380A93BA"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Dahlstrom, Michael F &amp; Ho, S. S. (2012). Ethical Considerations of Using Narrative to Communicate Science. </w:t>
      </w:r>
      <w:r w:rsidRPr="00F531EE">
        <w:rPr>
          <w:rFonts w:ascii="Times New Roman" w:hAnsi="Times New Roman" w:cs="Times New Roman"/>
          <w:i/>
          <w:iCs/>
          <w:noProof/>
          <w:sz w:val="24"/>
          <w:lang w:val="en-US"/>
        </w:rPr>
        <w:t>Sage Publication: Science Communication</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34</w:t>
      </w:r>
      <w:r w:rsidRPr="00F531EE">
        <w:rPr>
          <w:rFonts w:ascii="Times New Roman" w:hAnsi="Times New Roman" w:cs="Times New Roman"/>
          <w:noProof/>
          <w:sz w:val="24"/>
          <w:lang w:val="en-US"/>
        </w:rPr>
        <w:t>(5), 592–617.</w:t>
      </w:r>
    </w:p>
    <w:p w14:paraId="08D20D3B"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Gilovich, T., &amp; Griffin, D. (2012). Introduction – Heuristics and Biases: Then and Now. In </w:t>
      </w:r>
      <w:r w:rsidRPr="00F531EE">
        <w:rPr>
          <w:rFonts w:ascii="Times New Roman" w:hAnsi="Times New Roman" w:cs="Times New Roman"/>
          <w:i/>
          <w:iCs/>
          <w:noProof/>
          <w:sz w:val="24"/>
          <w:lang w:val="en-US"/>
        </w:rPr>
        <w:t>Heuristics and Biases</w:t>
      </w:r>
      <w:r w:rsidRPr="00F531EE">
        <w:rPr>
          <w:rFonts w:ascii="Times New Roman" w:hAnsi="Times New Roman" w:cs="Times New Roman"/>
          <w:noProof/>
          <w:sz w:val="24"/>
          <w:lang w:val="en-US"/>
        </w:rPr>
        <w:t>. https://doi.org/10.1017/cbo9780511808098.002</w:t>
      </w:r>
    </w:p>
    <w:p w14:paraId="7D524EEC"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griffin,  jill. (2009). </w:t>
      </w:r>
      <w:r w:rsidRPr="00F531EE">
        <w:rPr>
          <w:rFonts w:ascii="Times New Roman" w:hAnsi="Times New Roman" w:cs="Times New Roman"/>
          <w:i/>
          <w:iCs/>
          <w:noProof/>
          <w:sz w:val="24"/>
          <w:lang w:val="en-US"/>
        </w:rPr>
        <w:t>Customer loyalty: how to learn it, how to keep it</w:t>
      </w:r>
      <w:r w:rsidRPr="00F531EE">
        <w:rPr>
          <w:rFonts w:ascii="Times New Roman" w:hAnsi="Times New Roman" w:cs="Times New Roman"/>
          <w:noProof/>
          <w:sz w:val="24"/>
          <w:lang w:val="en-US"/>
        </w:rPr>
        <w:t>. Erlangga.</w:t>
      </w:r>
    </w:p>
    <w:p w14:paraId="59AAA04E"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Hinyard, L. J. &amp; M. W. K. (2007). Using Narrative Communication as a Tool for Health Behavior Change: A Conceptual, Theoretical, and Empirical Overview. </w:t>
      </w:r>
      <w:r w:rsidRPr="00F531EE">
        <w:rPr>
          <w:rFonts w:ascii="Times New Roman" w:hAnsi="Times New Roman" w:cs="Times New Roman"/>
          <w:i/>
          <w:iCs/>
          <w:noProof/>
          <w:sz w:val="24"/>
          <w:lang w:val="en-US"/>
        </w:rPr>
        <w:t>Sage Journal: Health Education &amp; Behavior</w:t>
      </w:r>
      <w:r w:rsidRPr="00F531EE">
        <w:rPr>
          <w:rFonts w:ascii="Times New Roman" w:hAnsi="Times New Roman" w:cs="Times New Roman"/>
          <w:noProof/>
          <w:sz w:val="24"/>
          <w:lang w:val="en-US"/>
        </w:rPr>
        <w:t>.</w:t>
      </w:r>
    </w:p>
    <w:p w14:paraId="01D4B1D2"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Husnida, N., Halimatussaadiah, M. (2018). Efektivitas sosialisasi konseling </w:t>
      </w:r>
      <w:r w:rsidRPr="00F531EE">
        <w:rPr>
          <w:rFonts w:ascii="Times New Roman" w:hAnsi="Times New Roman" w:cs="Times New Roman"/>
          <w:noProof/>
          <w:sz w:val="24"/>
          <w:lang w:val="en-US"/>
        </w:rPr>
        <w:lastRenderedPageBreak/>
        <w:t xml:space="preserve">sebaya terhadap pengetahuan pendewasaan usia perkawinan (PUP) di Kelurahan Rangkasbitung Barat Kecamatan Rangkasbitung Kabupaten Lebak. </w:t>
      </w:r>
      <w:r w:rsidRPr="00F531EE">
        <w:rPr>
          <w:rFonts w:ascii="Times New Roman" w:hAnsi="Times New Roman" w:cs="Times New Roman"/>
          <w:i/>
          <w:iCs/>
          <w:noProof/>
          <w:sz w:val="24"/>
          <w:lang w:val="en-US"/>
        </w:rPr>
        <w:t>Jurnal Medikes</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5</w:t>
      </w:r>
      <w:r w:rsidRPr="00F531EE">
        <w:rPr>
          <w:rFonts w:ascii="Times New Roman" w:hAnsi="Times New Roman" w:cs="Times New Roman"/>
          <w:noProof/>
          <w:sz w:val="24"/>
          <w:lang w:val="en-US"/>
        </w:rPr>
        <w:t>(2).</w:t>
      </w:r>
    </w:p>
    <w:p w14:paraId="57B684D4"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Kriyantono, R. (2013). </w:t>
      </w:r>
      <w:r w:rsidRPr="00F531EE">
        <w:rPr>
          <w:rFonts w:ascii="Times New Roman" w:hAnsi="Times New Roman" w:cs="Times New Roman"/>
          <w:i/>
          <w:iCs/>
          <w:noProof/>
          <w:sz w:val="24"/>
          <w:lang w:val="en-US"/>
        </w:rPr>
        <w:t>Teori Public Relations Perspektif Barat Dan Lokal</w:t>
      </w:r>
      <w:r w:rsidRPr="00F531EE">
        <w:rPr>
          <w:rFonts w:ascii="Times New Roman" w:hAnsi="Times New Roman" w:cs="Times New Roman"/>
          <w:noProof/>
          <w:sz w:val="24"/>
          <w:lang w:val="en-US"/>
        </w:rPr>
        <w:t>. Kencana Prenada Media Group.</w:t>
      </w:r>
    </w:p>
    <w:p w14:paraId="1012940F"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Li, Jia; Tang, Jie; Liu, Xuan &amp; Ma, L. (2019). How do users adopt health information from social media? The narrative paradigm perspective. </w:t>
      </w:r>
      <w:r w:rsidRPr="00F531EE">
        <w:rPr>
          <w:rFonts w:ascii="Times New Roman" w:hAnsi="Times New Roman" w:cs="Times New Roman"/>
          <w:i/>
          <w:iCs/>
          <w:noProof/>
          <w:sz w:val="24"/>
          <w:lang w:val="en-US"/>
        </w:rPr>
        <w:t>Sage Journal: Health Information Management JournalHealth Information Management Journal</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48</w:t>
      </w:r>
      <w:r w:rsidRPr="00F531EE">
        <w:rPr>
          <w:rFonts w:ascii="Times New Roman" w:hAnsi="Times New Roman" w:cs="Times New Roman"/>
          <w:noProof/>
          <w:sz w:val="24"/>
          <w:lang w:val="en-US"/>
        </w:rPr>
        <w:t>(3), 116–126.</w:t>
      </w:r>
    </w:p>
    <w:p w14:paraId="33C6C22A"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Mefalopulos, P. (2008). </w:t>
      </w:r>
      <w:r w:rsidRPr="00F531EE">
        <w:rPr>
          <w:rFonts w:ascii="Times New Roman" w:hAnsi="Times New Roman" w:cs="Times New Roman"/>
          <w:i/>
          <w:iCs/>
          <w:noProof/>
          <w:sz w:val="24"/>
          <w:lang w:val="en-US"/>
        </w:rPr>
        <w:t>Development communication Sourcebook: broadening the boundaries of communication</w:t>
      </w:r>
      <w:r w:rsidRPr="00F531EE">
        <w:rPr>
          <w:rFonts w:ascii="Times New Roman" w:hAnsi="Times New Roman" w:cs="Times New Roman"/>
          <w:noProof/>
          <w:sz w:val="24"/>
          <w:lang w:val="en-US"/>
        </w:rPr>
        <w:t>. The World Bank.</w:t>
      </w:r>
    </w:p>
    <w:p w14:paraId="6B13A05E"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Melkote, S. R. (2018). Communication for development and social change: an introduction. </w:t>
      </w:r>
      <w:r w:rsidRPr="00F531EE">
        <w:rPr>
          <w:rFonts w:ascii="Times New Roman" w:hAnsi="Times New Roman" w:cs="Times New Roman"/>
          <w:i/>
          <w:iCs/>
          <w:noProof/>
          <w:sz w:val="24"/>
          <w:lang w:val="en-US"/>
        </w:rPr>
        <w:t>Journal of Multicultural Discourses</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13</w:t>
      </w:r>
      <w:r w:rsidRPr="00F531EE">
        <w:rPr>
          <w:rFonts w:ascii="Times New Roman" w:hAnsi="Times New Roman" w:cs="Times New Roman"/>
          <w:noProof/>
          <w:sz w:val="24"/>
          <w:lang w:val="en-US"/>
        </w:rPr>
        <w:t>(2), 77–86. https://doi.org/10.1080/17447143.2018.1491585</w:t>
      </w:r>
    </w:p>
    <w:p w14:paraId="6AFC318E"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Melkote, S., &amp; Steeves, H. L. (2015). Place and role of development communication in directed social change: a review of the field. </w:t>
      </w:r>
      <w:r w:rsidRPr="00F531EE">
        <w:rPr>
          <w:rFonts w:ascii="Times New Roman" w:hAnsi="Times New Roman" w:cs="Times New Roman"/>
          <w:i/>
          <w:iCs/>
          <w:noProof/>
          <w:sz w:val="24"/>
          <w:lang w:val="en-US"/>
        </w:rPr>
        <w:t>Journal of Multicultural Discourses</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10</w:t>
      </w:r>
      <w:r w:rsidRPr="00F531EE">
        <w:rPr>
          <w:rFonts w:ascii="Times New Roman" w:hAnsi="Times New Roman" w:cs="Times New Roman"/>
          <w:noProof/>
          <w:sz w:val="24"/>
          <w:lang w:val="en-US"/>
        </w:rPr>
        <w:t>(3), 385–402. https://doi.org/10.1080/17447143.2015.1050030</w:t>
      </w:r>
    </w:p>
    <w:p w14:paraId="6805F4B8"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Moleong, L. J. (2004). </w:t>
      </w:r>
      <w:r w:rsidRPr="00F531EE">
        <w:rPr>
          <w:rFonts w:ascii="Times New Roman" w:hAnsi="Times New Roman" w:cs="Times New Roman"/>
          <w:i/>
          <w:iCs/>
          <w:noProof/>
          <w:sz w:val="24"/>
          <w:lang w:val="en-US"/>
        </w:rPr>
        <w:t>Metodologi Penelitian Pendidikan Kualitatif</w:t>
      </w:r>
      <w:r w:rsidRPr="00F531EE">
        <w:rPr>
          <w:rFonts w:ascii="Times New Roman" w:hAnsi="Times New Roman" w:cs="Times New Roman"/>
          <w:noProof/>
          <w:sz w:val="24"/>
          <w:lang w:val="en-US"/>
        </w:rPr>
        <w:t>. PT Remaja Rosdakarya.</w:t>
      </w:r>
    </w:p>
    <w:p w14:paraId="478A127B"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Mulyana, D. (2011). </w:t>
      </w:r>
      <w:r w:rsidRPr="00F531EE">
        <w:rPr>
          <w:rFonts w:ascii="Times New Roman" w:hAnsi="Times New Roman" w:cs="Times New Roman"/>
          <w:i/>
          <w:iCs/>
          <w:noProof/>
          <w:sz w:val="24"/>
          <w:lang w:val="en-US"/>
        </w:rPr>
        <w:t>Ilmu Komunikasi: Suatu Pengantar</w:t>
      </w:r>
      <w:r w:rsidRPr="00F531EE">
        <w:rPr>
          <w:rFonts w:ascii="Times New Roman" w:hAnsi="Times New Roman" w:cs="Times New Roman"/>
          <w:noProof/>
          <w:sz w:val="24"/>
          <w:lang w:val="en-US"/>
        </w:rPr>
        <w:t>. PT. Rosdakarya.</w:t>
      </w:r>
    </w:p>
    <w:p w14:paraId="16F3D825"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Neumann, W. L. (2000). </w:t>
      </w:r>
      <w:r w:rsidRPr="00F531EE">
        <w:rPr>
          <w:rFonts w:ascii="Times New Roman" w:hAnsi="Times New Roman" w:cs="Times New Roman"/>
          <w:i/>
          <w:iCs/>
          <w:noProof/>
          <w:sz w:val="24"/>
          <w:lang w:val="en-US"/>
        </w:rPr>
        <w:t>Social research: qualitative and quantitative approaches</w:t>
      </w:r>
      <w:r w:rsidRPr="00F531EE">
        <w:rPr>
          <w:rFonts w:ascii="Times New Roman" w:hAnsi="Times New Roman" w:cs="Times New Roman"/>
          <w:noProof/>
          <w:sz w:val="24"/>
          <w:lang w:val="en-US"/>
        </w:rPr>
        <w:t>. Essex: Pearson.</w:t>
      </w:r>
    </w:p>
    <w:p w14:paraId="23B7C6A7"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Putri, I.M., Rosida, L. (2019). Peningkatan Pengetahuan Program Pendewasaan Usia Perkawinan di Karang Taruna Angkatan Muda Salakan Bantul, Yogyakarta. </w:t>
      </w:r>
      <w:r w:rsidRPr="00F531EE">
        <w:rPr>
          <w:rFonts w:ascii="Times New Roman" w:hAnsi="Times New Roman" w:cs="Times New Roman"/>
          <w:i/>
          <w:iCs/>
          <w:noProof/>
          <w:sz w:val="24"/>
          <w:lang w:val="en-US"/>
        </w:rPr>
        <w:t>Jurnal Pengabdian Masyarakat Kebidanan</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1</w:t>
      </w:r>
      <w:r w:rsidRPr="00F531EE">
        <w:rPr>
          <w:rFonts w:ascii="Times New Roman" w:hAnsi="Times New Roman" w:cs="Times New Roman"/>
          <w:noProof/>
          <w:sz w:val="24"/>
          <w:lang w:val="en-US"/>
        </w:rPr>
        <w:t>(1).</w:t>
      </w:r>
    </w:p>
    <w:p w14:paraId="5C4CCBE2"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Reni Kartikawati, D. (2014). Dampak Perkawinan Anak di Indonesia. </w:t>
      </w:r>
      <w:r w:rsidRPr="00F531EE">
        <w:rPr>
          <w:rFonts w:ascii="Times New Roman" w:hAnsi="Times New Roman" w:cs="Times New Roman"/>
          <w:i/>
          <w:iCs/>
          <w:noProof/>
          <w:sz w:val="24"/>
          <w:lang w:val="en-US"/>
        </w:rPr>
        <w:t>Jurnal Studi Pemuda</w:t>
      </w:r>
      <w:r w:rsidRPr="00F531EE">
        <w:rPr>
          <w:rFonts w:ascii="Times New Roman" w:hAnsi="Times New Roman" w:cs="Times New Roman"/>
          <w:noProof/>
          <w:sz w:val="24"/>
          <w:lang w:val="en-US"/>
        </w:rPr>
        <w:t>.</w:t>
      </w:r>
    </w:p>
    <w:p w14:paraId="0936876E"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Robert T. Craig and Heidi L. Muller. (2007). Theorizing Communication: Readings across Traditions. In </w:t>
      </w:r>
      <w:r w:rsidRPr="00F531EE">
        <w:rPr>
          <w:rFonts w:ascii="Times New Roman" w:hAnsi="Times New Roman" w:cs="Times New Roman"/>
          <w:i/>
          <w:iCs/>
          <w:noProof/>
          <w:sz w:val="24"/>
          <w:lang w:val="en-US"/>
        </w:rPr>
        <w:t>Sage Publication</w:t>
      </w:r>
      <w:r w:rsidRPr="00F531EE">
        <w:rPr>
          <w:rFonts w:ascii="Times New Roman" w:hAnsi="Times New Roman" w:cs="Times New Roman"/>
          <w:noProof/>
          <w:sz w:val="24"/>
          <w:lang w:val="en-US"/>
        </w:rPr>
        <w:t>. Sage Publications.</w:t>
      </w:r>
    </w:p>
    <w:p w14:paraId="0BF630C6"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Rulistyana, E. (2017). Pengetahuan remaja tentang program pendewasaan usia perkawinan (PUP). </w:t>
      </w:r>
      <w:r w:rsidRPr="00F531EE">
        <w:rPr>
          <w:rFonts w:ascii="Times New Roman" w:hAnsi="Times New Roman" w:cs="Times New Roman"/>
          <w:i/>
          <w:iCs/>
          <w:noProof/>
          <w:sz w:val="24"/>
          <w:lang w:val="en-US"/>
        </w:rPr>
        <w:t>Jurnal Ners Dan Kebidanan</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4</w:t>
      </w:r>
      <w:r w:rsidRPr="00F531EE">
        <w:rPr>
          <w:rFonts w:ascii="Times New Roman" w:hAnsi="Times New Roman" w:cs="Times New Roman"/>
          <w:noProof/>
          <w:sz w:val="24"/>
          <w:lang w:val="en-US"/>
        </w:rPr>
        <w:t>(1).</w:t>
      </w:r>
    </w:p>
    <w:p w14:paraId="7EB9DD0A"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Sobur, A. (2014). </w:t>
      </w:r>
      <w:r w:rsidRPr="00F531EE">
        <w:rPr>
          <w:rFonts w:ascii="Times New Roman" w:hAnsi="Times New Roman" w:cs="Times New Roman"/>
          <w:i/>
          <w:iCs/>
          <w:noProof/>
          <w:sz w:val="24"/>
          <w:lang w:val="en-US"/>
        </w:rPr>
        <w:t>Komunikasi Naratif: Paradigma, Analisis Dan Aplikasi</w:t>
      </w:r>
      <w:r w:rsidRPr="00F531EE">
        <w:rPr>
          <w:rFonts w:ascii="Times New Roman" w:hAnsi="Times New Roman" w:cs="Times New Roman"/>
          <w:noProof/>
          <w:sz w:val="24"/>
          <w:lang w:val="en-US"/>
        </w:rPr>
        <w:t>. Remaja Rosdakarya.</w:t>
      </w:r>
    </w:p>
    <w:p w14:paraId="3B61C2EB"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Wahyuningrum, D.M., Gani, H.A., Ririanty, M. (2015). Upaya promosi kesehatan pendewasaan usia perkawinan oleh pusat informasi konseling remaja. </w:t>
      </w:r>
      <w:r w:rsidRPr="00F531EE">
        <w:rPr>
          <w:rFonts w:ascii="Times New Roman" w:hAnsi="Times New Roman" w:cs="Times New Roman"/>
          <w:i/>
          <w:iCs/>
          <w:noProof/>
          <w:sz w:val="24"/>
          <w:lang w:val="en-US"/>
        </w:rPr>
        <w:t>E-</w:t>
      </w:r>
      <w:r w:rsidRPr="00F531EE">
        <w:rPr>
          <w:rFonts w:ascii="Times New Roman" w:hAnsi="Times New Roman" w:cs="Times New Roman"/>
          <w:i/>
          <w:iCs/>
          <w:noProof/>
          <w:sz w:val="24"/>
          <w:lang w:val="en-US"/>
        </w:rPr>
        <w:lastRenderedPageBreak/>
        <w:t>Jurnal Pusataka Kesehatan</w:t>
      </w:r>
      <w:r w:rsidRPr="00F531EE">
        <w:rPr>
          <w:rFonts w:ascii="Times New Roman" w:hAnsi="Times New Roman" w:cs="Times New Roman"/>
          <w:noProof/>
          <w:sz w:val="24"/>
          <w:lang w:val="en-US"/>
        </w:rPr>
        <w:t xml:space="preserve">, </w:t>
      </w:r>
      <w:r w:rsidRPr="00F531EE">
        <w:rPr>
          <w:rFonts w:ascii="Times New Roman" w:hAnsi="Times New Roman" w:cs="Times New Roman"/>
          <w:i/>
          <w:iCs/>
          <w:noProof/>
          <w:sz w:val="24"/>
          <w:lang w:val="en-US"/>
        </w:rPr>
        <w:t>3</w:t>
      </w:r>
      <w:r w:rsidRPr="00F531EE">
        <w:rPr>
          <w:rFonts w:ascii="Times New Roman" w:hAnsi="Times New Roman" w:cs="Times New Roman"/>
          <w:noProof/>
          <w:sz w:val="24"/>
          <w:lang w:val="en-US"/>
        </w:rPr>
        <w:t>(Kesehatan), 1.</w:t>
      </w:r>
    </w:p>
    <w:p w14:paraId="307F75A2"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F531EE">
        <w:rPr>
          <w:rFonts w:ascii="Times New Roman" w:hAnsi="Times New Roman" w:cs="Times New Roman"/>
          <w:noProof/>
          <w:sz w:val="24"/>
          <w:lang w:val="en-US"/>
        </w:rPr>
        <w:t xml:space="preserve">West, Richard, L. H. T. (2008). </w:t>
      </w:r>
      <w:r w:rsidRPr="00F531EE">
        <w:rPr>
          <w:rFonts w:ascii="Times New Roman" w:hAnsi="Times New Roman" w:cs="Times New Roman"/>
          <w:i/>
          <w:iCs/>
          <w:noProof/>
          <w:sz w:val="24"/>
          <w:lang w:val="en-US"/>
        </w:rPr>
        <w:t>Pengantar Teori Komunikasi Analisis dan Aplikasi</w:t>
      </w:r>
      <w:r w:rsidRPr="00F531EE">
        <w:rPr>
          <w:rFonts w:ascii="Times New Roman" w:hAnsi="Times New Roman" w:cs="Times New Roman"/>
          <w:noProof/>
          <w:sz w:val="24"/>
          <w:lang w:val="en-US"/>
        </w:rPr>
        <w:t xml:space="preserve"> (3rd ed.). Salemba Humanika.</w:t>
      </w:r>
    </w:p>
    <w:p w14:paraId="24D08D89" w14:textId="77777777" w:rsidR="00F531EE" w:rsidRPr="00F531EE" w:rsidRDefault="00F531EE" w:rsidP="00F531EE">
      <w:pPr>
        <w:widowControl w:val="0"/>
        <w:autoSpaceDE w:val="0"/>
        <w:autoSpaceDN w:val="0"/>
        <w:adjustRightInd w:val="0"/>
        <w:spacing w:line="240" w:lineRule="auto"/>
        <w:ind w:left="480" w:hanging="480"/>
        <w:jc w:val="both"/>
        <w:rPr>
          <w:rFonts w:ascii="Times New Roman" w:hAnsi="Times New Roman" w:cs="Times New Roman"/>
          <w:noProof/>
          <w:sz w:val="24"/>
        </w:rPr>
      </w:pPr>
      <w:r w:rsidRPr="00F531EE">
        <w:rPr>
          <w:rFonts w:ascii="Times New Roman" w:hAnsi="Times New Roman" w:cs="Times New Roman"/>
          <w:noProof/>
          <w:sz w:val="24"/>
          <w:lang w:val="en-US"/>
        </w:rPr>
        <w:t xml:space="preserve">Wright-St Clair, V., Reid, D., Shaw, S. and Ramsbotham, J. (2014). </w:t>
      </w:r>
      <w:r w:rsidRPr="00F531EE">
        <w:rPr>
          <w:rFonts w:ascii="Times New Roman" w:hAnsi="Times New Roman" w:cs="Times New Roman"/>
          <w:i/>
          <w:iCs/>
          <w:noProof/>
          <w:sz w:val="24"/>
          <w:lang w:val="en-US"/>
        </w:rPr>
        <w:t>Evidence-based Health Practice</w:t>
      </w:r>
      <w:r w:rsidRPr="00F531EE">
        <w:rPr>
          <w:rFonts w:ascii="Times New Roman" w:hAnsi="Times New Roman" w:cs="Times New Roman"/>
          <w:noProof/>
          <w:sz w:val="24"/>
          <w:lang w:val="en-US"/>
        </w:rPr>
        <w:t>. Oxford University Press.</w:t>
      </w:r>
    </w:p>
    <w:p w14:paraId="2FD09E86" w14:textId="4F543904" w:rsidR="00C07125" w:rsidRPr="00454B98" w:rsidRDefault="00F531EE" w:rsidP="00F531EE">
      <w:pPr>
        <w:spacing w:line="240" w:lineRule="auto"/>
        <w:jc w:val="both"/>
        <w:rPr>
          <w:rFonts w:ascii="Times New Roman" w:hAnsi="Times New Roman" w:cs="Times New Roman"/>
        </w:rPr>
      </w:pPr>
      <w:r>
        <w:rPr>
          <w:rFonts w:ascii="Times New Roman" w:hAnsi="Times New Roman" w:cs="Times New Roman"/>
          <w:b/>
          <w:sz w:val="24"/>
          <w:szCs w:val="24"/>
        </w:rPr>
        <w:fldChar w:fldCharType="end"/>
      </w:r>
    </w:p>
    <w:p w14:paraId="715E3F16" w14:textId="77777777" w:rsidR="00C07125" w:rsidRPr="00454B98" w:rsidRDefault="00C07125" w:rsidP="00F531EE">
      <w:pPr>
        <w:spacing w:line="240" w:lineRule="auto"/>
        <w:jc w:val="both"/>
        <w:rPr>
          <w:rFonts w:ascii="Times New Roman" w:hAnsi="Times New Roman" w:cs="Times New Roman"/>
          <w:sz w:val="24"/>
          <w:szCs w:val="24"/>
        </w:rPr>
      </w:pPr>
    </w:p>
    <w:sectPr w:rsidR="00C07125" w:rsidRPr="00454B98" w:rsidSect="00AB238B">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0E329" w14:textId="77777777" w:rsidR="0012437B" w:rsidRDefault="0012437B" w:rsidP="00EF25B0">
      <w:pPr>
        <w:spacing w:after="0" w:line="240" w:lineRule="auto"/>
      </w:pPr>
      <w:r>
        <w:separator/>
      </w:r>
    </w:p>
  </w:endnote>
  <w:endnote w:type="continuationSeparator" w:id="0">
    <w:p w14:paraId="7F36834F" w14:textId="77777777" w:rsidR="0012437B" w:rsidRDefault="0012437B" w:rsidP="00EF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46714" w14:textId="77777777" w:rsidR="0012437B" w:rsidRDefault="0012437B" w:rsidP="00EF25B0">
      <w:pPr>
        <w:spacing w:after="0" w:line="240" w:lineRule="auto"/>
      </w:pPr>
      <w:r>
        <w:separator/>
      </w:r>
    </w:p>
  </w:footnote>
  <w:footnote w:type="continuationSeparator" w:id="0">
    <w:p w14:paraId="698C8964" w14:textId="77777777" w:rsidR="0012437B" w:rsidRDefault="0012437B" w:rsidP="00EF25B0">
      <w:pPr>
        <w:spacing w:after="0" w:line="240" w:lineRule="auto"/>
      </w:pPr>
      <w:r>
        <w:continuationSeparator/>
      </w:r>
    </w:p>
  </w:footnote>
  <w:footnote w:id="1">
    <w:p w14:paraId="02224122" w14:textId="27A2680E" w:rsidR="00F0268F" w:rsidRPr="006E5033" w:rsidRDefault="00F0268F">
      <w:pPr>
        <w:pStyle w:val="FootnoteText"/>
        <w:rPr>
          <w:rFonts w:ascii="Times New Roman" w:hAnsi="Times New Roman" w:cs="Times New Roman"/>
          <w:i/>
          <w:iCs/>
          <w:lang w:val="en-US"/>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focus pada </w:t>
      </w:r>
      <w:r w:rsidRPr="006E5033">
        <w:rPr>
          <w:rFonts w:ascii="Times New Roman" w:hAnsi="Times New Roman" w:cs="Times New Roman"/>
          <w:i/>
          <w:iCs/>
          <w:lang w:val="en-US"/>
        </w:rPr>
        <w:t>storytelling</w:t>
      </w:r>
    </w:p>
  </w:footnote>
  <w:footnote w:id="2">
    <w:p w14:paraId="725C3F68" w14:textId="61A205C2" w:rsidR="00F0268F" w:rsidRPr="006E5033" w:rsidRDefault="00F0268F">
      <w:pPr>
        <w:pStyle w:val="FootnoteText"/>
        <w:rPr>
          <w:rFonts w:ascii="Times New Roman" w:hAnsi="Times New Roman" w:cs="Times New Roman"/>
          <w:lang w:val="en-GB"/>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focus pada </w:t>
      </w:r>
      <w:r w:rsidRPr="006E5033">
        <w:rPr>
          <w:rFonts w:ascii="Times New Roman" w:hAnsi="Times New Roman" w:cs="Times New Roman"/>
          <w:i/>
          <w:iCs/>
          <w:lang w:val="en-US"/>
        </w:rPr>
        <w:t>storytelling</w:t>
      </w:r>
    </w:p>
  </w:footnote>
  <w:footnote w:id="3">
    <w:p w14:paraId="1540B2CA" w14:textId="6E9628C5" w:rsidR="00F0268F" w:rsidRPr="006E5033" w:rsidRDefault="00F0268F">
      <w:pPr>
        <w:pStyle w:val="FootnoteText"/>
        <w:rPr>
          <w:rFonts w:ascii="Times New Roman" w:hAnsi="Times New Roman" w:cs="Times New Roman"/>
          <w:lang w:val="en-GB"/>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fokus</w:t>
      </w:r>
      <w:proofErr w:type="spellEnd"/>
      <w:r w:rsidRPr="006E5033">
        <w:rPr>
          <w:rFonts w:ascii="Times New Roman" w:hAnsi="Times New Roman" w:cs="Times New Roman"/>
          <w:lang w:val="en-US"/>
        </w:rPr>
        <w:t xml:space="preserve"> pada </w:t>
      </w:r>
      <w:r w:rsidRPr="006E5033">
        <w:rPr>
          <w:rFonts w:ascii="Times New Roman" w:hAnsi="Times New Roman" w:cs="Times New Roman"/>
          <w:i/>
          <w:iCs/>
          <w:lang w:val="en-US"/>
        </w:rPr>
        <w:t>storytelling</w:t>
      </w:r>
    </w:p>
  </w:footnote>
  <w:footnote w:id="4">
    <w:p w14:paraId="76C68FD1" w14:textId="10731919" w:rsidR="00F0268F" w:rsidRPr="006E5033" w:rsidRDefault="00F0268F">
      <w:pPr>
        <w:pStyle w:val="FootnoteText"/>
        <w:rPr>
          <w:rFonts w:ascii="Times New Roman" w:hAnsi="Times New Roman" w:cs="Times New Roman"/>
          <w:lang w:val="en-US"/>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fokus</w:t>
      </w:r>
      <w:proofErr w:type="spellEnd"/>
      <w:r w:rsidRPr="006E5033">
        <w:rPr>
          <w:rFonts w:ascii="Times New Roman" w:hAnsi="Times New Roman" w:cs="Times New Roman"/>
          <w:lang w:val="en-US"/>
        </w:rPr>
        <w:t xml:space="preserve"> pada </w:t>
      </w:r>
      <w:r w:rsidRPr="006E5033">
        <w:rPr>
          <w:rFonts w:ascii="Times New Roman" w:hAnsi="Times New Roman" w:cs="Times New Roman"/>
          <w:i/>
          <w:iCs/>
          <w:lang w:val="en-US"/>
        </w:rPr>
        <w:t>storytelling</w:t>
      </w:r>
    </w:p>
  </w:footnote>
  <w:footnote w:id="5">
    <w:p w14:paraId="19E5C96D" w14:textId="77777777" w:rsidR="00F0268F" w:rsidRPr="006E5033" w:rsidRDefault="00F0268F" w:rsidP="003C1B01">
      <w:pPr>
        <w:pStyle w:val="FootnoteText"/>
        <w:rPr>
          <w:rFonts w:ascii="Times New Roman" w:hAnsi="Times New Roman" w:cs="Times New Roman"/>
          <w:lang w:val="en-US"/>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fokus</w:t>
      </w:r>
      <w:proofErr w:type="spellEnd"/>
      <w:r w:rsidRPr="006E5033">
        <w:rPr>
          <w:rFonts w:ascii="Times New Roman" w:hAnsi="Times New Roman" w:cs="Times New Roman"/>
          <w:lang w:val="en-US"/>
        </w:rPr>
        <w:t xml:space="preserve"> pada </w:t>
      </w:r>
      <w:r w:rsidRPr="006E5033">
        <w:rPr>
          <w:rFonts w:ascii="Times New Roman" w:hAnsi="Times New Roman" w:cs="Times New Roman"/>
          <w:i/>
          <w:iCs/>
          <w:lang w:val="en-US"/>
        </w:rPr>
        <w:t>storytelling</w:t>
      </w:r>
    </w:p>
    <w:p w14:paraId="5398C263" w14:textId="3728237A" w:rsidR="00F0268F" w:rsidRPr="006E5033" w:rsidRDefault="00F0268F">
      <w:pPr>
        <w:pStyle w:val="FootnoteText"/>
        <w:rPr>
          <w:rFonts w:ascii="Times New Roman" w:hAnsi="Times New Roman" w:cs="Times New Roman"/>
          <w:lang w:val="en-GB"/>
        </w:rPr>
      </w:pPr>
    </w:p>
  </w:footnote>
  <w:footnote w:id="6">
    <w:p w14:paraId="419B399C" w14:textId="77777777" w:rsidR="00F0268F" w:rsidRPr="006E5033" w:rsidRDefault="00F0268F" w:rsidP="003C1B01">
      <w:pPr>
        <w:pStyle w:val="FootnoteText"/>
        <w:rPr>
          <w:rFonts w:ascii="Times New Roman" w:hAnsi="Times New Roman" w:cs="Times New Roman"/>
          <w:lang w:val="en-US"/>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fokus</w:t>
      </w:r>
      <w:proofErr w:type="spellEnd"/>
      <w:r w:rsidRPr="006E5033">
        <w:rPr>
          <w:rFonts w:ascii="Times New Roman" w:hAnsi="Times New Roman" w:cs="Times New Roman"/>
          <w:lang w:val="en-US"/>
        </w:rPr>
        <w:t xml:space="preserve"> pada </w:t>
      </w:r>
      <w:r w:rsidRPr="006E5033">
        <w:rPr>
          <w:rFonts w:ascii="Times New Roman" w:hAnsi="Times New Roman" w:cs="Times New Roman"/>
          <w:i/>
          <w:iCs/>
          <w:lang w:val="en-US"/>
        </w:rPr>
        <w:t>storytelling</w:t>
      </w:r>
    </w:p>
    <w:p w14:paraId="39737607" w14:textId="61096CAE" w:rsidR="00F0268F" w:rsidRPr="006E5033" w:rsidRDefault="00F0268F">
      <w:pPr>
        <w:pStyle w:val="FootnoteText"/>
        <w:rPr>
          <w:rFonts w:ascii="Times New Roman" w:hAnsi="Times New Roman" w:cs="Times New Roman"/>
          <w:lang w:val="en-GB"/>
        </w:rPr>
      </w:pPr>
    </w:p>
  </w:footnote>
  <w:footnote w:id="7">
    <w:p w14:paraId="1CD3F805" w14:textId="77777777" w:rsidR="00F0268F" w:rsidRPr="006E5033" w:rsidRDefault="00F0268F" w:rsidP="003C1B01">
      <w:pPr>
        <w:pStyle w:val="FootnoteText"/>
        <w:rPr>
          <w:rFonts w:ascii="Times New Roman" w:hAnsi="Times New Roman" w:cs="Times New Roman"/>
          <w:lang w:val="en-US"/>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fokus</w:t>
      </w:r>
      <w:proofErr w:type="spellEnd"/>
      <w:r w:rsidRPr="006E5033">
        <w:rPr>
          <w:rFonts w:ascii="Times New Roman" w:hAnsi="Times New Roman" w:cs="Times New Roman"/>
          <w:lang w:val="en-US"/>
        </w:rPr>
        <w:t xml:space="preserve"> pada </w:t>
      </w:r>
      <w:r w:rsidRPr="006E5033">
        <w:rPr>
          <w:rFonts w:ascii="Times New Roman" w:hAnsi="Times New Roman" w:cs="Times New Roman"/>
          <w:i/>
          <w:iCs/>
          <w:lang w:val="en-US"/>
        </w:rPr>
        <w:t>storytelling</w:t>
      </w:r>
    </w:p>
    <w:p w14:paraId="7A72CAEA" w14:textId="3684B9AD" w:rsidR="00F0268F" w:rsidRPr="006E5033" w:rsidRDefault="00F0268F">
      <w:pPr>
        <w:pStyle w:val="FootnoteText"/>
        <w:rPr>
          <w:rFonts w:ascii="Times New Roman" w:hAnsi="Times New Roman" w:cs="Times New Roman"/>
          <w:lang w:val="en-GB"/>
        </w:rPr>
      </w:pPr>
    </w:p>
  </w:footnote>
  <w:footnote w:id="8">
    <w:p w14:paraId="207E6887" w14:textId="77777777" w:rsidR="00F0268F" w:rsidRPr="006E5033" w:rsidRDefault="00F0268F" w:rsidP="003C1B01">
      <w:pPr>
        <w:pStyle w:val="FootnoteText"/>
        <w:rPr>
          <w:rFonts w:ascii="Times New Roman" w:hAnsi="Times New Roman" w:cs="Times New Roman"/>
          <w:lang w:val="en-US"/>
        </w:rPr>
      </w:pPr>
      <w:r w:rsidRPr="006E5033">
        <w:rPr>
          <w:rStyle w:val="FootnoteReference"/>
          <w:rFonts w:ascii="Times New Roman" w:hAnsi="Times New Roman" w:cs="Times New Roman"/>
        </w:rPr>
        <w:footnoteRef/>
      </w:r>
      <w:r w:rsidRPr="006E5033">
        <w:rPr>
          <w:rFonts w:ascii="Times New Roman" w:hAnsi="Times New Roman" w:cs="Times New Roman"/>
        </w:rPr>
        <w:t xml:space="preserve"> </w:t>
      </w:r>
      <w:r w:rsidRPr="006E5033">
        <w:rPr>
          <w:rFonts w:ascii="Times New Roman" w:hAnsi="Times New Roman" w:cs="Times New Roman"/>
          <w:lang w:val="en-US"/>
        </w:rPr>
        <w:t xml:space="preserve">Di </w:t>
      </w:r>
      <w:proofErr w:type="spellStart"/>
      <w:r w:rsidRPr="006E5033">
        <w:rPr>
          <w:rFonts w:ascii="Times New Roman" w:hAnsi="Times New Roman" w:cs="Times New Roman"/>
          <w:lang w:val="en-US"/>
        </w:rPr>
        <w:t>dalam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kolom</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merupakan</w:t>
      </w:r>
      <w:proofErr w:type="spellEnd"/>
      <w:r w:rsidRPr="006E5033">
        <w:rPr>
          <w:rFonts w:ascii="Times New Roman" w:hAnsi="Times New Roman" w:cs="Times New Roman"/>
          <w:lang w:val="en-US"/>
        </w:rPr>
        <w:t xml:space="preserve"> </w:t>
      </w:r>
      <w:proofErr w:type="spellStart"/>
      <w:r w:rsidRPr="006E5033">
        <w:rPr>
          <w:rFonts w:ascii="Times New Roman" w:hAnsi="Times New Roman" w:cs="Times New Roman"/>
          <w:lang w:val="en-US"/>
        </w:rPr>
        <w:t>fokus</w:t>
      </w:r>
      <w:proofErr w:type="spellEnd"/>
      <w:r w:rsidRPr="006E5033">
        <w:rPr>
          <w:rFonts w:ascii="Times New Roman" w:hAnsi="Times New Roman" w:cs="Times New Roman"/>
          <w:lang w:val="en-US"/>
        </w:rPr>
        <w:t xml:space="preserve"> pada </w:t>
      </w:r>
      <w:r w:rsidRPr="006E5033">
        <w:rPr>
          <w:rFonts w:ascii="Times New Roman" w:hAnsi="Times New Roman" w:cs="Times New Roman"/>
          <w:i/>
          <w:iCs/>
          <w:lang w:val="en-US"/>
        </w:rPr>
        <w:t>storytelling</w:t>
      </w:r>
    </w:p>
    <w:p w14:paraId="15EBD56C" w14:textId="7CDF604D" w:rsidR="00F0268F" w:rsidRPr="006E5033" w:rsidRDefault="00F0268F">
      <w:pPr>
        <w:pStyle w:val="FootnoteText"/>
        <w:rPr>
          <w:rFonts w:ascii="Times New Roman" w:hAnsi="Times New Roman" w:cs="Times New Roman"/>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2E18"/>
    <w:multiLevelType w:val="hybridMultilevel"/>
    <w:tmpl w:val="AB94C376"/>
    <w:lvl w:ilvl="0" w:tplc="E0A83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C0605"/>
    <w:multiLevelType w:val="multilevel"/>
    <w:tmpl w:val="D8B4112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E72B74"/>
    <w:multiLevelType w:val="multilevel"/>
    <w:tmpl w:val="6E30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A7CB2"/>
    <w:multiLevelType w:val="hybridMultilevel"/>
    <w:tmpl w:val="351CF5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7847D1"/>
    <w:multiLevelType w:val="multilevel"/>
    <w:tmpl w:val="B822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97317F"/>
    <w:multiLevelType w:val="hybridMultilevel"/>
    <w:tmpl w:val="D96204C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EB5E75"/>
    <w:multiLevelType w:val="multilevel"/>
    <w:tmpl w:val="EA92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E75A4"/>
    <w:multiLevelType w:val="multilevel"/>
    <w:tmpl w:val="D5A0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3043F3"/>
    <w:multiLevelType w:val="hybridMultilevel"/>
    <w:tmpl w:val="0B703A7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0E31035"/>
    <w:multiLevelType w:val="hybridMultilevel"/>
    <w:tmpl w:val="C674D9FA"/>
    <w:lvl w:ilvl="0" w:tplc="DA6AD68A">
      <w:start w:val="1"/>
      <w:numFmt w:val="low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2B0135E"/>
    <w:multiLevelType w:val="hybridMultilevel"/>
    <w:tmpl w:val="120006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8"/>
  </w:num>
  <w:num w:numId="5">
    <w:abstractNumId w:val="5"/>
  </w:num>
  <w:num w:numId="6">
    <w:abstractNumId w:val="9"/>
  </w:num>
  <w:num w:numId="7">
    <w:abstractNumId w:val="2"/>
    <w:lvlOverride w:ilvl="0">
      <w:lvl w:ilvl="0">
        <w:numFmt w:val="lowerLetter"/>
        <w:lvlText w:val="%1."/>
        <w:lvlJc w:val="left"/>
      </w:lvl>
    </w:lvlOverride>
  </w:num>
  <w:num w:numId="8">
    <w:abstractNumId w:val="6"/>
    <w:lvlOverride w:ilvl="0">
      <w:lvl w:ilvl="0">
        <w:numFmt w:val="lowerLetter"/>
        <w:lvlText w:val="%1."/>
        <w:lvlJc w:val="left"/>
      </w:lvl>
    </w:lvlOverride>
  </w:num>
  <w:num w:numId="9">
    <w:abstractNumId w:val="4"/>
    <w:lvlOverride w:ilvl="0">
      <w:lvl w:ilvl="0">
        <w:numFmt w:val="lowerLetter"/>
        <w:lvlText w:val="%1."/>
        <w:lvlJc w:val="left"/>
      </w:lvl>
    </w:lvlOverride>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ED1"/>
    <w:rsid w:val="00013E56"/>
    <w:rsid w:val="000975F9"/>
    <w:rsid w:val="000B5CA2"/>
    <w:rsid w:val="000E03A2"/>
    <w:rsid w:val="00101338"/>
    <w:rsid w:val="001122B6"/>
    <w:rsid w:val="00120AAC"/>
    <w:rsid w:val="0012437B"/>
    <w:rsid w:val="00152672"/>
    <w:rsid w:val="001539C8"/>
    <w:rsid w:val="00171BF2"/>
    <w:rsid w:val="001811A2"/>
    <w:rsid w:val="0018780E"/>
    <w:rsid w:val="001C0AA9"/>
    <w:rsid w:val="001C7055"/>
    <w:rsid w:val="001D4D4F"/>
    <w:rsid w:val="001F0AA0"/>
    <w:rsid w:val="00201361"/>
    <w:rsid w:val="002277C8"/>
    <w:rsid w:val="0023332D"/>
    <w:rsid w:val="00251919"/>
    <w:rsid w:val="002662CC"/>
    <w:rsid w:val="00285C0B"/>
    <w:rsid w:val="00287E3C"/>
    <w:rsid w:val="002B0F1C"/>
    <w:rsid w:val="002B6AF4"/>
    <w:rsid w:val="002D09FE"/>
    <w:rsid w:val="002F2645"/>
    <w:rsid w:val="00316ED1"/>
    <w:rsid w:val="003217F2"/>
    <w:rsid w:val="003374F7"/>
    <w:rsid w:val="00341792"/>
    <w:rsid w:val="00364CA9"/>
    <w:rsid w:val="0038214D"/>
    <w:rsid w:val="00386FE3"/>
    <w:rsid w:val="00393C3D"/>
    <w:rsid w:val="003C1B01"/>
    <w:rsid w:val="003F29C9"/>
    <w:rsid w:val="003F3CED"/>
    <w:rsid w:val="003F65EC"/>
    <w:rsid w:val="004129A3"/>
    <w:rsid w:val="00430967"/>
    <w:rsid w:val="004500C5"/>
    <w:rsid w:val="00454B98"/>
    <w:rsid w:val="00462108"/>
    <w:rsid w:val="0047521B"/>
    <w:rsid w:val="004803BF"/>
    <w:rsid w:val="004C5360"/>
    <w:rsid w:val="004E3637"/>
    <w:rsid w:val="004F5EA1"/>
    <w:rsid w:val="004F7535"/>
    <w:rsid w:val="004F76EF"/>
    <w:rsid w:val="00515708"/>
    <w:rsid w:val="00527386"/>
    <w:rsid w:val="0054589A"/>
    <w:rsid w:val="005740B1"/>
    <w:rsid w:val="005757CD"/>
    <w:rsid w:val="00586F0C"/>
    <w:rsid w:val="005A01B2"/>
    <w:rsid w:val="005A613E"/>
    <w:rsid w:val="005D3FB1"/>
    <w:rsid w:val="00606431"/>
    <w:rsid w:val="00606808"/>
    <w:rsid w:val="00606BFC"/>
    <w:rsid w:val="0060780E"/>
    <w:rsid w:val="006109CE"/>
    <w:rsid w:val="006177F1"/>
    <w:rsid w:val="006528F3"/>
    <w:rsid w:val="006607EC"/>
    <w:rsid w:val="00662093"/>
    <w:rsid w:val="006878C0"/>
    <w:rsid w:val="00697525"/>
    <w:rsid w:val="006A10A3"/>
    <w:rsid w:val="006D5F17"/>
    <w:rsid w:val="006E5033"/>
    <w:rsid w:val="006F5320"/>
    <w:rsid w:val="007243EE"/>
    <w:rsid w:val="00774F91"/>
    <w:rsid w:val="00776425"/>
    <w:rsid w:val="007B530F"/>
    <w:rsid w:val="008213CE"/>
    <w:rsid w:val="00846FD0"/>
    <w:rsid w:val="00850999"/>
    <w:rsid w:val="00855172"/>
    <w:rsid w:val="008B35E1"/>
    <w:rsid w:val="008C39AE"/>
    <w:rsid w:val="008D1D2B"/>
    <w:rsid w:val="008D7074"/>
    <w:rsid w:val="009118D9"/>
    <w:rsid w:val="009165A4"/>
    <w:rsid w:val="00917DDA"/>
    <w:rsid w:val="0093526A"/>
    <w:rsid w:val="00945BD8"/>
    <w:rsid w:val="009610B9"/>
    <w:rsid w:val="009645C9"/>
    <w:rsid w:val="00980F85"/>
    <w:rsid w:val="009A60D6"/>
    <w:rsid w:val="009A7031"/>
    <w:rsid w:val="009D637B"/>
    <w:rsid w:val="009E6350"/>
    <w:rsid w:val="00A6372A"/>
    <w:rsid w:val="00A66E16"/>
    <w:rsid w:val="00A75E0E"/>
    <w:rsid w:val="00A7755B"/>
    <w:rsid w:val="00A86CAB"/>
    <w:rsid w:val="00AA01A5"/>
    <w:rsid w:val="00AB238B"/>
    <w:rsid w:val="00AD7020"/>
    <w:rsid w:val="00AF224A"/>
    <w:rsid w:val="00AF68A8"/>
    <w:rsid w:val="00B042A0"/>
    <w:rsid w:val="00B201A2"/>
    <w:rsid w:val="00B30EDA"/>
    <w:rsid w:val="00B40D0B"/>
    <w:rsid w:val="00B46FBF"/>
    <w:rsid w:val="00B75E67"/>
    <w:rsid w:val="00B81C41"/>
    <w:rsid w:val="00B917B3"/>
    <w:rsid w:val="00B93B82"/>
    <w:rsid w:val="00B95AC2"/>
    <w:rsid w:val="00BA69B2"/>
    <w:rsid w:val="00BD3617"/>
    <w:rsid w:val="00BE3EDB"/>
    <w:rsid w:val="00BF75AB"/>
    <w:rsid w:val="00C017A3"/>
    <w:rsid w:val="00C07125"/>
    <w:rsid w:val="00C072B6"/>
    <w:rsid w:val="00C13383"/>
    <w:rsid w:val="00C33E16"/>
    <w:rsid w:val="00C36EF6"/>
    <w:rsid w:val="00C4168C"/>
    <w:rsid w:val="00C4711E"/>
    <w:rsid w:val="00C528E3"/>
    <w:rsid w:val="00C64F67"/>
    <w:rsid w:val="00C92A44"/>
    <w:rsid w:val="00CA1581"/>
    <w:rsid w:val="00CC3F6D"/>
    <w:rsid w:val="00CC5CFD"/>
    <w:rsid w:val="00CD739D"/>
    <w:rsid w:val="00D01BE8"/>
    <w:rsid w:val="00D26D41"/>
    <w:rsid w:val="00D35943"/>
    <w:rsid w:val="00D500E0"/>
    <w:rsid w:val="00D80BCC"/>
    <w:rsid w:val="00DB7D5B"/>
    <w:rsid w:val="00DC15D2"/>
    <w:rsid w:val="00DF1F06"/>
    <w:rsid w:val="00E41DB2"/>
    <w:rsid w:val="00E61B65"/>
    <w:rsid w:val="00E802E0"/>
    <w:rsid w:val="00E9508C"/>
    <w:rsid w:val="00EB040F"/>
    <w:rsid w:val="00EB2B8F"/>
    <w:rsid w:val="00ED4419"/>
    <w:rsid w:val="00EF2291"/>
    <w:rsid w:val="00EF25B0"/>
    <w:rsid w:val="00EF47F2"/>
    <w:rsid w:val="00F003D7"/>
    <w:rsid w:val="00F0268F"/>
    <w:rsid w:val="00F3550D"/>
    <w:rsid w:val="00F45D4E"/>
    <w:rsid w:val="00F506AF"/>
    <w:rsid w:val="00F531EE"/>
    <w:rsid w:val="00F56F81"/>
    <w:rsid w:val="00F76DA1"/>
    <w:rsid w:val="00FD50D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BCD91"/>
  <w15:docId w15:val="{01BD1924-9C22-4FFC-9F47-ABCB56ED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3FB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ED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ED1"/>
    <w:rPr>
      <w:color w:val="0000FF" w:themeColor="hyperlink"/>
      <w:u w:val="single"/>
    </w:rPr>
  </w:style>
  <w:style w:type="paragraph" w:styleId="ListParagraph">
    <w:name w:val="List Paragraph"/>
    <w:basedOn w:val="Normal"/>
    <w:link w:val="ListParagraphChar"/>
    <w:uiPriority w:val="34"/>
    <w:qFormat/>
    <w:rsid w:val="00EB2B8F"/>
    <w:pPr>
      <w:spacing w:after="0" w:line="240" w:lineRule="auto"/>
      <w:ind w:left="720"/>
    </w:pPr>
    <w:rPr>
      <w:rFonts w:ascii="Calibri" w:eastAsia="Calibri" w:hAnsi="Calibri" w:cs="Arial"/>
      <w:sz w:val="20"/>
      <w:szCs w:val="20"/>
      <w:lang w:val="en-US"/>
    </w:rPr>
  </w:style>
  <w:style w:type="character" w:customStyle="1" w:styleId="ListParagraphChar">
    <w:name w:val="List Paragraph Char"/>
    <w:link w:val="ListParagraph"/>
    <w:uiPriority w:val="34"/>
    <w:locked/>
    <w:rsid w:val="00EB2B8F"/>
    <w:rPr>
      <w:rFonts w:ascii="Calibri" w:eastAsia="Calibri" w:hAnsi="Calibri" w:cs="Arial"/>
      <w:sz w:val="20"/>
      <w:szCs w:val="20"/>
      <w:lang w:val="en-US"/>
    </w:rPr>
  </w:style>
  <w:style w:type="character" w:customStyle="1" w:styleId="fontstyle01">
    <w:name w:val="fontstyle01"/>
    <w:basedOn w:val="DefaultParagraphFont"/>
    <w:rsid w:val="00171BF2"/>
    <w:rPr>
      <w:rFonts w:ascii="TimesNewRomanPSMT" w:hAnsi="TimesNewRomanPSMT" w:hint="default"/>
      <w:b w:val="0"/>
      <w:bCs w:val="0"/>
      <w:i w:val="0"/>
      <w:iCs w:val="0"/>
      <w:color w:val="000000"/>
      <w:sz w:val="20"/>
      <w:szCs w:val="20"/>
    </w:rPr>
  </w:style>
  <w:style w:type="paragraph" w:styleId="NormalWeb">
    <w:name w:val="Normal (Web)"/>
    <w:basedOn w:val="Normal"/>
    <w:uiPriority w:val="99"/>
    <w:unhideWhenUsed/>
    <w:rsid w:val="00DC15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5D3FB1"/>
    <w:rPr>
      <w:rFonts w:ascii="Times New Roman" w:eastAsia="Times New Roman" w:hAnsi="Times New Roman" w:cs="Times New Roman"/>
      <w:b/>
      <w:bCs/>
      <w:sz w:val="36"/>
      <w:szCs w:val="36"/>
      <w:lang w:val="en-US"/>
    </w:rPr>
  </w:style>
  <w:style w:type="character" w:customStyle="1" w:styleId="apple-tab-span">
    <w:name w:val="apple-tab-span"/>
    <w:basedOn w:val="DefaultParagraphFont"/>
    <w:rsid w:val="006A10A3"/>
  </w:style>
  <w:style w:type="paragraph" w:styleId="FootnoteText">
    <w:name w:val="footnote text"/>
    <w:basedOn w:val="Normal"/>
    <w:link w:val="FootnoteTextChar"/>
    <w:uiPriority w:val="99"/>
    <w:semiHidden/>
    <w:unhideWhenUsed/>
    <w:rsid w:val="00EF2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5B0"/>
    <w:rPr>
      <w:sz w:val="20"/>
      <w:szCs w:val="20"/>
    </w:rPr>
  </w:style>
  <w:style w:type="character" w:styleId="FootnoteReference">
    <w:name w:val="footnote reference"/>
    <w:basedOn w:val="DefaultParagraphFont"/>
    <w:uiPriority w:val="99"/>
    <w:semiHidden/>
    <w:unhideWhenUsed/>
    <w:rsid w:val="00EF2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6323">
      <w:bodyDiv w:val="1"/>
      <w:marLeft w:val="0"/>
      <w:marRight w:val="0"/>
      <w:marTop w:val="0"/>
      <w:marBottom w:val="0"/>
      <w:divBdr>
        <w:top w:val="none" w:sz="0" w:space="0" w:color="auto"/>
        <w:left w:val="none" w:sz="0" w:space="0" w:color="auto"/>
        <w:bottom w:val="none" w:sz="0" w:space="0" w:color="auto"/>
        <w:right w:val="none" w:sz="0" w:space="0" w:color="auto"/>
      </w:divBdr>
    </w:div>
    <w:div w:id="37097644">
      <w:bodyDiv w:val="1"/>
      <w:marLeft w:val="0"/>
      <w:marRight w:val="0"/>
      <w:marTop w:val="0"/>
      <w:marBottom w:val="0"/>
      <w:divBdr>
        <w:top w:val="none" w:sz="0" w:space="0" w:color="auto"/>
        <w:left w:val="none" w:sz="0" w:space="0" w:color="auto"/>
        <w:bottom w:val="none" w:sz="0" w:space="0" w:color="auto"/>
        <w:right w:val="none" w:sz="0" w:space="0" w:color="auto"/>
      </w:divBdr>
    </w:div>
    <w:div w:id="105076947">
      <w:bodyDiv w:val="1"/>
      <w:marLeft w:val="0"/>
      <w:marRight w:val="0"/>
      <w:marTop w:val="0"/>
      <w:marBottom w:val="0"/>
      <w:divBdr>
        <w:top w:val="none" w:sz="0" w:space="0" w:color="auto"/>
        <w:left w:val="none" w:sz="0" w:space="0" w:color="auto"/>
        <w:bottom w:val="none" w:sz="0" w:space="0" w:color="auto"/>
        <w:right w:val="none" w:sz="0" w:space="0" w:color="auto"/>
      </w:divBdr>
    </w:div>
    <w:div w:id="134565454">
      <w:bodyDiv w:val="1"/>
      <w:marLeft w:val="0"/>
      <w:marRight w:val="0"/>
      <w:marTop w:val="0"/>
      <w:marBottom w:val="0"/>
      <w:divBdr>
        <w:top w:val="none" w:sz="0" w:space="0" w:color="auto"/>
        <w:left w:val="none" w:sz="0" w:space="0" w:color="auto"/>
        <w:bottom w:val="none" w:sz="0" w:space="0" w:color="auto"/>
        <w:right w:val="none" w:sz="0" w:space="0" w:color="auto"/>
      </w:divBdr>
    </w:div>
    <w:div w:id="144712204">
      <w:bodyDiv w:val="1"/>
      <w:marLeft w:val="0"/>
      <w:marRight w:val="0"/>
      <w:marTop w:val="0"/>
      <w:marBottom w:val="0"/>
      <w:divBdr>
        <w:top w:val="none" w:sz="0" w:space="0" w:color="auto"/>
        <w:left w:val="none" w:sz="0" w:space="0" w:color="auto"/>
        <w:bottom w:val="none" w:sz="0" w:space="0" w:color="auto"/>
        <w:right w:val="none" w:sz="0" w:space="0" w:color="auto"/>
      </w:divBdr>
    </w:div>
    <w:div w:id="160122984">
      <w:bodyDiv w:val="1"/>
      <w:marLeft w:val="0"/>
      <w:marRight w:val="0"/>
      <w:marTop w:val="0"/>
      <w:marBottom w:val="0"/>
      <w:divBdr>
        <w:top w:val="none" w:sz="0" w:space="0" w:color="auto"/>
        <w:left w:val="none" w:sz="0" w:space="0" w:color="auto"/>
        <w:bottom w:val="none" w:sz="0" w:space="0" w:color="auto"/>
        <w:right w:val="none" w:sz="0" w:space="0" w:color="auto"/>
      </w:divBdr>
    </w:div>
    <w:div w:id="208033095">
      <w:bodyDiv w:val="1"/>
      <w:marLeft w:val="0"/>
      <w:marRight w:val="0"/>
      <w:marTop w:val="0"/>
      <w:marBottom w:val="0"/>
      <w:divBdr>
        <w:top w:val="none" w:sz="0" w:space="0" w:color="auto"/>
        <w:left w:val="none" w:sz="0" w:space="0" w:color="auto"/>
        <w:bottom w:val="none" w:sz="0" w:space="0" w:color="auto"/>
        <w:right w:val="none" w:sz="0" w:space="0" w:color="auto"/>
      </w:divBdr>
    </w:div>
    <w:div w:id="229586347">
      <w:bodyDiv w:val="1"/>
      <w:marLeft w:val="0"/>
      <w:marRight w:val="0"/>
      <w:marTop w:val="0"/>
      <w:marBottom w:val="0"/>
      <w:divBdr>
        <w:top w:val="none" w:sz="0" w:space="0" w:color="auto"/>
        <w:left w:val="none" w:sz="0" w:space="0" w:color="auto"/>
        <w:bottom w:val="none" w:sz="0" w:space="0" w:color="auto"/>
        <w:right w:val="none" w:sz="0" w:space="0" w:color="auto"/>
      </w:divBdr>
    </w:div>
    <w:div w:id="266040409">
      <w:bodyDiv w:val="1"/>
      <w:marLeft w:val="0"/>
      <w:marRight w:val="0"/>
      <w:marTop w:val="0"/>
      <w:marBottom w:val="0"/>
      <w:divBdr>
        <w:top w:val="none" w:sz="0" w:space="0" w:color="auto"/>
        <w:left w:val="none" w:sz="0" w:space="0" w:color="auto"/>
        <w:bottom w:val="none" w:sz="0" w:space="0" w:color="auto"/>
        <w:right w:val="none" w:sz="0" w:space="0" w:color="auto"/>
      </w:divBdr>
    </w:div>
    <w:div w:id="289552744">
      <w:bodyDiv w:val="1"/>
      <w:marLeft w:val="0"/>
      <w:marRight w:val="0"/>
      <w:marTop w:val="0"/>
      <w:marBottom w:val="0"/>
      <w:divBdr>
        <w:top w:val="none" w:sz="0" w:space="0" w:color="auto"/>
        <w:left w:val="none" w:sz="0" w:space="0" w:color="auto"/>
        <w:bottom w:val="none" w:sz="0" w:space="0" w:color="auto"/>
        <w:right w:val="none" w:sz="0" w:space="0" w:color="auto"/>
      </w:divBdr>
    </w:div>
    <w:div w:id="371462202">
      <w:bodyDiv w:val="1"/>
      <w:marLeft w:val="0"/>
      <w:marRight w:val="0"/>
      <w:marTop w:val="0"/>
      <w:marBottom w:val="0"/>
      <w:divBdr>
        <w:top w:val="none" w:sz="0" w:space="0" w:color="auto"/>
        <w:left w:val="none" w:sz="0" w:space="0" w:color="auto"/>
        <w:bottom w:val="none" w:sz="0" w:space="0" w:color="auto"/>
        <w:right w:val="none" w:sz="0" w:space="0" w:color="auto"/>
      </w:divBdr>
    </w:div>
    <w:div w:id="417488185">
      <w:bodyDiv w:val="1"/>
      <w:marLeft w:val="0"/>
      <w:marRight w:val="0"/>
      <w:marTop w:val="0"/>
      <w:marBottom w:val="0"/>
      <w:divBdr>
        <w:top w:val="none" w:sz="0" w:space="0" w:color="auto"/>
        <w:left w:val="none" w:sz="0" w:space="0" w:color="auto"/>
        <w:bottom w:val="none" w:sz="0" w:space="0" w:color="auto"/>
        <w:right w:val="none" w:sz="0" w:space="0" w:color="auto"/>
      </w:divBdr>
    </w:div>
    <w:div w:id="488910403">
      <w:bodyDiv w:val="1"/>
      <w:marLeft w:val="0"/>
      <w:marRight w:val="0"/>
      <w:marTop w:val="0"/>
      <w:marBottom w:val="0"/>
      <w:divBdr>
        <w:top w:val="none" w:sz="0" w:space="0" w:color="auto"/>
        <w:left w:val="none" w:sz="0" w:space="0" w:color="auto"/>
        <w:bottom w:val="none" w:sz="0" w:space="0" w:color="auto"/>
        <w:right w:val="none" w:sz="0" w:space="0" w:color="auto"/>
      </w:divBdr>
    </w:div>
    <w:div w:id="491944497">
      <w:bodyDiv w:val="1"/>
      <w:marLeft w:val="0"/>
      <w:marRight w:val="0"/>
      <w:marTop w:val="0"/>
      <w:marBottom w:val="0"/>
      <w:divBdr>
        <w:top w:val="none" w:sz="0" w:space="0" w:color="auto"/>
        <w:left w:val="none" w:sz="0" w:space="0" w:color="auto"/>
        <w:bottom w:val="none" w:sz="0" w:space="0" w:color="auto"/>
        <w:right w:val="none" w:sz="0" w:space="0" w:color="auto"/>
      </w:divBdr>
    </w:div>
    <w:div w:id="524681543">
      <w:bodyDiv w:val="1"/>
      <w:marLeft w:val="0"/>
      <w:marRight w:val="0"/>
      <w:marTop w:val="0"/>
      <w:marBottom w:val="0"/>
      <w:divBdr>
        <w:top w:val="none" w:sz="0" w:space="0" w:color="auto"/>
        <w:left w:val="none" w:sz="0" w:space="0" w:color="auto"/>
        <w:bottom w:val="none" w:sz="0" w:space="0" w:color="auto"/>
        <w:right w:val="none" w:sz="0" w:space="0" w:color="auto"/>
      </w:divBdr>
    </w:div>
    <w:div w:id="583225575">
      <w:bodyDiv w:val="1"/>
      <w:marLeft w:val="0"/>
      <w:marRight w:val="0"/>
      <w:marTop w:val="0"/>
      <w:marBottom w:val="0"/>
      <w:divBdr>
        <w:top w:val="none" w:sz="0" w:space="0" w:color="auto"/>
        <w:left w:val="none" w:sz="0" w:space="0" w:color="auto"/>
        <w:bottom w:val="none" w:sz="0" w:space="0" w:color="auto"/>
        <w:right w:val="none" w:sz="0" w:space="0" w:color="auto"/>
      </w:divBdr>
    </w:div>
    <w:div w:id="601378818">
      <w:bodyDiv w:val="1"/>
      <w:marLeft w:val="0"/>
      <w:marRight w:val="0"/>
      <w:marTop w:val="0"/>
      <w:marBottom w:val="0"/>
      <w:divBdr>
        <w:top w:val="none" w:sz="0" w:space="0" w:color="auto"/>
        <w:left w:val="none" w:sz="0" w:space="0" w:color="auto"/>
        <w:bottom w:val="none" w:sz="0" w:space="0" w:color="auto"/>
        <w:right w:val="none" w:sz="0" w:space="0" w:color="auto"/>
      </w:divBdr>
    </w:div>
    <w:div w:id="682978833">
      <w:bodyDiv w:val="1"/>
      <w:marLeft w:val="0"/>
      <w:marRight w:val="0"/>
      <w:marTop w:val="0"/>
      <w:marBottom w:val="0"/>
      <w:divBdr>
        <w:top w:val="none" w:sz="0" w:space="0" w:color="auto"/>
        <w:left w:val="none" w:sz="0" w:space="0" w:color="auto"/>
        <w:bottom w:val="none" w:sz="0" w:space="0" w:color="auto"/>
        <w:right w:val="none" w:sz="0" w:space="0" w:color="auto"/>
      </w:divBdr>
    </w:div>
    <w:div w:id="794058524">
      <w:bodyDiv w:val="1"/>
      <w:marLeft w:val="0"/>
      <w:marRight w:val="0"/>
      <w:marTop w:val="0"/>
      <w:marBottom w:val="0"/>
      <w:divBdr>
        <w:top w:val="none" w:sz="0" w:space="0" w:color="auto"/>
        <w:left w:val="none" w:sz="0" w:space="0" w:color="auto"/>
        <w:bottom w:val="none" w:sz="0" w:space="0" w:color="auto"/>
        <w:right w:val="none" w:sz="0" w:space="0" w:color="auto"/>
      </w:divBdr>
    </w:div>
    <w:div w:id="804351481">
      <w:bodyDiv w:val="1"/>
      <w:marLeft w:val="0"/>
      <w:marRight w:val="0"/>
      <w:marTop w:val="0"/>
      <w:marBottom w:val="0"/>
      <w:divBdr>
        <w:top w:val="none" w:sz="0" w:space="0" w:color="auto"/>
        <w:left w:val="none" w:sz="0" w:space="0" w:color="auto"/>
        <w:bottom w:val="none" w:sz="0" w:space="0" w:color="auto"/>
        <w:right w:val="none" w:sz="0" w:space="0" w:color="auto"/>
      </w:divBdr>
    </w:div>
    <w:div w:id="813566358">
      <w:bodyDiv w:val="1"/>
      <w:marLeft w:val="0"/>
      <w:marRight w:val="0"/>
      <w:marTop w:val="0"/>
      <w:marBottom w:val="0"/>
      <w:divBdr>
        <w:top w:val="none" w:sz="0" w:space="0" w:color="auto"/>
        <w:left w:val="none" w:sz="0" w:space="0" w:color="auto"/>
        <w:bottom w:val="none" w:sz="0" w:space="0" w:color="auto"/>
        <w:right w:val="none" w:sz="0" w:space="0" w:color="auto"/>
      </w:divBdr>
    </w:div>
    <w:div w:id="855658709">
      <w:bodyDiv w:val="1"/>
      <w:marLeft w:val="0"/>
      <w:marRight w:val="0"/>
      <w:marTop w:val="0"/>
      <w:marBottom w:val="0"/>
      <w:divBdr>
        <w:top w:val="none" w:sz="0" w:space="0" w:color="auto"/>
        <w:left w:val="none" w:sz="0" w:space="0" w:color="auto"/>
        <w:bottom w:val="none" w:sz="0" w:space="0" w:color="auto"/>
        <w:right w:val="none" w:sz="0" w:space="0" w:color="auto"/>
      </w:divBdr>
    </w:div>
    <w:div w:id="893542564">
      <w:bodyDiv w:val="1"/>
      <w:marLeft w:val="0"/>
      <w:marRight w:val="0"/>
      <w:marTop w:val="0"/>
      <w:marBottom w:val="0"/>
      <w:divBdr>
        <w:top w:val="none" w:sz="0" w:space="0" w:color="auto"/>
        <w:left w:val="none" w:sz="0" w:space="0" w:color="auto"/>
        <w:bottom w:val="none" w:sz="0" w:space="0" w:color="auto"/>
        <w:right w:val="none" w:sz="0" w:space="0" w:color="auto"/>
      </w:divBdr>
    </w:div>
    <w:div w:id="921137537">
      <w:bodyDiv w:val="1"/>
      <w:marLeft w:val="0"/>
      <w:marRight w:val="0"/>
      <w:marTop w:val="0"/>
      <w:marBottom w:val="0"/>
      <w:divBdr>
        <w:top w:val="none" w:sz="0" w:space="0" w:color="auto"/>
        <w:left w:val="none" w:sz="0" w:space="0" w:color="auto"/>
        <w:bottom w:val="none" w:sz="0" w:space="0" w:color="auto"/>
        <w:right w:val="none" w:sz="0" w:space="0" w:color="auto"/>
      </w:divBdr>
    </w:div>
    <w:div w:id="946154681">
      <w:bodyDiv w:val="1"/>
      <w:marLeft w:val="0"/>
      <w:marRight w:val="0"/>
      <w:marTop w:val="0"/>
      <w:marBottom w:val="0"/>
      <w:divBdr>
        <w:top w:val="none" w:sz="0" w:space="0" w:color="auto"/>
        <w:left w:val="none" w:sz="0" w:space="0" w:color="auto"/>
        <w:bottom w:val="none" w:sz="0" w:space="0" w:color="auto"/>
        <w:right w:val="none" w:sz="0" w:space="0" w:color="auto"/>
      </w:divBdr>
    </w:div>
    <w:div w:id="1043095254">
      <w:bodyDiv w:val="1"/>
      <w:marLeft w:val="0"/>
      <w:marRight w:val="0"/>
      <w:marTop w:val="0"/>
      <w:marBottom w:val="0"/>
      <w:divBdr>
        <w:top w:val="none" w:sz="0" w:space="0" w:color="auto"/>
        <w:left w:val="none" w:sz="0" w:space="0" w:color="auto"/>
        <w:bottom w:val="none" w:sz="0" w:space="0" w:color="auto"/>
        <w:right w:val="none" w:sz="0" w:space="0" w:color="auto"/>
      </w:divBdr>
    </w:div>
    <w:div w:id="1211964916">
      <w:bodyDiv w:val="1"/>
      <w:marLeft w:val="0"/>
      <w:marRight w:val="0"/>
      <w:marTop w:val="0"/>
      <w:marBottom w:val="0"/>
      <w:divBdr>
        <w:top w:val="none" w:sz="0" w:space="0" w:color="auto"/>
        <w:left w:val="none" w:sz="0" w:space="0" w:color="auto"/>
        <w:bottom w:val="none" w:sz="0" w:space="0" w:color="auto"/>
        <w:right w:val="none" w:sz="0" w:space="0" w:color="auto"/>
      </w:divBdr>
    </w:div>
    <w:div w:id="1250697224">
      <w:bodyDiv w:val="1"/>
      <w:marLeft w:val="0"/>
      <w:marRight w:val="0"/>
      <w:marTop w:val="0"/>
      <w:marBottom w:val="0"/>
      <w:divBdr>
        <w:top w:val="none" w:sz="0" w:space="0" w:color="auto"/>
        <w:left w:val="none" w:sz="0" w:space="0" w:color="auto"/>
        <w:bottom w:val="none" w:sz="0" w:space="0" w:color="auto"/>
        <w:right w:val="none" w:sz="0" w:space="0" w:color="auto"/>
      </w:divBdr>
    </w:div>
    <w:div w:id="1280912364">
      <w:bodyDiv w:val="1"/>
      <w:marLeft w:val="0"/>
      <w:marRight w:val="0"/>
      <w:marTop w:val="0"/>
      <w:marBottom w:val="0"/>
      <w:divBdr>
        <w:top w:val="none" w:sz="0" w:space="0" w:color="auto"/>
        <w:left w:val="none" w:sz="0" w:space="0" w:color="auto"/>
        <w:bottom w:val="none" w:sz="0" w:space="0" w:color="auto"/>
        <w:right w:val="none" w:sz="0" w:space="0" w:color="auto"/>
      </w:divBdr>
    </w:div>
    <w:div w:id="1434011619">
      <w:bodyDiv w:val="1"/>
      <w:marLeft w:val="0"/>
      <w:marRight w:val="0"/>
      <w:marTop w:val="0"/>
      <w:marBottom w:val="0"/>
      <w:divBdr>
        <w:top w:val="none" w:sz="0" w:space="0" w:color="auto"/>
        <w:left w:val="none" w:sz="0" w:space="0" w:color="auto"/>
        <w:bottom w:val="none" w:sz="0" w:space="0" w:color="auto"/>
        <w:right w:val="none" w:sz="0" w:space="0" w:color="auto"/>
      </w:divBdr>
    </w:div>
    <w:div w:id="1531068780">
      <w:bodyDiv w:val="1"/>
      <w:marLeft w:val="0"/>
      <w:marRight w:val="0"/>
      <w:marTop w:val="0"/>
      <w:marBottom w:val="0"/>
      <w:divBdr>
        <w:top w:val="none" w:sz="0" w:space="0" w:color="auto"/>
        <w:left w:val="none" w:sz="0" w:space="0" w:color="auto"/>
        <w:bottom w:val="none" w:sz="0" w:space="0" w:color="auto"/>
        <w:right w:val="none" w:sz="0" w:space="0" w:color="auto"/>
      </w:divBdr>
    </w:div>
    <w:div w:id="1566332628">
      <w:bodyDiv w:val="1"/>
      <w:marLeft w:val="0"/>
      <w:marRight w:val="0"/>
      <w:marTop w:val="0"/>
      <w:marBottom w:val="0"/>
      <w:divBdr>
        <w:top w:val="none" w:sz="0" w:space="0" w:color="auto"/>
        <w:left w:val="none" w:sz="0" w:space="0" w:color="auto"/>
        <w:bottom w:val="none" w:sz="0" w:space="0" w:color="auto"/>
        <w:right w:val="none" w:sz="0" w:space="0" w:color="auto"/>
      </w:divBdr>
    </w:div>
    <w:div w:id="1568034405">
      <w:bodyDiv w:val="1"/>
      <w:marLeft w:val="0"/>
      <w:marRight w:val="0"/>
      <w:marTop w:val="0"/>
      <w:marBottom w:val="0"/>
      <w:divBdr>
        <w:top w:val="none" w:sz="0" w:space="0" w:color="auto"/>
        <w:left w:val="none" w:sz="0" w:space="0" w:color="auto"/>
        <w:bottom w:val="none" w:sz="0" w:space="0" w:color="auto"/>
        <w:right w:val="none" w:sz="0" w:space="0" w:color="auto"/>
      </w:divBdr>
    </w:div>
    <w:div w:id="1610040771">
      <w:bodyDiv w:val="1"/>
      <w:marLeft w:val="0"/>
      <w:marRight w:val="0"/>
      <w:marTop w:val="0"/>
      <w:marBottom w:val="0"/>
      <w:divBdr>
        <w:top w:val="none" w:sz="0" w:space="0" w:color="auto"/>
        <w:left w:val="none" w:sz="0" w:space="0" w:color="auto"/>
        <w:bottom w:val="none" w:sz="0" w:space="0" w:color="auto"/>
        <w:right w:val="none" w:sz="0" w:space="0" w:color="auto"/>
      </w:divBdr>
    </w:div>
    <w:div w:id="1670869494">
      <w:bodyDiv w:val="1"/>
      <w:marLeft w:val="0"/>
      <w:marRight w:val="0"/>
      <w:marTop w:val="0"/>
      <w:marBottom w:val="0"/>
      <w:divBdr>
        <w:top w:val="none" w:sz="0" w:space="0" w:color="auto"/>
        <w:left w:val="none" w:sz="0" w:space="0" w:color="auto"/>
        <w:bottom w:val="none" w:sz="0" w:space="0" w:color="auto"/>
        <w:right w:val="none" w:sz="0" w:space="0" w:color="auto"/>
      </w:divBdr>
    </w:div>
    <w:div w:id="1726367260">
      <w:bodyDiv w:val="1"/>
      <w:marLeft w:val="0"/>
      <w:marRight w:val="0"/>
      <w:marTop w:val="0"/>
      <w:marBottom w:val="0"/>
      <w:divBdr>
        <w:top w:val="none" w:sz="0" w:space="0" w:color="auto"/>
        <w:left w:val="none" w:sz="0" w:space="0" w:color="auto"/>
        <w:bottom w:val="none" w:sz="0" w:space="0" w:color="auto"/>
        <w:right w:val="none" w:sz="0" w:space="0" w:color="auto"/>
      </w:divBdr>
    </w:div>
    <w:div w:id="1769230899">
      <w:bodyDiv w:val="1"/>
      <w:marLeft w:val="0"/>
      <w:marRight w:val="0"/>
      <w:marTop w:val="0"/>
      <w:marBottom w:val="0"/>
      <w:divBdr>
        <w:top w:val="none" w:sz="0" w:space="0" w:color="auto"/>
        <w:left w:val="none" w:sz="0" w:space="0" w:color="auto"/>
        <w:bottom w:val="none" w:sz="0" w:space="0" w:color="auto"/>
        <w:right w:val="none" w:sz="0" w:space="0" w:color="auto"/>
      </w:divBdr>
    </w:div>
    <w:div w:id="1773622569">
      <w:bodyDiv w:val="1"/>
      <w:marLeft w:val="0"/>
      <w:marRight w:val="0"/>
      <w:marTop w:val="0"/>
      <w:marBottom w:val="0"/>
      <w:divBdr>
        <w:top w:val="none" w:sz="0" w:space="0" w:color="auto"/>
        <w:left w:val="none" w:sz="0" w:space="0" w:color="auto"/>
        <w:bottom w:val="none" w:sz="0" w:space="0" w:color="auto"/>
        <w:right w:val="none" w:sz="0" w:space="0" w:color="auto"/>
      </w:divBdr>
    </w:div>
    <w:div w:id="1930768622">
      <w:bodyDiv w:val="1"/>
      <w:marLeft w:val="0"/>
      <w:marRight w:val="0"/>
      <w:marTop w:val="0"/>
      <w:marBottom w:val="0"/>
      <w:divBdr>
        <w:top w:val="none" w:sz="0" w:space="0" w:color="auto"/>
        <w:left w:val="none" w:sz="0" w:space="0" w:color="auto"/>
        <w:bottom w:val="none" w:sz="0" w:space="0" w:color="auto"/>
        <w:right w:val="none" w:sz="0" w:space="0" w:color="auto"/>
      </w:divBdr>
    </w:div>
    <w:div w:id="2024475818">
      <w:bodyDiv w:val="1"/>
      <w:marLeft w:val="0"/>
      <w:marRight w:val="0"/>
      <w:marTop w:val="0"/>
      <w:marBottom w:val="0"/>
      <w:divBdr>
        <w:top w:val="none" w:sz="0" w:space="0" w:color="auto"/>
        <w:left w:val="none" w:sz="0" w:space="0" w:color="auto"/>
        <w:bottom w:val="none" w:sz="0" w:space="0" w:color="auto"/>
        <w:right w:val="none" w:sz="0" w:space="0" w:color="auto"/>
      </w:divBdr>
    </w:div>
    <w:div w:id="2026667058">
      <w:bodyDiv w:val="1"/>
      <w:marLeft w:val="0"/>
      <w:marRight w:val="0"/>
      <w:marTop w:val="0"/>
      <w:marBottom w:val="0"/>
      <w:divBdr>
        <w:top w:val="none" w:sz="0" w:space="0" w:color="auto"/>
        <w:left w:val="none" w:sz="0" w:space="0" w:color="auto"/>
        <w:bottom w:val="none" w:sz="0" w:space="0" w:color="auto"/>
        <w:right w:val="none" w:sz="0" w:space="0" w:color="auto"/>
      </w:divBdr>
    </w:div>
    <w:div w:id="20398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amwardasari@ub.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zizun.nia@ub.ac.id" TargetMode="External"/><Relationship Id="rId4" Type="http://schemas.openxmlformats.org/officeDocument/2006/relationships/settings" Target="settings.xml"/><Relationship Id="rId9" Type="http://schemas.openxmlformats.org/officeDocument/2006/relationships/hyperlink" Target="mailto:yun.fitrahyati@u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71A8-CDEC-E246-9EEF-DB1251C6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14665</Words>
  <Characters>83592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va970</cp:lastModifiedBy>
  <cp:revision>23</cp:revision>
  <dcterms:created xsi:type="dcterms:W3CDTF">2020-11-10T09:08:00Z</dcterms:created>
  <dcterms:modified xsi:type="dcterms:W3CDTF">2021-02-20T00:05:00Z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fa5e1385-9778-3622-99be-86b1a6617b26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