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B42BE" w14:textId="1EF8B9D9" w:rsidR="005F3097" w:rsidRPr="004129E9" w:rsidRDefault="004129E9" w:rsidP="00F30458">
      <w:pPr>
        <w:pStyle w:val="Judul"/>
        <w:rPr>
          <w:lang w:val="en-US"/>
        </w:rPr>
      </w:pPr>
      <w:bookmarkStart w:id="0" w:name="firm"/>
      <w:r>
        <w:rPr>
          <w:lang w:val="en-US"/>
        </w:rPr>
        <w:t>ANALISIS KOEFISIEN PEKERJAAN PEMBESIAN PADA KONSTRUKSI GEDUNG BERTINGKAT</w:t>
      </w:r>
    </w:p>
    <w:p w14:paraId="3695A2E4" w14:textId="42480E57" w:rsidR="00EB2165" w:rsidRPr="009B3B0B" w:rsidRDefault="004129E9" w:rsidP="00F30458">
      <w:pPr>
        <w:pStyle w:val="NamaPenulis"/>
      </w:pPr>
      <w:r>
        <w:rPr>
          <w:lang w:val="en-US"/>
        </w:rPr>
        <w:t xml:space="preserve">Eric </w:t>
      </w:r>
      <w:proofErr w:type="spellStart"/>
      <w:r>
        <w:rPr>
          <w:lang w:val="en-US"/>
        </w:rPr>
        <w:t>Leonardy</w:t>
      </w:r>
      <w:proofErr w:type="spellEnd"/>
      <w:r w:rsidR="00EB2165" w:rsidRPr="009B3B0B">
        <w:rPr>
          <w:vertAlign w:val="superscript"/>
        </w:rPr>
        <w:t>1</w:t>
      </w:r>
      <w:r w:rsidR="00EB2165" w:rsidRPr="009B3B0B">
        <w:t xml:space="preserve">, </w:t>
      </w:r>
      <w:r>
        <w:rPr>
          <w:lang w:val="en-US"/>
        </w:rPr>
        <w:t xml:space="preserve">Jane </w:t>
      </w:r>
      <w:proofErr w:type="spellStart"/>
      <w:r>
        <w:rPr>
          <w:lang w:val="en-US"/>
        </w:rPr>
        <w:t>Sekarsari</w:t>
      </w:r>
      <w:proofErr w:type="spellEnd"/>
      <w:r w:rsidR="00EB2165" w:rsidRPr="009B3B0B">
        <w:rPr>
          <w:vertAlign w:val="superscript"/>
        </w:rPr>
        <w:t>2</w:t>
      </w:r>
    </w:p>
    <w:p w14:paraId="23DB667B" w14:textId="5F54E81B" w:rsidR="00EB2165" w:rsidRPr="00291ED9" w:rsidRDefault="00291ED9" w:rsidP="00F30458">
      <w:pPr>
        <w:pStyle w:val="AfiliasiPenulis"/>
        <w:rPr>
          <w:i/>
          <w:lang w:val="id-ID"/>
        </w:rPr>
      </w:pPr>
      <w:r w:rsidRPr="00291ED9">
        <w:rPr>
          <w:vertAlign w:val="superscript"/>
        </w:rPr>
        <w:t>1</w:t>
      </w:r>
      <w:r w:rsidR="004129E9">
        <w:t>Mahasiswa P</w:t>
      </w:r>
      <w:r w:rsidR="00545413" w:rsidRPr="00291ED9">
        <w:t xml:space="preserve">rogram </w:t>
      </w:r>
      <w:proofErr w:type="spellStart"/>
      <w:r w:rsidR="00545413" w:rsidRPr="00291ED9">
        <w:t>Studi</w:t>
      </w:r>
      <w:proofErr w:type="spellEnd"/>
      <w:r w:rsidR="00545413" w:rsidRPr="00291ED9">
        <w:t xml:space="preserve"> </w:t>
      </w:r>
      <w:proofErr w:type="spellStart"/>
      <w:r w:rsidR="00545413" w:rsidRPr="00291ED9">
        <w:t>Sarjana</w:t>
      </w:r>
      <w:proofErr w:type="spellEnd"/>
      <w:r w:rsidR="00545413" w:rsidRPr="00291ED9">
        <w:t xml:space="preserve"> Teknik </w:t>
      </w:r>
      <w:proofErr w:type="spellStart"/>
      <w:r w:rsidR="00545413" w:rsidRPr="00291ED9">
        <w:t>Sipil</w:t>
      </w:r>
      <w:proofErr w:type="spellEnd"/>
      <w:r w:rsidR="00545413" w:rsidRPr="00291ED9">
        <w:rPr>
          <w:lang w:val="id-ID"/>
        </w:rPr>
        <w:t xml:space="preserve">, Universitas </w:t>
      </w:r>
      <w:proofErr w:type="spellStart"/>
      <w:r w:rsidR="00545413" w:rsidRPr="00F30458">
        <w:t>Taruman</w:t>
      </w:r>
      <w:r w:rsidR="00E80838" w:rsidRPr="00F30458">
        <w:t>a</w:t>
      </w:r>
      <w:r w:rsidR="00545413" w:rsidRPr="00F30458">
        <w:t>gara</w:t>
      </w:r>
      <w:proofErr w:type="spellEnd"/>
      <w:r w:rsidR="00545413" w:rsidRPr="00291ED9">
        <w:rPr>
          <w:lang w:val="id-ID"/>
        </w:rPr>
        <w:t>, Jl.</w:t>
      </w:r>
      <w:r w:rsidR="00545413" w:rsidRPr="00291ED9">
        <w:t xml:space="preserve"> </w:t>
      </w:r>
      <w:proofErr w:type="spellStart"/>
      <w:r w:rsidR="00545413" w:rsidRPr="00291ED9">
        <w:rPr>
          <w:shd w:val="clear" w:color="auto" w:fill="FFFFFF"/>
        </w:rPr>
        <w:t>Letjen</w:t>
      </w:r>
      <w:proofErr w:type="spellEnd"/>
      <w:r w:rsidR="00545413" w:rsidRPr="00291ED9">
        <w:rPr>
          <w:shd w:val="clear" w:color="auto" w:fill="FFFFFF"/>
        </w:rPr>
        <w:t xml:space="preserve"> S. </w:t>
      </w:r>
      <w:proofErr w:type="spellStart"/>
      <w:r w:rsidR="00545413" w:rsidRPr="00291ED9">
        <w:rPr>
          <w:shd w:val="clear" w:color="auto" w:fill="FFFFFF"/>
        </w:rPr>
        <w:t>Parman</w:t>
      </w:r>
      <w:proofErr w:type="spellEnd"/>
      <w:r w:rsidR="00545413" w:rsidRPr="00291ED9">
        <w:rPr>
          <w:shd w:val="clear" w:color="auto" w:fill="FFFFFF"/>
        </w:rPr>
        <w:t xml:space="preserve"> No.1 Jakarta</w:t>
      </w:r>
    </w:p>
    <w:p w14:paraId="32F74D9B" w14:textId="028B2C08" w:rsidR="00EB2165" w:rsidRDefault="004129E9" w:rsidP="00F30458">
      <w:pPr>
        <w:pStyle w:val="KontakPenulis"/>
      </w:pPr>
      <w:r>
        <w:t>Eric.325160113</w:t>
      </w:r>
      <w:r w:rsidR="00EB2165" w:rsidRPr="009B3B0B">
        <w:t>@</w:t>
      </w:r>
      <w:r w:rsidR="00AD4E44">
        <w:t>stu</w:t>
      </w:r>
      <w:r w:rsidR="00EB2165" w:rsidRPr="009B3B0B">
        <w:t>.</w:t>
      </w:r>
      <w:r w:rsidR="00AD4E44" w:rsidRPr="00F30458">
        <w:t>untar</w:t>
      </w:r>
      <w:r w:rsidR="00AD4E44">
        <w:t>.</w:t>
      </w:r>
      <w:r w:rsidR="00EB2165" w:rsidRPr="009B3B0B">
        <w:t>ac.id</w:t>
      </w:r>
      <w:r w:rsidR="00291ED9">
        <w:t xml:space="preserve"> </w:t>
      </w:r>
    </w:p>
    <w:p w14:paraId="5AA0D537" w14:textId="21E8C84E" w:rsidR="002630FD" w:rsidRPr="00291ED9" w:rsidRDefault="00291ED9" w:rsidP="00F30458">
      <w:pPr>
        <w:pStyle w:val="AfiliasiPenulis"/>
        <w:rPr>
          <w:i/>
          <w:lang w:val="id-ID"/>
        </w:rPr>
      </w:pPr>
      <w:r w:rsidRPr="00291ED9">
        <w:rPr>
          <w:vertAlign w:val="superscript"/>
        </w:rPr>
        <w:t>2</w:t>
      </w:r>
      <w:r w:rsidR="004129E9">
        <w:t>Dosen P</w:t>
      </w:r>
      <w:r w:rsidR="002630FD" w:rsidRPr="00291ED9">
        <w:t xml:space="preserve">rogram </w:t>
      </w:r>
      <w:proofErr w:type="spellStart"/>
      <w:r w:rsidR="002630FD" w:rsidRPr="00291ED9">
        <w:t>Studi</w:t>
      </w:r>
      <w:proofErr w:type="spellEnd"/>
      <w:r w:rsidR="002630FD" w:rsidRPr="00291ED9">
        <w:t xml:space="preserve"> </w:t>
      </w:r>
      <w:r w:rsidR="009056DC">
        <w:t xml:space="preserve">Magister </w:t>
      </w:r>
      <w:r w:rsidR="002630FD" w:rsidRPr="00291ED9">
        <w:t xml:space="preserve">Teknik </w:t>
      </w:r>
      <w:proofErr w:type="spellStart"/>
      <w:r w:rsidR="002630FD" w:rsidRPr="00291ED9">
        <w:t>Sipil</w:t>
      </w:r>
      <w:proofErr w:type="spellEnd"/>
      <w:r w:rsidR="002630FD" w:rsidRPr="00291ED9">
        <w:rPr>
          <w:lang w:val="id-ID"/>
        </w:rPr>
        <w:t xml:space="preserve">, Universitas </w:t>
      </w:r>
      <w:proofErr w:type="spellStart"/>
      <w:r w:rsidR="004129E9">
        <w:t>Trisakti</w:t>
      </w:r>
      <w:proofErr w:type="spellEnd"/>
      <w:r w:rsidR="002630FD" w:rsidRPr="00291ED9">
        <w:rPr>
          <w:lang w:val="id-ID"/>
        </w:rPr>
        <w:t>, Jl.</w:t>
      </w:r>
      <w:r w:rsidR="002630FD" w:rsidRPr="00291ED9">
        <w:t xml:space="preserve"> </w:t>
      </w:r>
      <w:r w:rsidR="004129E9">
        <w:rPr>
          <w:shd w:val="clear" w:color="auto" w:fill="FFFFFF"/>
        </w:rPr>
        <w:t>Kyai Tapa No. 1 Jakarta</w:t>
      </w:r>
    </w:p>
    <w:p w14:paraId="67208927" w14:textId="2BBB99DC" w:rsidR="002630FD" w:rsidRPr="00AD4E44" w:rsidRDefault="004129E9" w:rsidP="00F30458">
      <w:pPr>
        <w:pStyle w:val="KontakPenulis"/>
      </w:pPr>
      <w:r>
        <w:t>Tamtana.js</w:t>
      </w:r>
      <w:r w:rsidR="002630FD" w:rsidRPr="00AD4E44">
        <w:t>@</w:t>
      </w:r>
      <w:r>
        <w:t>gmail.com</w:t>
      </w:r>
    </w:p>
    <w:p w14:paraId="6147D9A1" w14:textId="13C01BC6" w:rsidR="002630FD" w:rsidRPr="002630FD" w:rsidRDefault="002630FD" w:rsidP="00F30458">
      <w:pPr>
        <w:pStyle w:val="Log"/>
      </w:pPr>
      <w:proofErr w:type="spellStart"/>
      <w:r w:rsidRPr="002630FD">
        <w:t>Masuk</w:t>
      </w:r>
      <w:proofErr w:type="spellEnd"/>
      <w:r w:rsidRPr="002630FD">
        <w:t>: dd-mm-</w:t>
      </w:r>
      <w:proofErr w:type="spellStart"/>
      <w:r w:rsidRPr="002630FD">
        <w:t>yyyy</w:t>
      </w:r>
      <w:proofErr w:type="spellEnd"/>
      <w:r w:rsidRPr="002630FD">
        <w:t xml:space="preserve">, </w:t>
      </w:r>
      <w:proofErr w:type="spellStart"/>
      <w:r w:rsidRPr="002630FD">
        <w:t>revisi</w:t>
      </w:r>
      <w:proofErr w:type="spellEnd"/>
      <w:r w:rsidRPr="002630FD">
        <w:t>: dd-mm-</w:t>
      </w:r>
      <w:proofErr w:type="spellStart"/>
      <w:r w:rsidRPr="002630FD">
        <w:t>yyyy</w:t>
      </w:r>
      <w:proofErr w:type="spellEnd"/>
      <w:r w:rsidRPr="002630FD">
        <w:t xml:space="preserve">, </w:t>
      </w:r>
      <w:proofErr w:type="spellStart"/>
      <w:r w:rsidRPr="002630FD">
        <w:t>diterima</w:t>
      </w:r>
      <w:proofErr w:type="spellEnd"/>
      <w:r w:rsidRPr="002630FD">
        <w:t xml:space="preserve"> </w:t>
      </w:r>
      <w:proofErr w:type="spellStart"/>
      <w:r w:rsidRPr="002630FD">
        <w:t>untuk</w:t>
      </w:r>
      <w:proofErr w:type="spellEnd"/>
      <w:r w:rsidRPr="002630FD">
        <w:t xml:space="preserve"> </w:t>
      </w:r>
      <w:proofErr w:type="spellStart"/>
      <w:r w:rsidRPr="002630FD">
        <w:t>diterbitkan</w:t>
      </w:r>
      <w:proofErr w:type="spellEnd"/>
      <w:r w:rsidRPr="002630FD">
        <w:t>: dd-mm-</w:t>
      </w:r>
      <w:proofErr w:type="spellStart"/>
      <w:r w:rsidRPr="002630FD">
        <w:t>yyyy</w:t>
      </w:r>
      <w:proofErr w:type="spellEnd"/>
    </w:p>
    <w:p w14:paraId="411B78D9" w14:textId="24B9C8FD" w:rsidR="00BC1FA4" w:rsidRPr="00A40012" w:rsidRDefault="00BC1FA4" w:rsidP="00054B51">
      <w:pPr>
        <w:pStyle w:val="JudulAbstrakIndonesia"/>
        <w:spacing w:before="0" w:after="0"/>
        <w:rPr>
          <w:b w:val="0"/>
          <w:bCs/>
          <w:lang w:val="en-US"/>
        </w:rPr>
      </w:pPr>
    </w:p>
    <w:p w14:paraId="5A4CD7F2" w14:textId="5915B934" w:rsidR="00FA23E6" w:rsidRPr="0004587D" w:rsidRDefault="00FA23E6" w:rsidP="006C5B67">
      <w:pPr>
        <w:pStyle w:val="JudulAbstrakInggris"/>
      </w:pPr>
      <w:r w:rsidRPr="00FA23E6">
        <w:t>ABSTRACT</w:t>
      </w:r>
      <w:r w:rsidR="0004587D">
        <w:t xml:space="preserve"> </w:t>
      </w:r>
    </w:p>
    <w:p w14:paraId="2D5924EE" w14:textId="74700EF7" w:rsidR="004A6597" w:rsidRDefault="005807A6" w:rsidP="004A6597">
      <w:r w:rsidRPr="00D84D42">
        <w:t xml:space="preserve">Making an accurate estimate is very necessary before a project will run. The goal is to get a small fee, fast time, and good quality so that the project runs without obstacles. Cost estimation has an important element, namely the coefficient value. But there are often problems with price calculations caused by coefficient values. Then a study was conducted to find out whether the coefficient of the workers used will produce a better value than the reference coefficient values ​​in SNI 7394-2008 and PermenPUPR28-2016. Data is taken from 2 studies that discuss the </w:t>
      </w:r>
      <w:proofErr w:type="spellStart"/>
      <w:r w:rsidRPr="00D84D42">
        <w:t>pembesian</w:t>
      </w:r>
      <w:proofErr w:type="spellEnd"/>
      <w:r w:rsidRPr="00D84D42">
        <w:t xml:space="preserve"> work. Then processing productivity data into coefficient values ​​using a method known as Time motion and Study, and the results of calculations get the results that study A has a coefficient that is smaller than the coefficient on SNI 7394-2008 and PermenPUPR28-2016 while study B gets a greater result than the coefficient on SNI 7394-2008 and PermenPUPR28-2016. This happens because of the effect of worker productivity and the number of workers used on the data from each study. The results of the calculations can be concluded that calculating the coefficient value of workers is highly recommended to be done. This is to find out whether the coefficient of workers used is more efficient than the coefficient values ​​of existing references, because the coefficients of workers used are not necessarily better than the coefficients in the references of SNI7394-2006 and PermenPUPR28-2016.</w:t>
      </w:r>
    </w:p>
    <w:p w14:paraId="5D6C5D31" w14:textId="07855EF6" w:rsidR="0097722B" w:rsidRPr="008F4318" w:rsidRDefault="004A6597" w:rsidP="004A6597">
      <w:r w:rsidRPr="001161F8">
        <w:t>Keywords: Coefficient</w:t>
      </w:r>
      <w:r w:rsidR="005807A6">
        <w:t xml:space="preserve"> value</w:t>
      </w:r>
      <w:r w:rsidRPr="001161F8">
        <w:t>, Cost Estimation</w:t>
      </w:r>
      <w:r w:rsidR="005807A6" w:rsidRPr="001161F8">
        <w:t xml:space="preserve">, </w:t>
      </w:r>
      <w:r w:rsidR="005807A6">
        <w:t>PermenPUPR28-2016, Productivity</w:t>
      </w:r>
      <w:r w:rsidRPr="001161F8">
        <w:t>, SNI</w:t>
      </w:r>
      <w:r w:rsidR="005807A6">
        <w:t>7394-2006</w:t>
      </w:r>
    </w:p>
    <w:p w14:paraId="2C5DCCC1" w14:textId="1457E106" w:rsidR="00FA23E6" w:rsidRPr="00FA23E6" w:rsidRDefault="00FA23E6" w:rsidP="006C5B67">
      <w:pPr>
        <w:pStyle w:val="JudulAbstrakIndonesia"/>
      </w:pPr>
      <w:r w:rsidRPr="00FA23E6">
        <w:t xml:space="preserve">ABSTRAK </w:t>
      </w:r>
    </w:p>
    <w:p w14:paraId="16946992" w14:textId="77777777" w:rsidR="005807A6" w:rsidRDefault="005807A6" w:rsidP="005807A6">
      <w:proofErr w:type="spellStart"/>
      <w:r>
        <w:t>Melakukan</w:t>
      </w:r>
      <w:proofErr w:type="spellEnd"/>
      <w:r>
        <w:t xml:space="preserve"> </w:t>
      </w:r>
      <w:proofErr w:type="spellStart"/>
      <w:r>
        <w:t>estimasi</w:t>
      </w:r>
      <w:proofErr w:type="spellEnd"/>
      <w:r>
        <w:t xml:space="preserve"> yang </w:t>
      </w:r>
      <w:proofErr w:type="spellStart"/>
      <w:r>
        <w:t>akurat</w:t>
      </w:r>
      <w:proofErr w:type="spellEnd"/>
      <w:r>
        <w:t xml:space="preserve"> </w:t>
      </w:r>
      <w:proofErr w:type="spellStart"/>
      <w:r>
        <w:t>adalah</w:t>
      </w:r>
      <w:proofErr w:type="spellEnd"/>
      <w:r>
        <w:t xml:space="preserve"> </w:t>
      </w:r>
      <w:proofErr w:type="spellStart"/>
      <w:r>
        <w:t>sangat</w:t>
      </w:r>
      <w:proofErr w:type="spellEnd"/>
      <w:r>
        <w:t xml:space="preserve"> </w:t>
      </w:r>
      <w:proofErr w:type="spellStart"/>
      <w:r>
        <w:t>perlu</w:t>
      </w:r>
      <w:proofErr w:type="spellEnd"/>
      <w:r>
        <w:t xml:space="preserve"> </w:t>
      </w:r>
      <w:proofErr w:type="spellStart"/>
      <w:r>
        <w:t>sebelum</w:t>
      </w:r>
      <w:proofErr w:type="spellEnd"/>
      <w:r>
        <w:t xml:space="preserve"> </w:t>
      </w:r>
      <w:proofErr w:type="spellStart"/>
      <w:r>
        <w:t>suatu</w:t>
      </w:r>
      <w:proofErr w:type="spellEnd"/>
      <w:r>
        <w:t xml:space="preserve"> </w:t>
      </w:r>
      <w:proofErr w:type="spellStart"/>
      <w:r>
        <w:t>proyek</w:t>
      </w:r>
      <w:proofErr w:type="spellEnd"/>
      <w:r>
        <w:t xml:space="preserve"> </w:t>
      </w:r>
      <w:proofErr w:type="spellStart"/>
      <w:r>
        <w:t>akan</w:t>
      </w:r>
      <w:proofErr w:type="spellEnd"/>
      <w:r>
        <w:t xml:space="preserve"> </w:t>
      </w:r>
      <w:proofErr w:type="spellStart"/>
      <w:r>
        <w:t>berjalan</w:t>
      </w:r>
      <w:proofErr w:type="spellEnd"/>
      <w:r>
        <w:t>.</w:t>
      </w:r>
      <w:r w:rsidRPr="00347EF6">
        <w:t xml:space="preserve"> </w:t>
      </w:r>
      <w:proofErr w:type="spellStart"/>
      <w:proofErr w:type="gramStart"/>
      <w:r w:rsidRPr="00347EF6">
        <w:t>Tujuan</w:t>
      </w:r>
      <w:r>
        <w:t>nya</w:t>
      </w:r>
      <w:proofErr w:type="spellEnd"/>
      <w:r>
        <w:t xml:space="preserve"> </w:t>
      </w:r>
      <w:r w:rsidRPr="00347EF6">
        <w:t xml:space="preserve"> </w:t>
      </w:r>
      <w:proofErr w:type="spellStart"/>
      <w:r w:rsidRPr="00347EF6">
        <w:t>mendapatkan</w:t>
      </w:r>
      <w:proofErr w:type="spellEnd"/>
      <w:proofErr w:type="gramEnd"/>
      <w:r w:rsidRPr="00347EF6">
        <w:t xml:space="preserve"> </w:t>
      </w:r>
      <w:proofErr w:type="spellStart"/>
      <w:r w:rsidRPr="00347EF6">
        <w:t>biaya</w:t>
      </w:r>
      <w:proofErr w:type="spellEnd"/>
      <w:r w:rsidRPr="00347EF6">
        <w:t xml:space="preserve"> yang </w:t>
      </w:r>
      <w:proofErr w:type="spellStart"/>
      <w:r w:rsidRPr="00347EF6">
        <w:t>kecil</w:t>
      </w:r>
      <w:proofErr w:type="spellEnd"/>
      <w:r w:rsidRPr="00347EF6">
        <w:t xml:space="preserve">, </w:t>
      </w:r>
      <w:proofErr w:type="spellStart"/>
      <w:r w:rsidRPr="00347EF6">
        <w:t>waktu</w:t>
      </w:r>
      <w:proofErr w:type="spellEnd"/>
      <w:r w:rsidRPr="00347EF6">
        <w:t xml:space="preserve"> yang </w:t>
      </w:r>
      <w:proofErr w:type="spellStart"/>
      <w:r w:rsidRPr="00347EF6">
        <w:t>cepat</w:t>
      </w:r>
      <w:proofErr w:type="spellEnd"/>
      <w:r w:rsidRPr="00347EF6">
        <w:t xml:space="preserve">, dan </w:t>
      </w:r>
      <w:proofErr w:type="spellStart"/>
      <w:r w:rsidRPr="00347EF6">
        <w:t>mutu</w:t>
      </w:r>
      <w:proofErr w:type="spellEnd"/>
      <w:r w:rsidRPr="00347EF6">
        <w:t xml:space="preserve"> yang </w:t>
      </w:r>
      <w:proofErr w:type="spellStart"/>
      <w:r w:rsidRPr="00347EF6">
        <w:t>baik</w:t>
      </w:r>
      <w:proofErr w:type="spellEnd"/>
      <w:r w:rsidRPr="00347EF6">
        <w:t xml:space="preserve"> agar </w:t>
      </w:r>
      <w:proofErr w:type="spellStart"/>
      <w:r w:rsidRPr="00347EF6">
        <w:t>proyek</w:t>
      </w:r>
      <w:proofErr w:type="spellEnd"/>
      <w:r w:rsidRPr="00347EF6">
        <w:t xml:space="preserve"> </w:t>
      </w:r>
      <w:proofErr w:type="spellStart"/>
      <w:r w:rsidRPr="00347EF6">
        <w:t>berjalan</w:t>
      </w:r>
      <w:proofErr w:type="spellEnd"/>
      <w:r w:rsidRPr="00347EF6">
        <w:t xml:space="preserve"> </w:t>
      </w:r>
      <w:proofErr w:type="spellStart"/>
      <w:r w:rsidRPr="00347EF6">
        <w:t>tanpa</w:t>
      </w:r>
      <w:proofErr w:type="spellEnd"/>
      <w:r w:rsidRPr="00347EF6">
        <w:t xml:space="preserve"> </w:t>
      </w:r>
      <w:proofErr w:type="spellStart"/>
      <w:r w:rsidRPr="00347EF6">
        <w:t>hambatan</w:t>
      </w:r>
      <w:proofErr w:type="spellEnd"/>
      <w:r w:rsidRPr="00347EF6">
        <w:t xml:space="preserve">. </w:t>
      </w:r>
      <w:proofErr w:type="spellStart"/>
      <w:r w:rsidRPr="00347EF6">
        <w:t>Estimasi</w:t>
      </w:r>
      <w:proofErr w:type="spellEnd"/>
      <w:r w:rsidRPr="00347EF6">
        <w:t xml:space="preserve"> </w:t>
      </w:r>
      <w:proofErr w:type="spellStart"/>
      <w:r w:rsidRPr="00347EF6">
        <w:t>biaya</w:t>
      </w:r>
      <w:proofErr w:type="spellEnd"/>
      <w:r w:rsidRPr="00347EF6">
        <w:t xml:space="preserve"> </w:t>
      </w:r>
      <w:proofErr w:type="spellStart"/>
      <w:r w:rsidRPr="00347EF6">
        <w:t>memiliki</w:t>
      </w:r>
      <w:proofErr w:type="spellEnd"/>
      <w:r w:rsidRPr="00347EF6">
        <w:t xml:space="preserve"> </w:t>
      </w:r>
      <w:proofErr w:type="spellStart"/>
      <w:r w:rsidRPr="00347EF6">
        <w:t>elemen</w:t>
      </w:r>
      <w:proofErr w:type="spellEnd"/>
      <w:r w:rsidRPr="00347EF6">
        <w:t xml:space="preserve"> </w:t>
      </w:r>
      <w:proofErr w:type="spellStart"/>
      <w:r w:rsidRPr="00347EF6">
        <w:t>penting</w:t>
      </w:r>
      <w:proofErr w:type="spellEnd"/>
      <w:r w:rsidRPr="00347EF6">
        <w:t xml:space="preserve">, </w:t>
      </w:r>
      <w:proofErr w:type="spellStart"/>
      <w:r w:rsidRPr="00347EF6">
        <w:t>yaitu</w:t>
      </w:r>
      <w:proofErr w:type="spellEnd"/>
      <w:r w:rsidRPr="00347EF6">
        <w:t xml:space="preserve"> </w:t>
      </w:r>
      <w:proofErr w:type="spellStart"/>
      <w:r w:rsidRPr="00347EF6">
        <w:t>nilai</w:t>
      </w:r>
      <w:proofErr w:type="spellEnd"/>
      <w:r w:rsidRPr="00347EF6">
        <w:t xml:space="preserve"> </w:t>
      </w:r>
      <w:proofErr w:type="spellStart"/>
      <w:r w:rsidRPr="00347EF6">
        <w:t>koefisien</w:t>
      </w:r>
      <w:proofErr w:type="spellEnd"/>
      <w:r w:rsidRPr="00347EF6">
        <w:t xml:space="preserve">. </w:t>
      </w:r>
      <w:proofErr w:type="spellStart"/>
      <w:r w:rsidRPr="00347EF6">
        <w:t>Namun</w:t>
      </w:r>
      <w:proofErr w:type="spellEnd"/>
      <w:r w:rsidRPr="00347EF6">
        <w:t xml:space="preserve"> </w:t>
      </w:r>
      <w:proofErr w:type="spellStart"/>
      <w:r w:rsidRPr="00347EF6">
        <w:t>sering</w:t>
      </w:r>
      <w:proofErr w:type="spellEnd"/>
      <w:r w:rsidRPr="00347EF6">
        <w:t xml:space="preserve"> </w:t>
      </w:r>
      <w:proofErr w:type="spellStart"/>
      <w:r w:rsidRPr="00347EF6">
        <w:t>terjadi</w:t>
      </w:r>
      <w:proofErr w:type="spellEnd"/>
      <w:r w:rsidRPr="00347EF6">
        <w:t xml:space="preserve"> </w:t>
      </w:r>
      <w:proofErr w:type="spellStart"/>
      <w:r w:rsidRPr="00347EF6">
        <w:t>per</w:t>
      </w:r>
      <w:r>
        <w:t>masalahan</w:t>
      </w:r>
      <w:proofErr w:type="spellEnd"/>
      <w:r>
        <w:t xml:space="preserve"> </w:t>
      </w:r>
      <w:r w:rsidRPr="00347EF6">
        <w:t xml:space="preserve">pada </w:t>
      </w:r>
      <w:proofErr w:type="spellStart"/>
      <w:r w:rsidRPr="00347EF6">
        <w:t>perhitungan</w:t>
      </w:r>
      <w:proofErr w:type="spellEnd"/>
      <w:r w:rsidRPr="00347EF6">
        <w:t xml:space="preserve"> </w:t>
      </w:r>
      <w:proofErr w:type="spellStart"/>
      <w:r w:rsidRPr="00347EF6">
        <w:t>harga</w:t>
      </w:r>
      <w:proofErr w:type="spellEnd"/>
      <w:r w:rsidRPr="00347EF6">
        <w:t xml:space="preserve"> yang </w:t>
      </w:r>
      <w:proofErr w:type="spellStart"/>
      <w:r>
        <w:t>disebabkan</w:t>
      </w:r>
      <w:proofErr w:type="spellEnd"/>
      <w:r>
        <w:t xml:space="preserve"> </w:t>
      </w:r>
      <w:proofErr w:type="spellStart"/>
      <w:r>
        <w:t>nilai</w:t>
      </w:r>
      <w:proofErr w:type="spellEnd"/>
      <w:r>
        <w:t xml:space="preserve"> </w:t>
      </w:r>
      <w:proofErr w:type="spellStart"/>
      <w:r w:rsidRPr="00347EF6">
        <w:t>koefisien</w:t>
      </w:r>
      <w:proofErr w:type="spellEnd"/>
      <w:r w:rsidRPr="00347EF6">
        <w:t>.</w:t>
      </w:r>
      <w:r>
        <w:t xml:space="preserve"> </w:t>
      </w:r>
      <w:proofErr w:type="spellStart"/>
      <w:r>
        <w:t>Maka</w:t>
      </w:r>
      <w:proofErr w:type="spellEnd"/>
      <w:r>
        <w:t xml:space="preserve"> </w:t>
      </w:r>
      <w:proofErr w:type="spellStart"/>
      <w:r>
        <w:t>studi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dai</w:t>
      </w:r>
      <w:proofErr w:type="spellEnd"/>
      <w:r>
        <w:t xml:space="preserve"> </w:t>
      </w:r>
      <w:proofErr w:type="spellStart"/>
      <w:r>
        <w:t>pekerja</w:t>
      </w:r>
      <w:proofErr w:type="spellEnd"/>
      <w:r>
        <w:t xml:space="preserve"> yang </w:t>
      </w:r>
      <w:proofErr w:type="spellStart"/>
      <w:r>
        <w:t>digunakan</w:t>
      </w:r>
      <w:proofErr w:type="spellEnd"/>
      <w:r>
        <w:t xml:space="preserve"> </w:t>
      </w:r>
      <w:proofErr w:type="spellStart"/>
      <w:r>
        <w:t>akan</w:t>
      </w:r>
      <w:proofErr w:type="spellEnd"/>
      <w:r>
        <w:t xml:space="preserve"> </w:t>
      </w:r>
      <w:proofErr w:type="spellStart"/>
      <w:r>
        <w:t>menghasilkan</w:t>
      </w:r>
      <w:proofErr w:type="spellEnd"/>
      <w:r>
        <w:t xml:space="preserve"> </w:t>
      </w:r>
      <w:proofErr w:type="spellStart"/>
      <w:r>
        <w:t>nilai</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dibandingkan</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acuan</w:t>
      </w:r>
      <w:proofErr w:type="spellEnd"/>
      <w:r>
        <w:t xml:space="preserve"> pada SNI7394-2008 dan PermenPUPR28-2016. Data </w:t>
      </w:r>
      <w:proofErr w:type="spellStart"/>
      <w:r>
        <w:t>diambil</w:t>
      </w:r>
      <w:proofErr w:type="spellEnd"/>
      <w:r>
        <w:t xml:space="preserve"> </w:t>
      </w:r>
      <w:proofErr w:type="spellStart"/>
      <w:r>
        <w:t>dari</w:t>
      </w:r>
      <w:proofErr w:type="spellEnd"/>
      <w:r>
        <w:t xml:space="preserve"> 2 </w:t>
      </w:r>
      <w:proofErr w:type="spellStart"/>
      <w:r>
        <w:t>studi</w:t>
      </w:r>
      <w:proofErr w:type="spellEnd"/>
      <w:r>
        <w:t xml:space="preserve"> yang </w:t>
      </w:r>
      <w:proofErr w:type="spellStart"/>
      <w:r>
        <w:t>membahas</w:t>
      </w:r>
      <w:proofErr w:type="spellEnd"/>
      <w:r>
        <w:t xml:space="preserve"> </w:t>
      </w:r>
      <w:proofErr w:type="spellStart"/>
      <w:r>
        <w:t>mengenai</w:t>
      </w:r>
      <w:proofErr w:type="spellEnd"/>
      <w:r>
        <w:t xml:space="preserve"> </w:t>
      </w:r>
      <w:proofErr w:type="spellStart"/>
      <w:r>
        <w:t>pekerjaan</w:t>
      </w:r>
      <w:proofErr w:type="spellEnd"/>
      <w:r>
        <w:t xml:space="preserve"> </w:t>
      </w:r>
      <w:proofErr w:type="spellStart"/>
      <w:r>
        <w:t>pembesian</w:t>
      </w:r>
      <w:proofErr w:type="spellEnd"/>
      <w:r>
        <w:t xml:space="preserve">. </w:t>
      </w:r>
      <w:proofErr w:type="spellStart"/>
      <w:r>
        <w:t>Kemudian</w:t>
      </w:r>
      <w:proofErr w:type="spellEnd"/>
      <w:r>
        <w:t xml:space="preserve"> </w:t>
      </w:r>
      <w:proofErr w:type="spellStart"/>
      <w:r>
        <w:t>p</w:t>
      </w:r>
      <w:r w:rsidRPr="00347EF6">
        <w:t>engolahan</w:t>
      </w:r>
      <w:proofErr w:type="spellEnd"/>
      <w:r w:rsidRPr="00347EF6">
        <w:t xml:space="preserve"> data </w:t>
      </w:r>
      <w:proofErr w:type="spellStart"/>
      <w:r w:rsidRPr="00347EF6">
        <w:t>produktivitas</w:t>
      </w:r>
      <w:proofErr w:type="spellEnd"/>
      <w:r w:rsidRPr="00347EF6">
        <w:t xml:space="preserve"> </w:t>
      </w:r>
      <w:proofErr w:type="spellStart"/>
      <w:r w:rsidRPr="00347EF6">
        <w:t>menjadi</w:t>
      </w:r>
      <w:proofErr w:type="spellEnd"/>
      <w:r w:rsidRPr="00347EF6">
        <w:t xml:space="preserve"> </w:t>
      </w:r>
      <w:proofErr w:type="spellStart"/>
      <w:r w:rsidRPr="00347EF6">
        <w:t>nilai</w:t>
      </w:r>
      <w:proofErr w:type="spellEnd"/>
      <w:r w:rsidRPr="00347EF6">
        <w:t xml:space="preserve"> </w:t>
      </w:r>
      <w:proofErr w:type="spellStart"/>
      <w:r w:rsidRPr="00347EF6">
        <w:t>koefisien</w:t>
      </w:r>
      <w:proofErr w:type="spellEnd"/>
      <w:r w:rsidRPr="00347EF6">
        <w:t xml:space="preserve"> </w:t>
      </w:r>
      <w:proofErr w:type="spellStart"/>
      <w:r w:rsidRPr="00347EF6">
        <w:t>menggunakan</w:t>
      </w:r>
      <w:proofErr w:type="spellEnd"/>
      <w:r w:rsidRPr="00347EF6">
        <w:t xml:space="preserve"> </w:t>
      </w:r>
      <w:proofErr w:type="spellStart"/>
      <w:r w:rsidRPr="00347EF6">
        <w:t>metode</w:t>
      </w:r>
      <w:proofErr w:type="spellEnd"/>
      <w:r w:rsidRPr="00347EF6">
        <w:t xml:space="preserve"> yang </w:t>
      </w:r>
      <w:proofErr w:type="spellStart"/>
      <w:r w:rsidRPr="00347EF6">
        <w:t>dikenal</w:t>
      </w:r>
      <w:proofErr w:type="spellEnd"/>
      <w:r w:rsidRPr="00347EF6">
        <w:t xml:space="preserve"> </w:t>
      </w:r>
      <w:proofErr w:type="spellStart"/>
      <w:r>
        <w:t>dengan</w:t>
      </w:r>
      <w:proofErr w:type="spellEnd"/>
      <w:r>
        <w:t xml:space="preserve"> </w:t>
      </w:r>
      <w:r w:rsidRPr="00347EF6">
        <w:t>Time motion and Study, d</w:t>
      </w:r>
      <w:r>
        <w:t>an</w:t>
      </w:r>
      <w:r w:rsidRPr="00347EF6">
        <w:t xml:space="preserve"> </w:t>
      </w:r>
      <w:proofErr w:type="spellStart"/>
      <w:r>
        <w:t>hasil</w:t>
      </w:r>
      <w:proofErr w:type="spellEnd"/>
      <w:r>
        <w:t xml:space="preserve"> </w:t>
      </w:r>
      <w:proofErr w:type="spellStart"/>
      <w:r>
        <w:t>perhitungan</w:t>
      </w:r>
      <w:proofErr w:type="spellEnd"/>
      <w:r>
        <w:t xml:space="preserve"> </w:t>
      </w:r>
      <w:proofErr w:type="spellStart"/>
      <w:r>
        <w:t>mendapatkan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studi</w:t>
      </w:r>
      <w:proofErr w:type="spellEnd"/>
      <w:r>
        <w:t xml:space="preserve"> A </w:t>
      </w:r>
      <w:proofErr w:type="spellStart"/>
      <w:r>
        <w:t>memiliki</w:t>
      </w:r>
      <w:proofErr w:type="spellEnd"/>
      <w:r>
        <w:t xml:space="preserve"> </w:t>
      </w:r>
      <w:proofErr w:type="spellStart"/>
      <w:r>
        <w:t>koefisien</w:t>
      </w:r>
      <w:proofErr w:type="spellEnd"/>
      <w:r>
        <w:t xml:space="preserve"> yang </w:t>
      </w:r>
      <w:proofErr w:type="spellStart"/>
      <w:r>
        <w:t>lebih</w:t>
      </w:r>
      <w:proofErr w:type="spellEnd"/>
      <w:r>
        <w:t xml:space="preserve"> </w:t>
      </w:r>
      <w:proofErr w:type="spellStart"/>
      <w:r>
        <w:t>kecil</w:t>
      </w:r>
      <w:proofErr w:type="spellEnd"/>
      <w:r>
        <w:t xml:space="preserve"> </w:t>
      </w:r>
      <w:proofErr w:type="spellStart"/>
      <w:r>
        <w:t>dibandingkan</w:t>
      </w:r>
      <w:proofErr w:type="spellEnd"/>
      <w:r>
        <w:t xml:space="preserve"> </w:t>
      </w:r>
      <w:proofErr w:type="spellStart"/>
      <w:r>
        <w:t>koefisien</w:t>
      </w:r>
      <w:proofErr w:type="spellEnd"/>
      <w:r>
        <w:t xml:space="preserve"> pada SNI7394-2008 dan PermenPUPR28-2016 </w:t>
      </w:r>
      <w:proofErr w:type="spellStart"/>
      <w:r>
        <w:t>sedangkan</w:t>
      </w:r>
      <w:proofErr w:type="spellEnd"/>
      <w:r>
        <w:t xml:space="preserve"> </w:t>
      </w:r>
      <w:proofErr w:type="spellStart"/>
      <w:r>
        <w:t>studi</w:t>
      </w:r>
      <w:proofErr w:type="spellEnd"/>
      <w:r>
        <w:t xml:space="preserve"> B </w:t>
      </w:r>
      <w:proofErr w:type="spellStart"/>
      <w:r>
        <w:t>mendapatkan</w:t>
      </w:r>
      <w:proofErr w:type="spellEnd"/>
      <w:r>
        <w:t xml:space="preserve"> </w:t>
      </w:r>
      <w:proofErr w:type="spellStart"/>
      <w:r>
        <w:t>hasil</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dibandingkan</w:t>
      </w:r>
      <w:proofErr w:type="spellEnd"/>
      <w:r>
        <w:t xml:space="preserve"> </w:t>
      </w:r>
      <w:proofErr w:type="spellStart"/>
      <w:r>
        <w:t>koefisien</w:t>
      </w:r>
      <w:proofErr w:type="spellEnd"/>
      <w:r>
        <w:t xml:space="preserve"> pada SNI7394-2008 dan PermenPUPR28-2016. Hal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pengaruh</w:t>
      </w:r>
      <w:proofErr w:type="spellEnd"/>
      <w:r>
        <w:t xml:space="preserve"> </w:t>
      </w:r>
      <w:proofErr w:type="spellStart"/>
      <w:r>
        <w:t>produktivitas</w:t>
      </w:r>
      <w:proofErr w:type="spellEnd"/>
      <w:r>
        <w:t xml:space="preserve"> </w:t>
      </w:r>
      <w:proofErr w:type="spellStart"/>
      <w:r>
        <w:t>pekerja</w:t>
      </w:r>
      <w:proofErr w:type="spellEnd"/>
      <w:r>
        <w:t xml:space="preserve"> dan </w:t>
      </w:r>
      <w:proofErr w:type="spellStart"/>
      <w:r>
        <w:t>jumlah</w:t>
      </w:r>
      <w:proofErr w:type="spellEnd"/>
      <w:r>
        <w:t xml:space="preserve"> </w:t>
      </w:r>
      <w:proofErr w:type="spellStart"/>
      <w:r>
        <w:t>pekerja</w:t>
      </w:r>
      <w:proofErr w:type="spellEnd"/>
      <w:r>
        <w:t xml:space="preserve"> yang </w:t>
      </w:r>
      <w:proofErr w:type="spellStart"/>
      <w:r>
        <w:t>digunakan</w:t>
      </w:r>
      <w:proofErr w:type="spellEnd"/>
      <w:r>
        <w:t xml:space="preserve"> pada data </w:t>
      </w:r>
      <w:proofErr w:type="spellStart"/>
      <w:r>
        <w:t>dari</w:t>
      </w:r>
      <w:proofErr w:type="spellEnd"/>
      <w:r>
        <w:t xml:space="preserve"> </w:t>
      </w:r>
      <w:proofErr w:type="spellStart"/>
      <w:r>
        <w:t>tiap</w:t>
      </w:r>
      <w:proofErr w:type="spellEnd"/>
      <w:r>
        <w:t xml:space="preserve"> </w:t>
      </w:r>
      <w:proofErr w:type="spellStart"/>
      <w:r>
        <w:t>studi</w:t>
      </w:r>
      <w:proofErr w:type="spellEnd"/>
      <w:r>
        <w:t xml:space="preserve">. Hasil </w:t>
      </w:r>
      <w:proofErr w:type="spellStart"/>
      <w:r>
        <w:t>perhitungan</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melakukan</w:t>
      </w:r>
      <w:proofErr w:type="spellEnd"/>
      <w:r>
        <w:t xml:space="preserve"> </w:t>
      </w:r>
      <w:proofErr w:type="spellStart"/>
      <w:r>
        <w:t>perhitungan</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pekerja</w:t>
      </w:r>
      <w:proofErr w:type="spellEnd"/>
      <w:r>
        <w:t xml:space="preserve"> </w:t>
      </w:r>
      <w:proofErr w:type="spellStart"/>
      <w:r>
        <w:t>sangat</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dilakukan</w:t>
      </w:r>
      <w:proofErr w:type="spellEnd"/>
      <w:r>
        <w:t xml:space="preserve">. Hal </w:t>
      </w:r>
      <w:proofErr w:type="spellStart"/>
      <w:r>
        <w:t>ini</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w:t>
      </w:r>
      <w:proofErr w:type="spellStart"/>
      <w:r w:rsidRPr="00AB1134">
        <w:t>nilai</w:t>
      </w:r>
      <w:proofErr w:type="spellEnd"/>
      <w:r w:rsidRPr="00AB1134">
        <w:t xml:space="preserve"> </w:t>
      </w:r>
      <w:proofErr w:type="spellStart"/>
      <w:r w:rsidRPr="00AB1134">
        <w:t>koefisien</w:t>
      </w:r>
      <w:proofErr w:type="spellEnd"/>
      <w:r>
        <w:t xml:space="preserve"> </w:t>
      </w:r>
      <w:proofErr w:type="spellStart"/>
      <w:r w:rsidRPr="00AB1134">
        <w:t>pekerja</w:t>
      </w:r>
      <w:proofErr w:type="spellEnd"/>
      <w:r w:rsidRPr="00AB1134">
        <w:t xml:space="preserve"> yang </w:t>
      </w:r>
      <w:proofErr w:type="spellStart"/>
      <w:proofErr w:type="gramStart"/>
      <w:r w:rsidRPr="00AB1134">
        <w:t>digunakan</w:t>
      </w:r>
      <w:proofErr w:type="spellEnd"/>
      <w:r w:rsidRPr="00AB1134">
        <w:t xml:space="preserve"> </w:t>
      </w:r>
      <w:r>
        <w:t xml:space="preserve"> </w:t>
      </w:r>
      <w:proofErr w:type="spellStart"/>
      <w:r w:rsidRPr="00AB1134">
        <w:t>lebih</w:t>
      </w:r>
      <w:proofErr w:type="spellEnd"/>
      <w:proofErr w:type="gramEnd"/>
      <w:r w:rsidRPr="00AB1134">
        <w:t xml:space="preserve"> </w:t>
      </w:r>
      <w:proofErr w:type="spellStart"/>
      <w:r w:rsidRPr="00AB1134">
        <w:t>efisien</w:t>
      </w:r>
      <w:proofErr w:type="spellEnd"/>
      <w:r w:rsidRPr="00AB1134">
        <w:t xml:space="preserve"> </w:t>
      </w:r>
      <w:proofErr w:type="spellStart"/>
      <w:r w:rsidRPr="00AB1134">
        <w:t>dibandingkan</w:t>
      </w:r>
      <w:proofErr w:type="spellEnd"/>
      <w:r w:rsidRPr="00AB1134">
        <w:t xml:space="preserve"> </w:t>
      </w:r>
      <w:proofErr w:type="spellStart"/>
      <w:r w:rsidRPr="00AB1134">
        <w:t>nilai</w:t>
      </w:r>
      <w:proofErr w:type="spellEnd"/>
      <w:r w:rsidRPr="00AB1134">
        <w:t xml:space="preserve"> </w:t>
      </w:r>
      <w:proofErr w:type="spellStart"/>
      <w:r w:rsidRPr="00AB1134">
        <w:t>koefisien</w:t>
      </w:r>
      <w:proofErr w:type="spellEnd"/>
      <w:r w:rsidRPr="00AB1134">
        <w:t xml:space="preserve"> </w:t>
      </w:r>
      <w:proofErr w:type="spellStart"/>
      <w:r w:rsidRPr="00AB1134">
        <w:t>dari</w:t>
      </w:r>
      <w:proofErr w:type="spellEnd"/>
      <w:r w:rsidRPr="00AB1134">
        <w:t xml:space="preserve"> </w:t>
      </w:r>
      <w:proofErr w:type="spellStart"/>
      <w:r w:rsidRPr="00AB1134">
        <w:t>acuan</w:t>
      </w:r>
      <w:proofErr w:type="spellEnd"/>
      <w:r w:rsidRPr="00AB1134">
        <w:t xml:space="preserve"> yang </w:t>
      </w:r>
      <w:proofErr w:type="spellStart"/>
      <w:r w:rsidRPr="00AB1134">
        <w:t>sudah</w:t>
      </w:r>
      <w:proofErr w:type="spellEnd"/>
      <w:r w:rsidRPr="00AB1134">
        <w:t xml:space="preserve"> </w:t>
      </w:r>
      <w:proofErr w:type="spellStart"/>
      <w:r w:rsidRPr="00AB1134">
        <w:t>ada</w:t>
      </w:r>
      <w:proofErr w:type="spellEnd"/>
      <w:r>
        <w:t xml:space="preserve">, </w:t>
      </w:r>
      <w:proofErr w:type="spellStart"/>
      <w:r>
        <w:t>karena</w:t>
      </w:r>
      <w:proofErr w:type="spellEnd"/>
      <w:r>
        <w:t xml:space="preserve"> </w:t>
      </w:r>
      <w:proofErr w:type="spellStart"/>
      <w:r>
        <w:t>koefisien</w:t>
      </w:r>
      <w:proofErr w:type="spellEnd"/>
      <w:r>
        <w:t xml:space="preserve"> </w:t>
      </w:r>
      <w:proofErr w:type="spellStart"/>
      <w:r>
        <w:t>pekerja</w:t>
      </w:r>
      <w:proofErr w:type="spellEnd"/>
      <w:r>
        <w:t xml:space="preserve"> yang </w:t>
      </w:r>
      <w:proofErr w:type="spellStart"/>
      <w:r>
        <w:t>digunakan</w:t>
      </w:r>
      <w:proofErr w:type="spellEnd"/>
      <w:r>
        <w:t xml:space="preserve"> </w:t>
      </w:r>
      <w:proofErr w:type="spellStart"/>
      <w:r>
        <w:t>belum</w:t>
      </w:r>
      <w:proofErr w:type="spellEnd"/>
      <w:r>
        <w:t xml:space="preserve"> </w:t>
      </w:r>
      <w:proofErr w:type="spellStart"/>
      <w:r>
        <w:t>tentu</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dibandingkan</w:t>
      </w:r>
      <w:proofErr w:type="spellEnd"/>
      <w:r>
        <w:t xml:space="preserve"> </w:t>
      </w:r>
      <w:proofErr w:type="spellStart"/>
      <w:r>
        <w:t>koefisien</w:t>
      </w:r>
      <w:proofErr w:type="spellEnd"/>
      <w:r>
        <w:t xml:space="preserve"> pada </w:t>
      </w:r>
      <w:proofErr w:type="spellStart"/>
      <w:r>
        <w:t>acuan</w:t>
      </w:r>
      <w:proofErr w:type="spellEnd"/>
      <w:r>
        <w:t xml:space="preserve"> SNI7394-2006 dan PermenPUPR28-2016.</w:t>
      </w:r>
    </w:p>
    <w:p w14:paraId="1C297FC3" w14:textId="2C38B56A" w:rsidR="004A6597" w:rsidRDefault="004A6597" w:rsidP="004A6597"/>
    <w:p w14:paraId="30A43E8D" w14:textId="64EB6346" w:rsidR="00026214" w:rsidRPr="009D6AD3" w:rsidRDefault="004A6597" w:rsidP="00D45A56">
      <w:r w:rsidRPr="00432E20">
        <w:t xml:space="preserve">Kata </w:t>
      </w:r>
      <w:proofErr w:type="spellStart"/>
      <w:proofErr w:type="gramStart"/>
      <w:r w:rsidRPr="00432E20">
        <w:t>Kunci</w:t>
      </w:r>
      <w:proofErr w:type="spellEnd"/>
      <w:r w:rsidRPr="00432E20">
        <w:t xml:space="preserve"> :</w:t>
      </w:r>
      <w:proofErr w:type="gramEnd"/>
      <w:r w:rsidRPr="00432E20">
        <w:t xml:space="preserve"> </w:t>
      </w:r>
      <w:r w:rsidR="005807A6">
        <w:t xml:space="preserve">Nilai </w:t>
      </w:r>
      <w:proofErr w:type="spellStart"/>
      <w:r w:rsidRPr="00432E20">
        <w:t>Koefisien</w:t>
      </w:r>
      <w:proofErr w:type="spellEnd"/>
      <w:r w:rsidRPr="00432E20">
        <w:t xml:space="preserve">, </w:t>
      </w:r>
      <w:proofErr w:type="spellStart"/>
      <w:r w:rsidRPr="00432E20">
        <w:t>Estimasi</w:t>
      </w:r>
      <w:proofErr w:type="spellEnd"/>
      <w:r w:rsidRPr="00432E20">
        <w:t xml:space="preserve"> </w:t>
      </w:r>
      <w:proofErr w:type="spellStart"/>
      <w:r w:rsidRPr="00432E20">
        <w:t>Biaya</w:t>
      </w:r>
      <w:proofErr w:type="spellEnd"/>
      <w:r w:rsidR="005807A6" w:rsidRPr="00432E20">
        <w:t>, PermenPUP</w:t>
      </w:r>
      <w:r w:rsidR="005807A6">
        <w:t xml:space="preserve">R28-2016, </w:t>
      </w:r>
      <w:proofErr w:type="spellStart"/>
      <w:r w:rsidR="005807A6">
        <w:t>Produktivitas</w:t>
      </w:r>
      <w:proofErr w:type="spellEnd"/>
      <w:r w:rsidRPr="00432E20">
        <w:t>, SNI</w:t>
      </w:r>
      <w:r w:rsidR="005807A6">
        <w:t>7394-2006</w:t>
      </w:r>
    </w:p>
    <w:p w14:paraId="256B59F7" w14:textId="60DBF090" w:rsidR="00026214" w:rsidRPr="00DD0DBB" w:rsidRDefault="00DF28F5" w:rsidP="005A4C95">
      <w:pPr>
        <w:pStyle w:val="JudulBagian"/>
      </w:pPr>
      <w:r w:rsidRPr="009B3B0B">
        <w:t>PENDAHULUAN</w:t>
      </w:r>
      <w:r w:rsidR="0008551D">
        <w:t xml:space="preserve"> </w:t>
      </w:r>
      <w:bookmarkEnd w:id="0"/>
    </w:p>
    <w:p w14:paraId="00E42638" w14:textId="451FC03A" w:rsidR="00067419" w:rsidRPr="003C1AA9" w:rsidRDefault="00DD0DBB" w:rsidP="00B94C4F">
      <w:pPr>
        <w:pStyle w:val="JudulSubbagian"/>
        <w:rPr>
          <w:bCs/>
          <w:iCs/>
        </w:rPr>
      </w:pPr>
      <w:r>
        <w:rPr>
          <w:lang w:val="en-US"/>
        </w:rPr>
        <w:t xml:space="preserve">1.1 </w:t>
      </w:r>
      <w:proofErr w:type="spellStart"/>
      <w:r>
        <w:rPr>
          <w:lang w:val="en-US"/>
        </w:rPr>
        <w:t>Latar</w:t>
      </w:r>
      <w:proofErr w:type="spellEnd"/>
      <w:r>
        <w:rPr>
          <w:lang w:val="en-US"/>
        </w:rPr>
        <w:t xml:space="preserve"> </w:t>
      </w:r>
      <w:proofErr w:type="spellStart"/>
      <w:r>
        <w:rPr>
          <w:lang w:val="en-US"/>
        </w:rPr>
        <w:t>Belakang</w:t>
      </w:r>
      <w:proofErr w:type="spellEnd"/>
    </w:p>
    <w:p w14:paraId="021D6024" w14:textId="78647E6E" w:rsidR="003B064F" w:rsidRDefault="00DD0DBB" w:rsidP="005A4C95">
      <w:pPr>
        <w:rPr>
          <w:lang w:val="en-US"/>
        </w:rPr>
      </w:pPr>
      <w:proofErr w:type="spellStart"/>
      <w:r>
        <w:rPr>
          <w:lang w:val="en-US"/>
        </w:rPr>
        <w:t>Melakukan</w:t>
      </w:r>
      <w:proofErr w:type="spellEnd"/>
      <w:r>
        <w:rPr>
          <w:lang w:val="en-US"/>
        </w:rPr>
        <w:t xml:space="preserve"> </w:t>
      </w:r>
      <w:proofErr w:type="spellStart"/>
      <w:r>
        <w:rPr>
          <w:lang w:val="en-US"/>
        </w:rPr>
        <w:t>estimasi</w:t>
      </w:r>
      <w:proofErr w:type="spellEnd"/>
      <w:r>
        <w:rPr>
          <w:lang w:val="en-US"/>
        </w:rPr>
        <w:t xml:space="preserve"> yang </w:t>
      </w:r>
      <w:proofErr w:type="spellStart"/>
      <w:r>
        <w:rPr>
          <w:lang w:val="en-US"/>
        </w:rPr>
        <w:t>akurat</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hal</w:t>
      </w:r>
      <w:proofErr w:type="spellEnd"/>
      <w:r>
        <w:rPr>
          <w:lang w:val="en-US"/>
        </w:rPr>
        <w:t xml:space="preserve"> yang </w:t>
      </w:r>
      <w:proofErr w:type="spellStart"/>
      <w:r>
        <w:rPr>
          <w:lang w:val="en-US"/>
        </w:rPr>
        <w:t>sangat</w:t>
      </w:r>
      <w:proofErr w:type="spellEnd"/>
      <w:r>
        <w:rPr>
          <w:lang w:val="en-US"/>
        </w:rPr>
        <w:t xml:space="preserve"> </w:t>
      </w:r>
      <w:proofErr w:type="spellStart"/>
      <w:r>
        <w:rPr>
          <w:lang w:val="en-US"/>
        </w:rPr>
        <w:t>perlu</w:t>
      </w:r>
      <w:proofErr w:type="spellEnd"/>
      <w:r>
        <w:rPr>
          <w:lang w:val="en-US"/>
        </w:rPr>
        <w:t xml:space="preserve"> </w:t>
      </w:r>
      <w:proofErr w:type="spellStart"/>
      <w:r>
        <w:rPr>
          <w:lang w:val="en-US"/>
        </w:rPr>
        <w:t>sebelum</w:t>
      </w:r>
      <w:proofErr w:type="spellEnd"/>
      <w:r>
        <w:rPr>
          <w:lang w:val="en-US"/>
        </w:rPr>
        <w:t xml:space="preserve"> </w:t>
      </w:r>
      <w:proofErr w:type="spellStart"/>
      <w:r>
        <w:rPr>
          <w:lang w:val="en-US"/>
        </w:rPr>
        <w:t>suatu</w:t>
      </w:r>
      <w:proofErr w:type="spellEnd"/>
      <w:r>
        <w:rPr>
          <w:lang w:val="en-US"/>
        </w:rPr>
        <w:t xml:space="preserve"> </w:t>
      </w:r>
      <w:proofErr w:type="spellStart"/>
      <w:r>
        <w:rPr>
          <w:lang w:val="en-US"/>
        </w:rPr>
        <w:t>proyek</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berjalan</w:t>
      </w:r>
      <w:proofErr w:type="spellEnd"/>
      <w:r>
        <w:rPr>
          <w:lang w:val="en-US"/>
        </w:rPr>
        <w:t xml:space="preserve">. Karena </w:t>
      </w:r>
      <w:proofErr w:type="spellStart"/>
      <w:r>
        <w:rPr>
          <w:lang w:val="en-US"/>
        </w:rPr>
        <w:t>dengan</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estimasi</w:t>
      </w:r>
      <w:proofErr w:type="spellEnd"/>
      <w:r>
        <w:rPr>
          <w:lang w:val="en-US"/>
        </w:rPr>
        <w:t xml:space="preserve"> yang </w:t>
      </w:r>
      <w:proofErr w:type="spellStart"/>
      <w:r>
        <w:rPr>
          <w:lang w:val="en-US"/>
        </w:rPr>
        <w:t>tepat</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dilakukannya</w:t>
      </w:r>
      <w:proofErr w:type="spellEnd"/>
      <w:r>
        <w:rPr>
          <w:lang w:val="en-US"/>
        </w:rPr>
        <w:t xml:space="preserve"> control </w:t>
      </w:r>
      <w:proofErr w:type="spellStart"/>
      <w:r>
        <w:rPr>
          <w:lang w:val="en-US"/>
        </w:rPr>
        <w:t>biaya</w:t>
      </w:r>
      <w:proofErr w:type="spellEnd"/>
      <w:r>
        <w:rPr>
          <w:lang w:val="en-US"/>
        </w:rPr>
        <w:t xml:space="preserve"> yang minim, control </w:t>
      </w:r>
      <w:proofErr w:type="spellStart"/>
      <w:r>
        <w:rPr>
          <w:lang w:val="en-US"/>
        </w:rPr>
        <w:t>waktu</w:t>
      </w:r>
      <w:proofErr w:type="spellEnd"/>
      <w:r>
        <w:rPr>
          <w:lang w:val="en-US"/>
        </w:rPr>
        <w:t xml:space="preserve"> yang </w:t>
      </w:r>
      <w:proofErr w:type="spellStart"/>
      <w:r>
        <w:rPr>
          <w:lang w:val="en-US"/>
        </w:rPr>
        <w:t>dapat</w:t>
      </w:r>
      <w:proofErr w:type="spellEnd"/>
      <w:r>
        <w:rPr>
          <w:lang w:val="en-US"/>
        </w:rPr>
        <w:t xml:space="preserve"> </w:t>
      </w:r>
      <w:proofErr w:type="spellStart"/>
      <w:r>
        <w:rPr>
          <w:lang w:val="en-US"/>
        </w:rPr>
        <w:t>dipercepat</w:t>
      </w:r>
      <w:proofErr w:type="spellEnd"/>
      <w:r>
        <w:rPr>
          <w:lang w:val="en-US"/>
        </w:rPr>
        <w:t xml:space="preserve">, </w:t>
      </w:r>
      <w:r>
        <w:rPr>
          <w:lang w:val="en-US"/>
        </w:rPr>
        <w:lastRenderedPageBreak/>
        <w:t xml:space="preserve">dan </w:t>
      </w:r>
      <w:proofErr w:type="spellStart"/>
      <w:r>
        <w:rPr>
          <w:lang w:val="en-US"/>
        </w:rPr>
        <w:t>mutu</w:t>
      </w:r>
      <w:proofErr w:type="spellEnd"/>
      <w:r>
        <w:rPr>
          <w:lang w:val="en-US"/>
        </w:rPr>
        <w:t xml:space="preserve"> </w:t>
      </w:r>
      <w:proofErr w:type="spellStart"/>
      <w:r>
        <w:rPr>
          <w:lang w:val="en-US"/>
        </w:rPr>
        <w:t>pekerjaan</w:t>
      </w:r>
      <w:proofErr w:type="spellEnd"/>
      <w:r>
        <w:rPr>
          <w:lang w:val="en-US"/>
        </w:rPr>
        <w:t xml:space="preserve"> yang </w:t>
      </w:r>
      <w:proofErr w:type="spellStart"/>
      <w:r>
        <w:rPr>
          <w:lang w:val="en-US"/>
        </w:rPr>
        <w:t>baik</w:t>
      </w:r>
      <w:proofErr w:type="spellEnd"/>
      <w:r>
        <w:rPr>
          <w:lang w:val="en-US"/>
        </w:rPr>
        <w:t xml:space="preserve">. </w:t>
      </w:r>
      <w:proofErr w:type="spellStart"/>
      <w:r>
        <w:rPr>
          <w:lang w:val="en-US"/>
        </w:rPr>
        <w:t>Mengontrol</w:t>
      </w:r>
      <w:proofErr w:type="spellEnd"/>
      <w:r>
        <w:rPr>
          <w:lang w:val="en-US"/>
        </w:rPr>
        <w:t xml:space="preserve"> </w:t>
      </w:r>
      <w:proofErr w:type="spellStart"/>
      <w:r>
        <w:rPr>
          <w:lang w:val="en-US"/>
        </w:rPr>
        <w:t>biaya</w:t>
      </w:r>
      <w:proofErr w:type="spellEnd"/>
      <w:r>
        <w:rPr>
          <w:lang w:val="en-US"/>
        </w:rPr>
        <w:t xml:space="preserve"> yang minim </w:t>
      </w:r>
      <w:proofErr w:type="spellStart"/>
      <w:r>
        <w:rPr>
          <w:lang w:val="en-US"/>
        </w:rPr>
        <w:t>dilakukan</w:t>
      </w:r>
      <w:proofErr w:type="spellEnd"/>
      <w:r>
        <w:rPr>
          <w:lang w:val="en-US"/>
        </w:rPr>
        <w:t xml:space="preserve"> agar </w:t>
      </w:r>
      <w:proofErr w:type="spellStart"/>
      <w:r>
        <w:rPr>
          <w:lang w:val="en-US"/>
        </w:rPr>
        <w:t>kita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mengontrol</w:t>
      </w:r>
      <w:proofErr w:type="spellEnd"/>
      <w:r>
        <w:rPr>
          <w:lang w:val="en-US"/>
        </w:rPr>
        <w:t xml:space="preserve"> jug </w:t>
      </w:r>
      <w:proofErr w:type="spellStart"/>
      <w:r>
        <w:rPr>
          <w:lang w:val="en-US"/>
        </w:rPr>
        <w:t>sumber</w:t>
      </w:r>
      <w:proofErr w:type="spellEnd"/>
      <w:r>
        <w:rPr>
          <w:lang w:val="en-US"/>
        </w:rPr>
        <w:t xml:space="preserve"> </w:t>
      </w:r>
      <w:proofErr w:type="spellStart"/>
      <w:r>
        <w:rPr>
          <w:lang w:val="en-US"/>
        </w:rPr>
        <w:t>daya</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kita</w:t>
      </w:r>
      <w:proofErr w:type="spellEnd"/>
      <w:r>
        <w:rPr>
          <w:lang w:val="en-US"/>
        </w:rPr>
        <w:t xml:space="preserve"> </w:t>
      </w:r>
      <w:proofErr w:type="spellStart"/>
      <w:r>
        <w:rPr>
          <w:lang w:val="en-US"/>
        </w:rPr>
        <w:t>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proyek</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berjalan</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sumber</w:t>
      </w:r>
      <w:proofErr w:type="spellEnd"/>
      <w:r>
        <w:rPr>
          <w:lang w:val="en-US"/>
        </w:rPr>
        <w:t xml:space="preserve"> </w:t>
      </w:r>
      <w:proofErr w:type="spellStart"/>
      <w:r>
        <w:rPr>
          <w:lang w:val="en-US"/>
        </w:rPr>
        <w:t>daya</w:t>
      </w:r>
      <w:proofErr w:type="spellEnd"/>
      <w:r>
        <w:rPr>
          <w:lang w:val="en-US"/>
        </w:rPr>
        <w:t xml:space="preserve"> </w:t>
      </w:r>
      <w:proofErr w:type="spellStart"/>
      <w:r>
        <w:rPr>
          <w:lang w:val="en-US"/>
        </w:rPr>
        <w:t>merupakan</w:t>
      </w:r>
      <w:proofErr w:type="spellEnd"/>
      <w:r>
        <w:rPr>
          <w:lang w:val="en-US"/>
        </w:rPr>
        <w:t xml:space="preserve"> factor </w:t>
      </w:r>
      <w:proofErr w:type="spellStart"/>
      <w:r>
        <w:rPr>
          <w:lang w:val="en-US"/>
        </w:rPr>
        <w:t>penentu</w:t>
      </w:r>
      <w:proofErr w:type="spellEnd"/>
      <w:r>
        <w:rPr>
          <w:lang w:val="en-US"/>
        </w:rPr>
        <w:t xml:space="preserve"> </w:t>
      </w:r>
      <w:proofErr w:type="spellStart"/>
      <w:r>
        <w:rPr>
          <w:lang w:val="en-US"/>
        </w:rPr>
        <w:t>keberhasilan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proyek</w:t>
      </w:r>
      <w:proofErr w:type="spellEnd"/>
      <w:r>
        <w:rPr>
          <w:lang w:val="en-US"/>
        </w:rPr>
        <w:t xml:space="preserve"> </w:t>
      </w:r>
      <w:proofErr w:type="spellStart"/>
      <w:r>
        <w:rPr>
          <w:lang w:val="en-US"/>
        </w:rPr>
        <w:t>konstruksi</w:t>
      </w:r>
      <w:proofErr w:type="spellEnd"/>
      <w:r>
        <w:rPr>
          <w:lang w:val="en-US"/>
        </w:rPr>
        <w:t xml:space="preserve">. </w:t>
      </w:r>
      <w:proofErr w:type="spellStart"/>
      <w:r>
        <w:rPr>
          <w:lang w:val="en-US"/>
        </w:rPr>
        <w:t>Namun</w:t>
      </w:r>
      <w:proofErr w:type="spellEnd"/>
      <w:r>
        <w:rPr>
          <w:lang w:val="en-US"/>
        </w:rPr>
        <w:t xml:space="preserve"> </w:t>
      </w:r>
      <w:proofErr w:type="spellStart"/>
      <w:r>
        <w:rPr>
          <w:lang w:val="en-US"/>
        </w:rPr>
        <w:t>terdapat</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sumber</w:t>
      </w:r>
      <w:proofErr w:type="spellEnd"/>
      <w:r>
        <w:rPr>
          <w:lang w:val="en-US"/>
        </w:rPr>
        <w:t xml:space="preserve"> </w:t>
      </w:r>
      <w:proofErr w:type="spellStart"/>
      <w:r>
        <w:rPr>
          <w:lang w:val="en-US"/>
        </w:rPr>
        <w:t>daya</w:t>
      </w:r>
      <w:proofErr w:type="spellEnd"/>
      <w:r>
        <w:rPr>
          <w:lang w:val="en-US"/>
        </w:rPr>
        <w:t xml:space="preserve"> yang </w:t>
      </w:r>
      <w:proofErr w:type="spellStart"/>
      <w:r>
        <w:rPr>
          <w:lang w:val="en-US"/>
        </w:rPr>
        <w:t>dimaksud</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Manusia</w:t>
      </w:r>
      <w:proofErr w:type="spellEnd"/>
      <w:r>
        <w:rPr>
          <w:lang w:val="en-US"/>
        </w:rPr>
        <w:t xml:space="preserve">, Material, </w:t>
      </w:r>
      <w:proofErr w:type="spellStart"/>
      <w:r>
        <w:rPr>
          <w:lang w:val="en-US"/>
        </w:rPr>
        <w:t>Mesin</w:t>
      </w:r>
      <w:proofErr w:type="spellEnd"/>
      <w:r>
        <w:rPr>
          <w:lang w:val="en-US"/>
        </w:rPr>
        <w:t xml:space="preserve">, </w:t>
      </w:r>
      <w:proofErr w:type="spellStart"/>
      <w:r>
        <w:rPr>
          <w:lang w:val="en-US"/>
        </w:rPr>
        <w:t>Uang</w:t>
      </w:r>
      <w:proofErr w:type="spellEnd"/>
      <w:r>
        <w:rPr>
          <w:lang w:val="en-US"/>
        </w:rPr>
        <w:t xml:space="preserve">, dan </w:t>
      </w:r>
      <w:proofErr w:type="spellStart"/>
      <w:r>
        <w:rPr>
          <w:lang w:val="en-US"/>
        </w:rPr>
        <w:t>metode</w:t>
      </w:r>
      <w:proofErr w:type="spellEnd"/>
      <w:r>
        <w:rPr>
          <w:lang w:val="en-US"/>
        </w:rPr>
        <w:t xml:space="preserve">. Agar </w:t>
      </w:r>
      <w:proofErr w:type="spellStart"/>
      <w:r>
        <w:rPr>
          <w:lang w:val="en-US"/>
        </w:rPr>
        <w:t>estimasi</w:t>
      </w:r>
      <w:proofErr w:type="spellEnd"/>
      <w:r>
        <w:rPr>
          <w:lang w:val="en-US"/>
        </w:rPr>
        <w:t xml:space="preserve"> </w:t>
      </w:r>
      <w:r w:rsidR="002507C5">
        <w:rPr>
          <w:lang w:val="en-US"/>
        </w:rPr>
        <w:t xml:space="preserve">yang </w:t>
      </w:r>
      <w:proofErr w:type="spellStart"/>
      <w:r w:rsidR="002507C5">
        <w:rPr>
          <w:lang w:val="en-US"/>
        </w:rPr>
        <w:t>akurat</w:t>
      </w:r>
      <w:proofErr w:type="spellEnd"/>
      <w:r w:rsidR="002507C5">
        <w:rPr>
          <w:lang w:val="en-US"/>
        </w:rPr>
        <w:t xml:space="preserve"> </w:t>
      </w:r>
      <w:proofErr w:type="spellStart"/>
      <w:r w:rsidR="002507C5">
        <w:rPr>
          <w:lang w:val="en-US"/>
        </w:rPr>
        <w:t>dalam</w:t>
      </w:r>
      <w:proofErr w:type="spellEnd"/>
      <w:r w:rsidR="002507C5">
        <w:rPr>
          <w:lang w:val="en-US"/>
        </w:rPr>
        <w:t xml:space="preserve"> </w:t>
      </w:r>
      <w:proofErr w:type="spellStart"/>
      <w:r w:rsidR="002507C5">
        <w:rPr>
          <w:lang w:val="en-US"/>
        </w:rPr>
        <w:t>efisiensi</w:t>
      </w:r>
      <w:proofErr w:type="spellEnd"/>
      <w:r w:rsidR="002507C5">
        <w:rPr>
          <w:lang w:val="en-US"/>
        </w:rPr>
        <w:t xml:space="preserve"> </w:t>
      </w:r>
      <w:proofErr w:type="spellStart"/>
      <w:r w:rsidR="002507C5">
        <w:rPr>
          <w:lang w:val="en-US"/>
        </w:rPr>
        <w:t>biaya</w:t>
      </w:r>
      <w:proofErr w:type="spellEnd"/>
      <w:r w:rsidR="002507C5">
        <w:rPr>
          <w:lang w:val="en-US"/>
        </w:rPr>
        <w:t xml:space="preserve"> </w:t>
      </w:r>
      <w:proofErr w:type="spellStart"/>
      <w:r w:rsidR="002507C5">
        <w:rPr>
          <w:lang w:val="en-US"/>
        </w:rPr>
        <w:t>maka</w:t>
      </w:r>
      <w:proofErr w:type="spellEnd"/>
      <w:r w:rsidR="002507C5">
        <w:rPr>
          <w:lang w:val="en-US"/>
        </w:rPr>
        <w:t xml:space="preserve"> </w:t>
      </w:r>
      <w:proofErr w:type="spellStart"/>
      <w:r w:rsidR="002507C5">
        <w:rPr>
          <w:lang w:val="en-US"/>
        </w:rPr>
        <w:t>dilakukan</w:t>
      </w:r>
      <w:proofErr w:type="spellEnd"/>
      <w:r w:rsidR="002507C5">
        <w:rPr>
          <w:lang w:val="en-US"/>
        </w:rPr>
        <w:t xml:space="preserve"> </w:t>
      </w:r>
      <w:proofErr w:type="spellStart"/>
      <w:r w:rsidR="002507C5">
        <w:rPr>
          <w:lang w:val="en-US"/>
        </w:rPr>
        <w:t>studi</w:t>
      </w:r>
      <w:proofErr w:type="spellEnd"/>
      <w:r w:rsidR="002507C5">
        <w:rPr>
          <w:lang w:val="en-US"/>
        </w:rPr>
        <w:t xml:space="preserve"> </w:t>
      </w:r>
      <w:proofErr w:type="spellStart"/>
      <w:r w:rsidR="002507C5">
        <w:rPr>
          <w:lang w:val="en-US"/>
        </w:rPr>
        <w:t>analisis</w:t>
      </w:r>
      <w:proofErr w:type="spellEnd"/>
      <w:r w:rsidR="002507C5">
        <w:rPr>
          <w:lang w:val="en-US"/>
        </w:rPr>
        <w:t xml:space="preserve"> </w:t>
      </w:r>
      <w:proofErr w:type="spellStart"/>
      <w:r w:rsidR="002507C5">
        <w:rPr>
          <w:lang w:val="en-US"/>
        </w:rPr>
        <w:t>koefisien</w:t>
      </w:r>
      <w:proofErr w:type="spellEnd"/>
      <w:r w:rsidR="002507C5">
        <w:rPr>
          <w:lang w:val="en-US"/>
        </w:rPr>
        <w:t xml:space="preserve"> </w:t>
      </w:r>
      <w:proofErr w:type="spellStart"/>
      <w:r w:rsidR="002507C5">
        <w:rPr>
          <w:lang w:val="en-US"/>
        </w:rPr>
        <w:t>pekerja</w:t>
      </w:r>
      <w:proofErr w:type="spellEnd"/>
      <w:r w:rsidR="002507C5">
        <w:rPr>
          <w:lang w:val="en-US"/>
        </w:rPr>
        <w:t xml:space="preserve"> pada </w:t>
      </w:r>
      <w:proofErr w:type="spellStart"/>
      <w:r w:rsidR="002507C5">
        <w:rPr>
          <w:lang w:val="en-US"/>
        </w:rPr>
        <w:t>pekerjaan</w:t>
      </w:r>
      <w:proofErr w:type="spellEnd"/>
      <w:r w:rsidR="002507C5">
        <w:rPr>
          <w:lang w:val="en-US"/>
        </w:rPr>
        <w:t xml:space="preserve"> </w:t>
      </w:r>
      <w:proofErr w:type="spellStart"/>
      <w:r w:rsidR="002507C5">
        <w:rPr>
          <w:lang w:val="en-US"/>
        </w:rPr>
        <w:t>pembesian</w:t>
      </w:r>
      <w:proofErr w:type="spellEnd"/>
      <w:r w:rsidR="002507C5">
        <w:rPr>
          <w:lang w:val="en-US"/>
        </w:rPr>
        <w:t xml:space="preserve">. Karena </w:t>
      </w:r>
      <w:proofErr w:type="spellStart"/>
      <w:r w:rsidR="002507C5">
        <w:rPr>
          <w:lang w:val="en-US"/>
        </w:rPr>
        <w:t>dalam</w:t>
      </w:r>
      <w:proofErr w:type="spellEnd"/>
      <w:r w:rsidR="002507C5">
        <w:rPr>
          <w:lang w:val="en-US"/>
        </w:rPr>
        <w:t xml:space="preserve"> </w:t>
      </w:r>
      <w:proofErr w:type="spellStart"/>
      <w:r w:rsidR="002507C5">
        <w:rPr>
          <w:lang w:val="en-US"/>
        </w:rPr>
        <w:t>merencanaakan</w:t>
      </w:r>
      <w:proofErr w:type="spellEnd"/>
      <w:r w:rsidR="002507C5">
        <w:rPr>
          <w:lang w:val="en-US"/>
        </w:rPr>
        <w:t xml:space="preserve"> </w:t>
      </w:r>
      <w:proofErr w:type="spellStart"/>
      <w:r w:rsidR="002507C5">
        <w:rPr>
          <w:lang w:val="en-US"/>
        </w:rPr>
        <w:t>anggaran</w:t>
      </w:r>
      <w:proofErr w:type="spellEnd"/>
      <w:r w:rsidR="002507C5">
        <w:rPr>
          <w:lang w:val="en-US"/>
        </w:rPr>
        <w:t xml:space="preserve"> </w:t>
      </w:r>
      <w:proofErr w:type="spellStart"/>
      <w:r w:rsidR="002507C5">
        <w:rPr>
          <w:lang w:val="en-US"/>
        </w:rPr>
        <w:t>suatu</w:t>
      </w:r>
      <w:proofErr w:type="spellEnd"/>
      <w:r w:rsidR="002507C5">
        <w:rPr>
          <w:lang w:val="en-US"/>
        </w:rPr>
        <w:t xml:space="preserve"> </w:t>
      </w:r>
      <w:proofErr w:type="spellStart"/>
      <w:r w:rsidR="002507C5">
        <w:rPr>
          <w:lang w:val="en-US"/>
        </w:rPr>
        <w:t>proyek</w:t>
      </w:r>
      <w:proofErr w:type="spellEnd"/>
      <w:r w:rsidR="002507C5">
        <w:rPr>
          <w:lang w:val="en-US"/>
        </w:rPr>
        <w:t xml:space="preserve"> </w:t>
      </w:r>
      <w:proofErr w:type="spellStart"/>
      <w:r w:rsidR="002507C5">
        <w:rPr>
          <w:lang w:val="en-US"/>
        </w:rPr>
        <w:t>diperlukan</w:t>
      </w:r>
      <w:proofErr w:type="spellEnd"/>
      <w:r w:rsidR="002507C5">
        <w:rPr>
          <w:lang w:val="en-US"/>
        </w:rPr>
        <w:t xml:space="preserve"> Analisa </w:t>
      </w:r>
      <w:proofErr w:type="spellStart"/>
      <w:r w:rsidR="002507C5">
        <w:rPr>
          <w:lang w:val="en-US"/>
        </w:rPr>
        <w:t>sebagai</w:t>
      </w:r>
      <w:proofErr w:type="spellEnd"/>
      <w:r w:rsidR="002507C5">
        <w:rPr>
          <w:lang w:val="en-US"/>
        </w:rPr>
        <w:t xml:space="preserve"> </w:t>
      </w:r>
      <w:proofErr w:type="spellStart"/>
      <w:r w:rsidR="002507C5">
        <w:rPr>
          <w:lang w:val="en-US"/>
        </w:rPr>
        <w:t>pedoman</w:t>
      </w:r>
      <w:proofErr w:type="spellEnd"/>
      <w:r w:rsidR="002507C5">
        <w:rPr>
          <w:lang w:val="en-US"/>
        </w:rPr>
        <w:t xml:space="preserve"> </w:t>
      </w:r>
      <w:proofErr w:type="spellStart"/>
      <w:r w:rsidR="002507C5">
        <w:rPr>
          <w:lang w:val="en-US"/>
        </w:rPr>
        <w:t>dalam</w:t>
      </w:r>
      <w:proofErr w:type="spellEnd"/>
      <w:r w:rsidR="002507C5">
        <w:rPr>
          <w:lang w:val="en-US"/>
        </w:rPr>
        <w:t xml:space="preserve"> </w:t>
      </w:r>
      <w:proofErr w:type="spellStart"/>
      <w:r w:rsidR="002507C5">
        <w:rPr>
          <w:lang w:val="en-US"/>
        </w:rPr>
        <w:t>perhitungan</w:t>
      </w:r>
      <w:proofErr w:type="spellEnd"/>
      <w:r w:rsidR="002507C5">
        <w:rPr>
          <w:lang w:val="en-US"/>
        </w:rPr>
        <w:t xml:space="preserve"> </w:t>
      </w:r>
      <w:proofErr w:type="spellStart"/>
      <w:r w:rsidR="002507C5">
        <w:rPr>
          <w:lang w:val="en-US"/>
        </w:rPr>
        <w:t>rancangan</w:t>
      </w:r>
      <w:proofErr w:type="spellEnd"/>
      <w:r w:rsidR="002507C5">
        <w:rPr>
          <w:lang w:val="en-US"/>
        </w:rPr>
        <w:t xml:space="preserve"> </w:t>
      </w:r>
      <w:proofErr w:type="spellStart"/>
      <w:r w:rsidR="002507C5">
        <w:rPr>
          <w:lang w:val="en-US"/>
        </w:rPr>
        <w:t>anggaran</w:t>
      </w:r>
      <w:proofErr w:type="spellEnd"/>
      <w:r w:rsidR="002507C5">
        <w:rPr>
          <w:lang w:val="en-US"/>
        </w:rPr>
        <w:t xml:space="preserve"> </w:t>
      </w:r>
      <w:proofErr w:type="spellStart"/>
      <w:r w:rsidR="002507C5">
        <w:rPr>
          <w:lang w:val="en-US"/>
        </w:rPr>
        <w:t>biaya</w:t>
      </w:r>
      <w:proofErr w:type="spellEnd"/>
      <w:r w:rsidR="002507C5">
        <w:rPr>
          <w:lang w:val="en-US"/>
        </w:rPr>
        <w:t xml:space="preserve">. Cara </w:t>
      </w:r>
      <w:proofErr w:type="spellStart"/>
      <w:r w:rsidR="002507C5">
        <w:rPr>
          <w:lang w:val="en-US"/>
        </w:rPr>
        <w:t>untuk</w:t>
      </w:r>
      <w:proofErr w:type="spellEnd"/>
      <w:r w:rsidR="002507C5">
        <w:rPr>
          <w:lang w:val="en-US"/>
        </w:rPr>
        <w:t xml:space="preserve"> </w:t>
      </w:r>
      <w:proofErr w:type="spellStart"/>
      <w:r w:rsidR="002507C5">
        <w:rPr>
          <w:lang w:val="en-US"/>
        </w:rPr>
        <w:t>menganalisis</w:t>
      </w:r>
      <w:proofErr w:type="spellEnd"/>
      <w:r w:rsidR="002507C5">
        <w:rPr>
          <w:lang w:val="en-US"/>
        </w:rPr>
        <w:t xml:space="preserve"> </w:t>
      </w:r>
      <w:proofErr w:type="spellStart"/>
      <w:r w:rsidR="002507C5">
        <w:rPr>
          <w:lang w:val="en-US"/>
        </w:rPr>
        <w:t>koefisien</w:t>
      </w:r>
      <w:proofErr w:type="spellEnd"/>
      <w:r w:rsidR="002507C5">
        <w:rPr>
          <w:lang w:val="en-US"/>
        </w:rPr>
        <w:t xml:space="preserve"> </w:t>
      </w:r>
      <w:proofErr w:type="spellStart"/>
      <w:r w:rsidR="002507C5">
        <w:rPr>
          <w:lang w:val="en-US"/>
        </w:rPr>
        <w:t>tersebut</w:t>
      </w:r>
      <w:proofErr w:type="spellEnd"/>
      <w:r w:rsidR="002507C5">
        <w:rPr>
          <w:lang w:val="en-US"/>
        </w:rPr>
        <w:t xml:space="preserve"> </w:t>
      </w:r>
      <w:proofErr w:type="spellStart"/>
      <w:r w:rsidR="002507C5">
        <w:rPr>
          <w:lang w:val="en-US"/>
        </w:rPr>
        <w:t>dengan</w:t>
      </w:r>
      <w:proofErr w:type="spellEnd"/>
      <w:r w:rsidR="002507C5">
        <w:rPr>
          <w:lang w:val="en-US"/>
        </w:rPr>
        <w:t xml:space="preserve"> </w:t>
      </w:r>
      <w:proofErr w:type="spellStart"/>
      <w:r w:rsidR="002507C5">
        <w:rPr>
          <w:lang w:val="en-US"/>
        </w:rPr>
        <w:t>mengolah</w:t>
      </w:r>
      <w:proofErr w:type="spellEnd"/>
      <w:r w:rsidR="002507C5">
        <w:rPr>
          <w:lang w:val="en-US"/>
        </w:rPr>
        <w:t xml:space="preserve"> data </w:t>
      </w:r>
      <w:proofErr w:type="spellStart"/>
      <w:r w:rsidR="002507C5">
        <w:rPr>
          <w:lang w:val="en-US"/>
        </w:rPr>
        <w:t>produktivitas</w:t>
      </w:r>
      <w:proofErr w:type="spellEnd"/>
      <w:r w:rsidR="002507C5">
        <w:rPr>
          <w:lang w:val="en-US"/>
        </w:rPr>
        <w:t xml:space="preserve"> </w:t>
      </w:r>
      <w:proofErr w:type="spellStart"/>
      <w:r w:rsidR="002507C5">
        <w:rPr>
          <w:lang w:val="en-US"/>
        </w:rPr>
        <w:t>dari</w:t>
      </w:r>
      <w:proofErr w:type="spellEnd"/>
      <w:r w:rsidR="002507C5">
        <w:rPr>
          <w:lang w:val="en-US"/>
        </w:rPr>
        <w:t xml:space="preserve"> para </w:t>
      </w:r>
      <w:proofErr w:type="spellStart"/>
      <w:r w:rsidR="002507C5">
        <w:rPr>
          <w:lang w:val="en-US"/>
        </w:rPr>
        <w:t>pekerja</w:t>
      </w:r>
      <w:proofErr w:type="spellEnd"/>
      <w:r w:rsidR="002507C5">
        <w:rPr>
          <w:lang w:val="en-US"/>
        </w:rPr>
        <w:t xml:space="preserve"> yang </w:t>
      </w:r>
      <w:proofErr w:type="spellStart"/>
      <w:r w:rsidR="002507C5">
        <w:rPr>
          <w:lang w:val="en-US"/>
        </w:rPr>
        <w:t>akan</w:t>
      </w:r>
      <w:proofErr w:type="spellEnd"/>
      <w:r w:rsidR="002507C5">
        <w:rPr>
          <w:lang w:val="en-US"/>
        </w:rPr>
        <w:t xml:space="preserve"> </w:t>
      </w:r>
      <w:proofErr w:type="spellStart"/>
      <w:r w:rsidR="002507C5">
        <w:rPr>
          <w:lang w:val="en-US"/>
        </w:rPr>
        <w:t>digunakan</w:t>
      </w:r>
      <w:proofErr w:type="spellEnd"/>
      <w:r w:rsidR="002507C5">
        <w:rPr>
          <w:lang w:val="en-US"/>
        </w:rPr>
        <w:t xml:space="preserve"> pada </w:t>
      </w:r>
      <w:proofErr w:type="spellStart"/>
      <w:r w:rsidR="002507C5">
        <w:rPr>
          <w:lang w:val="en-US"/>
        </w:rPr>
        <w:t>proyek</w:t>
      </w:r>
      <w:proofErr w:type="spellEnd"/>
      <w:r w:rsidR="002507C5">
        <w:rPr>
          <w:lang w:val="en-US"/>
        </w:rPr>
        <w:t xml:space="preserve">. </w:t>
      </w:r>
      <w:proofErr w:type="spellStart"/>
      <w:r w:rsidR="002507C5">
        <w:rPr>
          <w:lang w:val="en-US"/>
        </w:rPr>
        <w:t>Namun</w:t>
      </w:r>
      <w:proofErr w:type="spellEnd"/>
      <w:r w:rsidR="002507C5">
        <w:rPr>
          <w:lang w:val="en-US"/>
        </w:rPr>
        <w:t xml:space="preserve"> </w:t>
      </w:r>
      <w:proofErr w:type="spellStart"/>
      <w:r w:rsidR="002507C5">
        <w:rPr>
          <w:lang w:val="en-US"/>
        </w:rPr>
        <w:t>pekerja</w:t>
      </w:r>
      <w:proofErr w:type="spellEnd"/>
      <w:r w:rsidR="002507C5">
        <w:rPr>
          <w:lang w:val="en-US"/>
        </w:rPr>
        <w:t xml:space="preserve"> yang </w:t>
      </w:r>
      <w:proofErr w:type="spellStart"/>
      <w:r w:rsidR="002507C5">
        <w:rPr>
          <w:lang w:val="en-US"/>
        </w:rPr>
        <w:t>didalam</w:t>
      </w:r>
      <w:proofErr w:type="spellEnd"/>
      <w:r w:rsidR="002507C5">
        <w:rPr>
          <w:lang w:val="en-US"/>
        </w:rPr>
        <w:t xml:space="preserve"> </w:t>
      </w:r>
      <w:proofErr w:type="spellStart"/>
      <w:r w:rsidR="002507C5">
        <w:rPr>
          <w:lang w:val="en-US"/>
        </w:rPr>
        <w:t>proyek</w:t>
      </w:r>
      <w:proofErr w:type="spellEnd"/>
      <w:r w:rsidR="002507C5">
        <w:rPr>
          <w:lang w:val="en-US"/>
        </w:rPr>
        <w:t xml:space="preserve"> </w:t>
      </w:r>
      <w:proofErr w:type="spellStart"/>
      <w:r w:rsidR="002507C5">
        <w:rPr>
          <w:lang w:val="en-US"/>
        </w:rPr>
        <w:t>memiliki</w:t>
      </w:r>
      <w:proofErr w:type="spellEnd"/>
      <w:r w:rsidR="002507C5">
        <w:rPr>
          <w:lang w:val="en-US"/>
        </w:rPr>
        <w:t xml:space="preserve"> </w:t>
      </w:r>
      <w:proofErr w:type="spellStart"/>
      <w:r w:rsidR="002507C5">
        <w:rPr>
          <w:lang w:val="en-US"/>
        </w:rPr>
        <w:t>keahlian</w:t>
      </w:r>
      <w:proofErr w:type="spellEnd"/>
      <w:r w:rsidR="002507C5">
        <w:rPr>
          <w:lang w:val="en-US"/>
        </w:rPr>
        <w:t xml:space="preserve"> </w:t>
      </w:r>
      <w:proofErr w:type="spellStart"/>
      <w:r w:rsidR="002507C5">
        <w:rPr>
          <w:lang w:val="en-US"/>
        </w:rPr>
        <w:t>masing-masing</w:t>
      </w:r>
      <w:proofErr w:type="spellEnd"/>
      <w:r w:rsidR="002507C5">
        <w:rPr>
          <w:lang w:val="en-US"/>
        </w:rPr>
        <w:t xml:space="preserve">. </w:t>
      </w:r>
      <w:proofErr w:type="spellStart"/>
      <w:r w:rsidR="002507C5">
        <w:rPr>
          <w:lang w:val="en-US"/>
        </w:rPr>
        <w:t>Tujuan</w:t>
      </w:r>
      <w:proofErr w:type="spellEnd"/>
      <w:r w:rsidR="002507C5">
        <w:rPr>
          <w:lang w:val="en-US"/>
        </w:rPr>
        <w:t xml:space="preserve"> </w:t>
      </w:r>
      <w:proofErr w:type="spellStart"/>
      <w:r w:rsidR="002507C5">
        <w:rPr>
          <w:lang w:val="en-US"/>
        </w:rPr>
        <w:t>studi</w:t>
      </w:r>
      <w:proofErr w:type="spellEnd"/>
      <w:r w:rsidR="002507C5">
        <w:rPr>
          <w:lang w:val="en-US"/>
        </w:rPr>
        <w:t xml:space="preserve"> </w:t>
      </w:r>
      <w:proofErr w:type="spellStart"/>
      <w:r w:rsidR="002507C5">
        <w:rPr>
          <w:lang w:val="en-US"/>
        </w:rPr>
        <w:t>ini</w:t>
      </w:r>
      <w:proofErr w:type="spellEnd"/>
      <w:r w:rsidR="002507C5">
        <w:rPr>
          <w:lang w:val="en-US"/>
        </w:rPr>
        <w:t xml:space="preserve"> </w:t>
      </w:r>
      <w:proofErr w:type="spellStart"/>
      <w:r w:rsidR="002507C5">
        <w:rPr>
          <w:lang w:val="en-US"/>
        </w:rPr>
        <w:t>adalah</w:t>
      </w:r>
      <w:proofErr w:type="spellEnd"/>
      <w:r w:rsidR="002507C5">
        <w:rPr>
          <w:lang w:val="en-US"/>
        </w:rPr>
        <w:t xml:space="preserve"> </w:t>
      </w:r>
      <w:proofErr w:type="spellStart"/>
      <w:r w:rsidR="002507C5">
        <w:rPr>
          <w:lang w:val="en-US"/>
        </w:rPr>
        <w:t>untuk</w:t>
      </w:r>
      <w:proofErr w:type="spellEnd"/>
      <w:r w:rsidR="002507C5">
        <w:rPr>
          <w:lang w:val="en-US"/>
        </w:rPr>
        <w:t xml:space="preserve"> </w:t>
      </w:r>
      <w:proofErr w:type="spellStart"/>
      <w:r w:rsidR="002507C5">
        <w:rPr>
          <w:lang w:val="en-US"/>
        </w:rPr>
        <w:t>menganalisis</w:t>
      </w:r>
      <w:proofErr w:type="spellEnd"/>
      <w:r w:rsidR="002507C5">
        <w:rPr>
          <w:lang w:val="en-US"/>
        </w:rPr>
        <w:t xml:space="preserve"> </w:t>
      </w:r>
      <w:proofErr w:type="spellStart"/>
      <w:r w:rsidR="002507C5">
        <w:rPr>
          <w:lang w:val="en-US"/>
        </w:rPr>
        <w:t>koefisien</w:t>
      </w:r>
      <w:proofErr w:type="spellEnd"/>
      <w:r w:rsidR="002507C5">
        <w:rPr>
          <w:lang w:val="en-US"/>
        </w:rPr>
        <w:t xml:space="preserve"> </w:t>
      </w:r>
      <w:proofErr w:type="spellStart"/>
      <w:r w:rsidR="002507C5">
        <w:rPr>
          <w:lang w:val="en-US"/>
        </w:rPr>
        <w:t>dari</w:t>
      </w:r>
      <w:proofErr w:type="spellEnd"/>
      <w:r w:rsidR="002507C5">
        <w:rPr>
          <w:lang w:val="en-US"/>
        </w:rPr>
        <w:t xml:space="preserve"> data yang </w:t>
      </w:r>
      <w:proofErr w:type="spellStart"/>
      <w:r w:rsidR="002507C5">
        <w:rPr>
          <w:lang w:val="en-US"/>
        </w:rPr>
        <w:t>ditinjau</w:t>
      </w:r>
      <w:proofErr w:type="spellEnd"/>
      <w:r w:rsidR="002507C5">
        <w:rPr>
          <w:lang w:val="en-US"/>
        </w:rPr>
        <w:t xml:space="preserve"> dan </w:t>
      </w:r>
      <w:proofErr w:type="spellStart"/>
      <w:r w:rsidR="002507C5">
        <w:rPr>
          <w:lang w:val="en-US"/>
        </w:rPr>
        <w:t>akan</w:t>
      </w:r>
      <w:proofErr w:type="spellEnd"/>
      <w:r w:rsidR="002507C5">
        <w:rPr>
          <w:lang w:val="en-US"/>
        </w:rPr>
        <w:t xml:space="preserve"> </w:t>
      </w:r>
      <w:proofErr w:type="spellStart"/>
      <w:r w:rsidR="002507C5">
        <w:rPr>
          <w:lang w:val="en-US"/>
        </w:rPr>
        <w:t>dibandingkan</w:t>
      </w:r>
      <w:proofErr w:type="spellEnd"/>
      <w:r w:rsidR="002507C5">
        <w:rPr>
          <w:lang w:val="en-US"/>
        </w:rPr>
        <w:t xml:space="preserve"> </w:t>
      </w:r>
      <w:proofErr w:type="spellStart"/>
      <w:r w:rsidR="002507C5">
        <w:rPr>
          <w:lang w:val="en-US"/>
        </w:rPr>
        <w:t>dengan</w:t>
      </w:r>
      <w:proofErr w:type="spellEnd"/>
      <w:r w:rsidR="002507C5">
        <w:rPr>
          <w:lang w:val="en-US"/>
        </w:rPr>
        <w:t xml:space="preserve"> SNI 7398-2008  dan </w:t>
      </w:r>
      <w:proofErr w:type="spellStart"/>
      <w:r w:rsidR="002507C5">
        <w:rPr>
          <w:lang w:val="en-US"/>
        </w:rPr>
        <w:t>Permen</w:t>
      </w:r>
      <w:proofErr w:type="spellEnd"/>
      <w:r w:rsidR="002507C5">
        <w:rPr>
          <w:lang w:val="en-US"/>
        </w:rPr>
        <w:t xml:space="preserve"> PUPR 28-2016 </w:t>
      </w:r>
      <w:proofErr w:type="spellStart"/>
      <w:r w:rsidR="002507C5">
        <w:rPr>
          <w:lang w:val="en-US"/>
        </w:rPr>
        <w:t>untuk</w:t>
      </w:r>
      <w:proofErr w:type="spellEnd"/>
      <w:r w:rsidR="002507C5">
        <w:rPr>
          <w:lang w:val="en-US"/>
        </w:rPr>
        <w:t xml:space="preserve"> </w:t>
      </w:r>
      <w:proofErr w:type="spellStart"/>
      <w:r w:rsidR="002507C5">
        <w:rPr>
          <w:lang w:val="en-US"/>
        </w:rPr>
        <w:t>mengetahui</w:t>
      </w:r>
      <w:proofErr w:type="spellEnd"/>
      <w:r w:rsidR="002507C5">
        <w:rPr>
          <w:lang w:val="en-US"/>
        </w:rPr>
        <w:t xml:space="preserve"> </w:t>
      </w:r>
      <w:proofErr w:type="spellStart"/>
      <w:r w:rsidR="002507C5">
        <w:rPr>
          <w:lang w:val="en-US"/>
        </w:rPr>
        <w:t>apakah</w:t>
      </w:r>
      <w:proofErr w:type="spellEnd"/>
      <w:r w:rsidR="002507C5">
        <w:rPr>
          <w:lang w:val="en-US"/>
        </w:rPr>
        <w:t xml:space="preserve"> </w:t>
      </w:r>
      <w:proofErr w:type="spellStart"/>
      <w:r w:rsidR="002507C5">
        <w:rPr>
          <w:lang w:val="en-US"/>
        </w:rPr>
        <w:t>koefisien</w:t>
      </w:r>
      <w:proofErr w:type="spellEnd"/>
      <w:r w:rsidR="002507C5">
        <w:rPr>
          <w:lang w:val="en-US"/>
        </w:rPr>
        <w:t xml:space="preserve"> </w:t>
      </w:r>
      <w:proofErr w:type="spellStart"/>
      <w:r w:rsidR="002507C5">
        <w:rPr>
          <w:lang w:val="en-US"/>
        </w:rPr>
        <w:t>dari</w:t>
      </w:r>
      <w:proofErr w:type="spellEnd"/>
      <w:r w:rsidR="002507C5">
        <w:rPr>
          <w:lang w:val="en-US"/>
        </w:rPr>
        <w:t xml:space="preserve"> data yang </w:t>
      </w:r>
      <w:proofErr w:type="spellStart"/>
      <w:r w:rsidR="002507C5">
        <w:rPr>
          <w:lang w:val="en-US"/>
        </w:rPr>
        <w:t>diolah</w:t>
      </w:r>
      <w:proofErr w:type="spellEnd"/>
      <w:r w:rsidR="002507C5">
        <w:rPr>
          <w:lang w:val="en-US"/>
        </w:rPr>
        <w:t xml:space="preserve"> </w:t>
      </w:r>
      <w:proofErr w:type="spellStart"/>
      <w:r w:rsidR="002507C5">
        <w:rPr>
          <w:lang w:val="en-US"/>
        </w:rPr>
        <w:t>menghasilkan</w:t>
      </w:r>
      <w:proofErr w:type="spellEnd"/>
      <w:r w:rsidR="002507C5">
        <w:rPr>
          <w:lang w:val="en-US"/>
        </w:rPr>
        <w:t xml:space="preserve"> </w:t>
      </w:r>
      <w:proofErr w:type="spellStart"/>
      <w:r w:rsidR="002507C5">
        <w:rPr>
          <w:lang w:val="en-US"/>
        </w:rPr>
        <w:t>koefisien</w:t>
      </w:r>
      <w:proofErr w:type="spellEnd"/>
      <w:r w:rsidR="002507C5">
        <w:rPr>
          <w:lang w:val="en-US"/>
        </w:rPr>
        <w:t xml:space="preserve"> yang </w:t>
      </w:r>
      <w:proofErr w:type="spellStart"/>
      <w:r w:rsidR="002507C5">
        <w:rPr>
          <w:lang w:val="en-US"/>
        </w:rPr>
        <w:t>lebih</w:t>
      </w:r>
      <w:proofErr w:type="spellEnd"/>
      <w:r w:rsidR="002507C5">
        <w:rPr>
          <w:lang w:val="en-US"/>
        </w:rPr>
        <w:t xml:space="preserve"> </w:t>
      </w:r>
      <w:proofErr w:type="spellStart"/>
      <w:r w:rsidR="002507C5">
        <w:rPr>
          <w:lang w:val="en-US"/>
        </w:rPr>
        <w:t>baik</w:t>
      </w:r>
      <w:proofErr w:type="spellEnd"/>
      <w:r w:rsidR="002507C5">
        <w:rPr>
          <w:lang w:val="en-US"/>
        </w:rPr>
        <w:t xml:space="preserve"> </w:t>
      </w:r>
      <w:proofErr w:type="spellStart"/>
      <w:r w:rsidR="002507C5">
        <w:rPr>
          <w:lang w:val="en-US"/>
        </w:rPr>
        <w:t>daripada</w:t>
      </w:r>
      <w:proofErr w:type="spellEnd"/>
      <w:r w:rsidR="002507C5">
        <w:rPr>
          <w:lang w:val="en-US"/>
        </w:rPr>
        <w:t xml:space="preserve"> </w:t>
      </w:r>
      <w:proofErr w:type="spellStart"/>
      <w:r w:rsidR="002507C5">
        <w:rPr>
          <w:lang w:val="en-US"/>
        </w:rPr>
        <w:t>kedua</w:t>
      </w:r>
      <w:proofErr w:type="spellEnd"/>
      <w:r w:rsidR="002507C5">
        <w:rPr>
          <w:lang w:val="en-US"/>
        </w:rPr>
        <w:t xml:space="preserve"> </w:t>
      </w:r>
      <w:proofErr w:type="spellStart"/>
      <w:r w:rsidR="002507C5">
        <w:rPr>
          <w:lang w:val="en-US"/>
        </w:rPr>
        <w:t>pedoman</w:t>
      </w:r>
      <w:proofErr w:type="spellEnd"/>
      <w:r w:rsidR="002507C5">
        <w:rPr>
          <w:lang w:val="en-US"/>
        </w:rPr>
        <w:t xml:space="preserve"> yang </w:t>
      </w:r>
      <w:proofErr w:type="spellStart"/>
      <w:r w:rsidR="002507C5">
        <w:rPr>
          <w:lang w:val="en-US"/>
        </w:rPr>
        <w:t>telah</w:t>
      </w:r>
      <w:proofErr w:type="spellEnd"/>
      <w:r w:rsidR="002507C5">
        <w:rPr>
          <w:lang w:val="en-US"/>
        </w:rPr>
        <w:t xml:space="preserve"> </w:t>
      </w:r>
      <w:proofErr w:type="spellStart"/>
      <w:r w:rsidR="002507C5">
        <w:rPr>
          <w:lang w:val="en-US"/>
        </w:rPr>
        <w:t>dibuat</w:t>
      </w:r>
      <w:proofErr w:type="spellEnd"/>
      <w:r w:rsidR="002507C5">
        <w:rPr>
          <w:lang w:val="en-US"/>
        </w:rPr>
        <w:t xml:space="preserve">  </w:t>
      </w:r>
      <w:proofErr w:type="spellStart"/>
      <w:r w:rsidR="002507C5">
        <w:rPr>
          <w:lang w:val="en-US"/>
        </w:rPr>
        <w:t>dengan</w:t>
      </w:r>
      <w:proofErr w:type="spellEnd"/>
      <w:r w:rsidR="002507C5">
        <w:rPr>
          <w:lang w:val="en-US"/>
        </w:rPr>
        <w:t xml:space="preserve"> </w:t>
      </w:r>
      <w:proofErr w:type="spellStart"/>
      <w:r w:rsidR="002507C5">
        <w:rPr>
          <w:lang w:val="en-US"/>
        </w:rPr>
        <w:t>menggunakan</w:t>
      </w:r>
      <w:proofErr w:type="spellEnd"/>
      <w:r w:rsidR="002507C5">
        <w:rPr>
          <w:lang w:val="en-US"/>
        </w:rPr>
        <w:t xml:space="preserve"> </w:t>
      </w:r>
      <w:proofErr w:type="spellStart"/>
      <w:r w:rsidR="002507C5">
        <w:rPr>
          <w:lang w:val="en-US"/>
        </w:rPr>
        <w:t>metode</w:t>
      </w:r>
      <w:proofErr w:type="spellEnd"/>
      <w:r w:rsidR="002507C5">
        <w:rPr>
          <w:lang w:val="en-US"/>
        </w:rPr>
        <w:t xml:space="preserve"> time motion and study </w:t>
      </w:r>
      <w:proofErr w:type="spellStart"/>
      <w:r w:rsidR="002507C5">
        <w:rPr>
          <w:lang w:val="en-US"/>
        </w:rPr>
        <w:t>dalam</w:t>
      </w:r>
      <w:proofErr w:type="spellEnd"/>
      <w:r w:rsidR="002507C5">
        <w:rPr>
          <w:lang w:val="en-US"/>
        </w:rPr>
        <w:t xml:space="preserve"> </w:t>
      </w:r>
      <w:proofErr w:type="spellStart"/>
      <w:r w:rsidR="002507C5">
        <w:rPr>
          <w:lang w:val="en-US"/>
        </w:rPr>
        <w:t>pengolahan</w:t>
      </w:r>
      <w:proofErr w:type="spellEnd"/>
      <w:r w:rsidR="002507C5">
        <w:rPr>
          <w:lang w:val="en-US"/>
        </w:rPr>
        <w:t xml:space="preserve"> data </w:t>
      </w:r>
      <w:proofErr w:type="spellStart"/>
      <w:r w:rsidR="002507C5">
        <w:rPr>
          <w:lang w:val="en-US"/>
        </w:rPr>
        <w:t>waktunya</w:t>
      </w:r>
      <w:proofErr w:type="spellEnd"/>
      <w:r w:rsidR="002507C5">
        <w:rPr>
          <w:lang w:val="en-US"/>
        </w:rPr>
        <w:t>.</w:t>
      </w:r>
    </w:p>
    <w:p w14:paraId="42532FBB" w14:textId="058675C5" w:rsidR="002507C5" w:rsidRDefault="002507C5" w:rsidP="002507C5">
      <w:pPr>
        <w:pStyle w:val="JudulSubbagian"/>
      </w:pPr>
      <w:r w:rsidRPr="002507C5">
        <w:t>1.2 Rumusan Masalah</w:t>
      </w:r>
    </w:p>
    <w:p w14:paraId="1260C236" w14:textId="39B4E05B" w:rsidR="002507C5" w:rsidRDefault="002507C5" w:rsidP="002507C5">
      <w:proofErr w:type="spellStart"/>
      <w:r>
        <w:t>Masalah</w:t>
      </w:r>
      <w:proofErr w:type="spellEnd"/>
      <w:r>
        <w:t xml:space="preserve"> </w:t>
      </w:r>
      <w:proofErr w:type="spellStart"/>
      <w:r>
        <w:t>utama</w:t>
      </w:r>
      <w:proofErr w:type="spellEnd"/>
      <w:r>
        <w:t xml:space="preserve"> </w:t>
      </w:r>
      <w:proofErr w:type="spellStart"/>
      <w:r>
        <w:t>dari</w:t>
      </w:r>
      <w:proofErr w:type="spellEnd"/>
      <w:r>
        <w:t xml:space="preserve"> </w:t>
      </w:r>
      <w:proofErr w:type="spellStart"/>
      <w:r>
        <w:t>studi</w:t>
      </w:r>
      <w:proofErr w:type="spellEnd"/>
      <w:r>
        <w:t xml:space="preserve"> </w:t>
      </w:r>
      <w:proofErr w:type="spellStart"/>
      <w:r>
        <w:t>ini</w:t>
      </w:r>
      <w:proofErr w:type="spellEnd"/>
      <w:r>
        <w:t xml:space="preserve"> </w:t>
      </w:r>
      <w:proofErr w:type="spellStart"/>
      <w:r>
        <w:t>adalah</w:t>
      </w:r>
      <w:proofErr w:type="spellEnd"/>
      <w:r>
        <w:t xml:space="preserve"> </w:t>
      </w:r>
      <w:proofErr w:type="spellStart"/>
      <w:r w:rsidR="00D30C45">
        <w:t>mengetahui</w:t>
      </w:r>
      <w:proofErr w:type="spellEnd"/>
      <w:r w:rsidR="00D30C45">
        <w:t xml:space="preserve"> </w:t>
      </w:r>
      <w:proofErr w:type="spellStart"/>
      <w:r w:rsidR="00D30C45">
        <w:t>hasil</w:t>
      </w:r>
      <w:proofErr w:type="spellEnd"/>
      <w:r w:rsidR="00D30C45">
        <w:t xml:space="preserve"> </w:t>
      </w:r>
      <w:proofErr w:type="spellStart"/>
      <w:r w:rsidR="00D30C45">
        <w:t>nilai</w:t>
      </w:r>
      <w:proofErr w:type="spellEnd"/>
      <w:r w:rsidR="00D30C45">
        <w:t xml:space="preserve"> </w:t>
      </w:r>
      <w:proofErr w:type="spellStart"/>
      <w:r w:rsidR="00D30C45">
        <w:t>koefisien</w:t>
      </w:r>
      <w:proofErr w:type="spellEnd"/>
      <w:r w:rsidR="00D30C45">
        <w:t xml:space="preserve"> </w:t>
      </w:r>
      <w:proofErr w:type="spellStart"/>
      <w:r w:rsidR="00D30C45">
        <w:t>dari</w:t>
      </w:r>
      <w:proofErr w:type="spellEnd"/>
      <w:r w:rsidR="00D30C45">
        <w:t xml:space="preserve"> data yang </w:t>
      </w:r>
      <w:proofErr w:type="spellStart"/>
      <w:r w:rsidR="00D30C45">
        <w:t>diolah</w:t>
      </w:r>
      <w:proofErr w:type="spellEnd"/>
      <w:r w:rsidR="00D30C45">
        <w:t xml:space="preserve"> </w:t>
      </w:r>
      <w:proofErr w:type="spellStart"/>
      <w:r w:rsidR="00D30C45">
        <w:t>kemudian</w:t>
      </w:r>
      <w:proofErr w:type="spellEnd"/>
      <w:r w:rsidR="00D30C45">
        <w:t xml:space="preserve"> di </w:t>
      </w:r>
      <w:proofErr w:type="spellStart"/>
      <w:r w:rsidR="00D30C45">
        <w:t>bandingkan</w:t>
      </w:r>
      <w:proofErr w:type="spellEnd"/>
      <w:r w:rsidR="00D30C45">
        <w:t xml:space="preserve"> </w:t>
      </w:r>
      <w:proofErr w:type="spellStart"/>
      <w:r w:rsidR="00D30C45">
        <w:t>dengan</w:t>
      </w:r>
      <w:proofErr w:type="spellEnd"/>
      <w:r w:rsidR="00D30C45">
        <w:t xml:space="preserve"> </w:t>
      </w:r>
      <w:proofErr w:type="spellStart"/>
      <w:r w:rsidR="00D30C45">
        <w:t>nilai</w:t>
      </w:r>
      <w:proofErr w:type="spellEnd"/>
      <w:r w:rsidR="00D30C45">
        <w:t xml:space="preserve"> </w:t>
      </w:r>
      <w:proofErr w:type="spellStart"/>
      <w:r w:rsidR="00D30C45">
        <w:t>koefisien</w:t>
      </w:r>
      <w:proofErr w:type="spellEnd"/>
      <w:r w:rsidR="00D30C45">
        <w:t xml:space="preserve"> </w:t>
      </w:r>
      <w:proofErr w:type="spellStart"/>
      <w:r w:rsidR="00D30C45">
        <w:t>pekerjaan</w:t>
      </w:r>
      <w:proofErr w:type="spellEnd"/>
      <w:r w:rsidR="00D30C45">
        <w:t xml:space="preserve"> </w:t>
      </w:r>
      <w:proofErr w:type="spellStart"/>
      <w:r w:rsidR="00D30C45">
        <w:t>pembesian</w:t>
      </w:r>
      <w:proofErr w:type="spellEnd"/>
      <w:r w:rsidR="00D30C45">
        <w:t xml:space="preserve"> yang </w:t>
      </w:r>
      <w:proofErr w:type="spellStart"/>
      <w:r w:rsidR="00D30C45">
        <w:t>ada</w:t>
      </w:r>
      <w:proofErr w:type="spellEnd"/>
      <w:r w:rsidR="00D30C45">
        <w:t xml:space="preserve"> di </w:t>
      </w:r>
      <w:proofErr w:type="spellStart"/>
      <w:r w:rsidR="00D30C45">
        <w:t>acuan</w:t>
      </w:r>
      <w:proofErr w:type="spellEnd"/>
      <w:r w:rsidR="00D30C45">
        <w:t xml:space="preserve"> (SNI 7398-2006 dan </w:t>
      </w:r>
      <w:proofErr w:type="spellStart"/>
      <w:r w:rsidR="00D30C45">
        <w:t>PermenPUPR</w:t>
      </w:r>
      <w:proofErr w:type="spellEnd"/>
      <w:r w:rsidR="00D30C45">
        <w:t xml:space="preserve"> 28-2016)</w:t>
      </w:r>
    </w:p>
    <w:p w14:paraId="6B0FDC85" w14:textId="4971F53F" w:rsidR="00D30C45" w:rsidRPr="00D30C45" w:rsidRDefault="00D30C45" w:rsidP="00D30C45">
      <w:pPr>
        <w:pStyle w:val="JudulSubbagian"/>
      </w:pPr>
      <w:r>
        <w:rPr>
          <w:lang w:val="en-US"/>
        </w:rPr>
        <w:t xml:space="preserve">1.3 </w:t>
      </w:r>
      <w:proofErr w:type="spellStart"/>
      <w:r>
        <w:rPr>
          <w:lang w:val="en-US"/>
        </w:rPr>
        <w:t>Tujuan</w:t>
      </w:r>
      <w:proofErr w:type="spellEnd"/>
      <w:r>
        <w:rPr>
          <w:lang w:val="en-US"/>
        </w:rPr>
        <w:t xml:space="preserve"> </w:t>
      </w:r>
      <w:proofErr w:type="spellStart"/>
      <w:r>
        <w:rPr>
          <w:lang w:val="en-US"/>
        </w:rPr>
        <w:t>Penelitian</w:t>
      </w:r>
      <w:proofErr w:type="spellEnd"/>
    </w:p>
    <w:p w14:paraId="33DA4E20" w14:textId="2F6F2F59" w:rsidR="00D30C45" w:rsidRDefault="00D82B49" w:rsidP="00D30C45">
      <w:proofErr w:type="spellStart"/>
      <w:r>
        <w:t>Tujuan</w:t>
      </w:r>
      <w:proofErr w:type="spellEnd"/>
      <w:r>
        <w:t xml:space="preserve"> </w:t>
      </w:r>
      <w:proofErr w:type="spellStart"/>
      <w:r>
        <w:t>utama</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mengetahui</w:t>
      </w:r>
      <w:proofErr w:type="spellEnd"/>
      <w:r>
        <w:t xml:space="preserve"> </w:t>
      </w:r>
      <w:proofErr w:type="spellStart"/>
      <w:r>
        <w:t>apakah</w:t>
      </w:r>
      <w:proofErr w:type="spellEnd"/>
      <w:r>
        <w:t xml:space="preserve"> </w:t>
      </w:r>
      <w:proofErr w:type="spellStart"/>
      <w:r>
        <w:t>nilai</w:t>
      </w:r>
      <w:proofErr w:type="spellEnd"/>
      <w:r>
        <w:t xml:space="preserve"> </w:t>
      </w:r>
      <w:proofErr w:type="spellStart"/>
      <w:r>
        <w:t>perbandingan</w:t>
      </w:r>
      <w:proofErr w:type="spellEnd"/>
      <w:r>
        <w:t xml:space="preserve"> Nilai </w:t>
      </w:r>
      <w:proofErr w:type="spellStart"/>
      <w:r>
        <w:t>koefisien</w:t>
      </w:r>
      <w:proofErr w:type="spellEnd"/>
      <w:r>
        <w:t xml:space="preserve"> </w:t>
      </w:r>
      <w:proofErr w:type="spellStart"/>
      <w:r>
        <w:t>dari</w:t>
      </w:r>
      <w:proofErr w:type="spellEnd"/>
      <w:r>
        <w:t xml:space="preserve"> data yang di proses </w:t>
      </w:r>
      <w:proofErr w:type="spellStart"/>
      <w:r>
        <w:t>akan</w:t>
      </w:r>
      <w:proofErr w:type="spellEnd"/>
      <w:r>
        <w:t xml:space="preserve"> </w:t>
      </w:r>
      <w:proofErr w:type="spellStart"/>
      <w:r>
        <w:t>menghasilkan</w:t>
      </w:r>
      <w:proofErr w:type="spellEnd"/>
      <w:r>
        <w:t xml:space="preserve"> </w:t>
      </w:r>
      <w:proofErr w:type="spellStart"/>
      <w:r>
        <w:t>nilai</w:t>
      </w:r>
      <w:proofErr w:type="spellEnd"/>
      <w:r>
        <w:t xml:space="preserve"> </w:t>
      </w:r>
      <w:proofErr w:type="spellStart"/>
      <w:r>
        <w:t>koefisien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daripada</w:t>
      </w:r>
      <w:proofErr w:type="spellEnd"/>
      <w:r>
        <w:t xml:space="preserve"> </w:t>
      </w:r>
      <w:proofErr w:type="spellStart"/>
      <w:r>
        <w:t>acuan</w:t>
      </w:r>
      <w:proofErr w:type="spellEnd"/>
      <w:r>
        <w:t xml:space="preserve"> SNI dan </w:t>
      </w:r>
      <w:proofErr w:type="spellStart"/>
      <w:r>
        <w:t>PermenPURP</w:t>
      </w:r>
      <w:proofErr w:type="spellEnd"/>
      <w:r>
        <w:t>.</w:t>
      </w:r>
    </w:p>
    <w:p w14:paraId="57783442" w14:textId="62D33FD6" w:rsidR="00D82B49" w:rsidRPr="00D82B49" w:rsidRDefault="00D82B49" w:rsidP="00D82B49">
      <w:pPr>
        <w:pStyle w:val="JudulBagian"/>
      </w:pPr>
      <w:r>
        <w:rPr>
          <w:lang w:val="en-US"/>
        </w:rPr>
        <w:t>Dasar teori</w:t>
      </w:r>
    </w:p>
    <w:p w14:paraId="5D44D04E" w14:textId="75CFA2CA" w:rsidR="00D82B49" w:rsidRPr="00B85007" w:rsidRDefault="00D82B49" w:rsidP="00D82B49">
      <w:pPr>
        <w:pStyle w:val="JudulSubbagian"/>
      </w:pPr>
      <w:r>
        <w:rPr>
          <w:lang w:val="en-US"/>
        </w:rPr>
        <w:t xml:space="preserve">2.1 </w:t>
      </w:r>
      <w:proofErr w:type="spellStart"/>
      <w:r>
        <w:rPr>
          <w:lang w:val="en-US"/>
        </w:rPr>
        <w:t>Manajemen</w:t>
      </w:r>
      <w:proofErr w:type="spellEnd"/>
      <w:r>
        <w:rPr>
          <w:lang w:val="en-US"/>
        </w:rPr>
        <w:t xml:space="preserve"> </w:t>
      </w:r>
      <w:proofErr w:type="spellStart"/>
      <w:r>
        <w:rPr>
          <w:lang w:val="en-US"/>
        </w:rPr>
        <w:t>Proyek</w:t>
      </w:r>
      <w:proofErr w:type="spellEnd"/>
    </w:p>
    <w:p w14:paraId="39A51B2A" w14:textId="12463E9A" w:rsidR="00B85007" w:rsidRPr="00D82B49" w:rsidRDefault="00B85007" w:rsidP="00B85007">
      <w:proofErr w:type="spellStart"/>
      <w:r>
        <w:t>Manajemen</w:t>
      </w:r>
      <w:proofErr w:type="spellEnd"/>
      <w:r>
        <w:t xml:space="preserve"> </w:t>
      </w:r>
      <w:proofErr w:type="spellStart"/>
      <w:r>
        <w:t>proyek</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dalam</w:t>
      </w:r>
      <w:proofErr w:type="spellEnd"/>
      <w:r>
        <w:t xml:space="preserve"> </w:t>
      </w:r>
      <w:proofErr w:type="spellStart"/>
      <w:r>
        <w:t>segi</w:t>
      </w:r>
      <w:proofErr w:type="spellEnd"/>
      <w:r>
        <w:t xml:space="preserve"> </w:t>
      </w:r>
      <w:proofErr w:type="spellStart"/>
      <w:r>
        <w:t>memimpin</w:t>
      </w:r>
      <w:proofErr w:type="spellEnd"/>
      <w:r>
        <w:t xml:space="preserve"> </w:t>
      </w:r>
      <w:proofErr w:type="spellStart"/>
      <w:r>
        <w:t>organisasi</w:t>
      </w:r>
      <w:proofErr w:type="spellEnd"/>
      <w:r>
        <w:t xml:space="preserve"> yang </w:t>
      </w:r>
      <w:proofErr w:type="spellStart"/>
      <w:r>
        <w:t>didalamnya</w:t>
      </w:r>
      <w:proofErr w:type="spellEnd"/>
      <w:r>
        <w:t xml:space="preserve"> </w:t>
      </w:r>
      <w:proofErr w:type="spellStart"/>
      <w:r>
        <w:t>terdiri</w:t>
      </w:r>
      <w:proofErr w:type="spellEnd"/>
      <w:r>
        <w:t xml:space="preserve"> </w:t>
      </w:r>
      <w:proofErr w:type="spellStart"/>
      <w:r>
        <w:t>atas</w:t>
      </w:r>
      <w:proofErr w:type="spellEnd"/>
      <w:r>
        <w:t xml:space="preserve"> </w:t>
      </w:r>
      <w:proofErr w:type="spellStart"/>
      <w:r>
        <w:t>kegiatan</w:t>
      </w:r>
      <w:proofErr w:type="spellEnd"/>
      <w:r>
        <w:t xml:space="preserve"> </w:t>
      </w:r>
      <w:proofErr w:type="spellStart"/>
      <w:r>
        <w:t>perencanaan</w:t>
      </w:r>
      <w:proofErr w:type="spellEnd"/>
      <w:r>
        <w:t xml:space="preserve">, </w:t>
      </w:r>
      <w:proofErr w:type="spellStart"/>
      <w:r>
        <w:t>pengorganisasian</w:t>
      </w:r>
      <w:proofErr w:type="spellEnd"/>
      <w:r>
        <w:t xml:space="preserve"> </w:t>
      </w:r>
      <w:proofErr w:type="spellStart"/>
      <w:r>
        <w:t>pelaksanaan</w:t>
      </w:r>
      <w:proofErr w:type="spellEnd"/>
      <w:r>
        <w:t xml:space="preserve"> dan </w:t>
      </w:r>
      <w:proofErr w:type="spellStart"/>
      <w:r>
        <w:t>pengendalian</w:t>
      </w:r>
      <w:proofErr w:type="spellEnd"/>
      <w:r>
        <w:t xml:space="preserve"> </w:t>
      </w:r>
      <w:proofErr w:type="spellStart"/>
      <w:r>
        <w:t>terhasap</w:t>
      </w:r>
      <w:proofErr w:type="spellEnd"/>
      <w:r>
        <w:t xml:space="preserve"> </w:t>
      </w:r>
      <w:proofErr w:type="spellStart"/>
      <w:r>
        <w:t>sumber</w:t>
      </w:r>
      <w:proofErr w:type="spellEnd"/>
      <w:r>
        <w:t xml:space="preserve"> </w:t>
      </w:r>
      <w:proofErr w:type="spellStart"/>
      <w:r>
        <w:t>daya</w:t>
      </w:r>
      <w:proofErr w:type="spellEnd"/>
      <w:r>
        <w:t xml:space="preserve"> yang </w:t>
      </w:r>
      <w:proofErr w:type="spellStart"/>
      <w:r>
        <w:t>terbatas</w:t>
      </w:r>
      <w:proofErr w:type="spellEnd"/>
      <w:r>
        <w:t xml:space="preserve"> </w:t>
      </w:r>
      <w:proofErr w:type="spellStart"/>
      <w:r>
        <w:t>dalam</w:t>
      </w:r>
      <w:proofErr w:type="spellEnd"/>
      <w:r>
        <w:t xml:space="preserve"> </w:t>
      </w:r>
      <w:proofErr w:type="spellStart"/>
      <w:r>
        <w:t>pencapaian</w:t>
      </w:r>
      <w:proofErr w:type="spellEnd"/>
      <w:r>
        <w:t xml:space="preserve"> </w:t>
      </w:r>
      <w:proofErr w:type="spellStart"/>
      <w:r>
        <w:t>sasaran</w:t>
      </w:r>
      <w:proofErr w:type="spellEnd"/>
      <w:r>
        <w:t xml:space="preserve"> dan </w:t>
      </w:r>
      <w:proofErr w:type="spellStart"/>
      <w:r>
        <w:t>tujuan</w:t>
      </w:r>
      <w:proofErr w:type="spellEnd"/>
      <w:r>
        <w:t xml:space="preserve"> yang </w:t>
      </w:r>
      <w:proofErr w:type="spellStart"/>
      <w:r>
        <w:t>diinginkan</w:t>
      </w:r>
      <w:proofErr w:type="spellEnd"/>
      <w:r>
        <w:t xml:space="preserve">. </w:t>
      </w:r>
    </w:p>
    <w:p w14:paraId="304DBD42" w14:textId="2BDC5690" w:rsidR="00D82B49" w:rsidRPr="00B85007" w:rsidRDefault="00D82B49" w:rsidP="00D82B49">
      <w:pPr>
        <w:pStyle w:val="JudulSubbagian"/>
      </w:pPr>
      <w:r>
        <w:rPr>
          <w:lang w:val="en-US"/>
        </w:rPr>
        <w:t xml:space="preserve">2.2 </w:t>
      </w:r>
      <w:proofErr w:type="spellStart"/>
      <w:r>
        <w:rPr>
          <w:lang w:val="en-US"/>
        </w:rPr>
        <w:t>Manajemen</w:t>
      </w:r>
      <w:proofErr w:type="spellEnd"/>
      <w:r>
        <w:rPr>
          <w:lang w:val="en-US"/>
        </w:rPr>
        <w:t xml:space="preserve"> </w:t>
      </w:r>
      <w:proofErr w:type="spellStart"/>
      <w:r>
        <w:rPr>
          <w:lang w:val="en-US"/>
        </w:rPr>
        <w:t>Biaya</w:t>
      </w:r>
      <w:proofErr w:type="spellEnd"/>
    </w:p>
    <w:p w14:paraId="3EF1AA21" w14:textId="19306209" w:rsidR="00B85007" w:rsidRDefault="00B85007" w:rsidP="00B85007">
      <w:pPr>
        <w:rPr>
          <w:lang w:val="en-US"/>
        </w:rPr>
      </w:pPr>
      <w:proofErr w:type="spellStart"/>
      <w:r>
        <w:rPr>
          <w:lang w:val="en-US"/>
        </w:rPr>
        <w:t>Manajemen</w:t>
      </w:r>
      <w:proofErr w:type="spellEnd"/>
      <w:r>
        <w:rPr>
          <w:lang w:val="en-US"/>
        </w:rPr>
        <w:t xml:space="preserve"> </w:t>
      </w:r>
      <w:proofErr w:type="spellStart"/>
      <w:r>
        <w:rPr>
          <w:lang w:val="en-US"/>
        </w:rPr>
        <w:t>biaya</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tanggung</w:t>
      </w:r>
      <w:proofErr w:type="spellEnd"/>
      <w:r>
        <w:rPr>
          <w:lang w:val="en-US"/>
        </w:rPr>
        <w:t xml:space="preserve"> </w:t>
      </w:r>
      <w:proofErr w:type="spellStart"/>
      <w:r>
        <w:rPr>
          <w:lang w:val="en-US"/>
        </w:rPr>
        <w:t>jawab</w:t>
      </w:r>
      <w:proofErr w:type="spellEnd"/>
      <w:r>
        <w:rPr>
          <w:lang w:val="en-US"/>
        </w:rPr>
        <w:t xml:space="preserve"> </w:t>
      </w:r>
      <w:proofErr w:type="spellStart"/>
      <w:r>
        <w:rPr>
          <w:lang w:val="en-US"/>
        </w:rPr>
        <w:t>dari</w:t>
      </w:r>
      <w:proofErr w:type="spellEnd"/>
      <w:r>
        <w:rPr>
          <w:lang w:val="en-US"/>
        </w:rPr>
        <w:t xml:space="preserve"> quantity surveyor </w:t>
      </w:r>
      <w:proofErr w:type="spellStart"/>
      <w:r>
        <w:rPr>
          <w:lang w:val="en-US"/>
        </w:rPr>
        <w:t>untuk</w:t>
      </w:r>
      <w:proofErr w:type="spellEnd"/>
      <w:r>
        <w:rPr>
          <w:lang w:val="en-US"/>
        </w:rPr>
        <w:t xml:space="preserve"> </w:t>
      </w:r>
      <w:proofErr w:type="spellStart"/>
      <w:r>
        <w:rPr>
          <w:lang w:val="en-US"/>
        </w:rPr>
        <w:t>menyediakan</w:t>
      </w:r>
      <w:proofErr w:type="spellEnd"/>
      <w:r>
        <w:rPr>
          <w:lang w:val="en-US"/>
        </w:rPr>
        <w:t xml:space="preserve"> </w:t>
      </w:r>
      <w:proofErr w:type="spellStart"/>
      <w:r>
        <w:rPr>
          <w:lang w:val="en-US"/>
        </w:rPr>
        <w:t>waktu</w:t>
      </w:r>
      <w:proofErr w:type="spellEnd"/>
      <w:r>
        <w:rPr>
          <w:lang w:val="en-US"/>
        </w:rPr>
        <w:t xml:space="preserve"> dan </w:t>
      </w:r>
      <w:proofErr w:type="spellStart"/>
      <w:r>
        <w:rPr>
          <w:lang w:val="en-US"/>
        </w:rPr>
        <w:t>biaya</w:t>
      </w:r>
      <w:proofErr w:type="spellEnd"/>
      <w:r>
        <w:rPr>
          <w:lang w:val="en-US"/>
        </w:rPr>
        <w:t xml:space="preserve"> yang </w:t>
      </w:r>
      <w:proofErr w:type="spellStart"/>
      <w:r>
        <w:rPr>
          <w:lang w:val="en-US"/>
        </w:rPr>
        <w:t>akurat</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sutau</w:t>
      </w:r>
      <w:proofErr w:type="spellEnd"/>
      <w:r>
        <w:rPr>
          <w:lang w:val="en-US"/>
        </w:rPr>
        <w:t xml:space="preserve"> </w:t>
      </w:r>
      <w:proofErr w:type="spellStart"/>
      <w:r>
        <w:rPr>
          <w:lang w:val="en-US"/>
        </w:rPr>
        <w:t>proyek</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variasi</w:t>
      </w:r>
      <w:proofErr w:type="spellEnd"/>
      <w:r>
        <w:rPr>
          <w:lang w:val="en-US"/>
        </w:rPr>
        <w:t xml:space="preserve"> </w:t>
      </w:r>
      <w:proofErr w:type="spellStart"/>
      <w:r>
        <w:rPr>
          <w:lang w:val="en-US"/>
        </w:rPr>
        <w:t>organisasi</w:t>
      </w:r>
      <w:proofErr w:type="spellEnd"/>
      <w:r>
        <w:rPr>
          <w:lang w:val="en-US"/>
        </w:rPr>
        <w:t xml:space="preserve"> </w:t>
      </w:r>
      <w:proofErr w:type="spellStart"/>
      <w:r>
        <w:rPr>
          <w:lang w:val="en-US"/>
        </w:rPr>
        <w:t>termasuk</w:t>
      </w:r>
      <w:proofErr w:type="spellEnd"/>
      <w:r>
        <w:rPr>
          <w:lang w:val="en-US"/>
        </w:rPr>
        <w:t xml:space="preserve"> </w:t>
      </w:r>
      <w:proofErr w:type="spellStart"/>
      <w:r>
        <w:rPr>
          <w:lang w:val="en-US"/>
        </w:rPr>
        <w:t>klien</w:t>
      </w:r>
      <w:proofErr w:type="spellEnd"/>
      <w:r>
        <w:rPr>
          <w:lang w:val="en-US"/>
        </w:rPr>
        <w:t xml:space="preserve"> dan </w:t>
      </w:r>
      <w:proofErr w:type="spellStart"/>
      <w:proofErr w:type="gramStart"/>
      <w:r>
        <w:rPr>
          <w:lang w:val="en-US"/>
        </w:rPr>
        <w:t>arsitek.</w:t>
      </w:r>
      <w:r w:rsidR="006B48AA">
        <w:rPr>
          <w:lang w:val="en-US"/>
        </w:rPr>
        <w:t>manajemen</w:t>
      </w:r>
      <w:proofErr w:type="spellEnd"/>
      <w:proofErr w:type="gramEnd"/>
      <w:r w:rsidR="006B48AA">
        <w:rPr>
          <w:lang w:val="en-US"/>
        </w:rPr>
        <w:t xml:space="preserve"> </w:t>
      </w:r>
      <w:proofErr w:type="spellStart"/>
      <w:r w:rsidR="006B48AA">
        <w:rPr>
          <w:lang w:val="en-US"/>
        </w:rPr>
        <w:t>biaya</w:t>
      </w:r>
      <w:proofErr w:type="spellEnd"/>
      <w:r w:rsidR="006B48AA">
        <w:rPr>
          <w:lang w:val="en-US"/>
        </w:rPr>
        <w:t xml:space="preserve"> </w:t>
      </w:r>
      <w:proofErr w:type="spellStart"/>
      <w:r w:rsidR="006B48AA">
        <w:rPr>
          <w:lang w:val="en-US"/>
        </w:rPr>
        <w:t>terbagi</w:t>
      </w:r>
      <w:proofErr w:type="spellEnd"/>
      <w:r w:rsidR="006B48AA">
        <w:rPr>
          <w:lang w:val="en-US"/>
        </w:rPr>
        <w:t xml:space="preserve"> </w:t>
      </w:r>
      <w:proofErr w:type="spellStart"/>
      <w:r w:rsidR="006B48AA">
        <w:rPr>
          <w:lang w:val="en-US"/>
        </w:rPr>
        <w:t>menjadi</w:t>
      </w:r>
      <w:proofErr w:type="spellEnd"/>
      <w:r w:rsidR="006B48AA">
        <w:rPr>
          <w:lang w:val="en-US"/>
        </w:rPr>
        <w:t xml:space="preserve"> </w:t>
      </w:r>
      <w:proofErr w:type="spellStart"/>
      <w:r w:rsidR="006B48AA">
        <w:rPr>
          <w:lang w:val="en-US"/>
        </w:rPr>
        <w:t>beberapa</w:t>
      </w:r>
      <w:proofErr w:type="spellEnd"/>
      <w:r w:rsidR="006B48AA">
        <w:rPr>
          <w:lang w:val="en-US"/>
        </w:rPr>
        <w:t xml:space="preserve"> </w:t>
      </w:r>
      <w:proofErr w:type="spellStart"/>
      <w:r w:rsidR="006B48AA">
        <w:rPr>
          <w:lang w:val="en-US"/>
        </w:rPr>
        <w:t>bagian</w:t>
      </w:r>
      <w:proofErr w:type="spellEnd"/>
      <w:r w:rsidR="006B48AA">
        <w:rPr>
          <w:lang w:val="en-US"/>
        </w:rPr>
        <w:t xml:space="preserve"> </w:t>
      </w:r>
      <w:proofErr w:type="spellStart"/>
      <w:r w:rsidR="006B48AA">
        <w:rPr>
          <w:lang w:val="en-US"/>
        </w:rPr>
        <w:t>yaitu</w:t>
      </w:r>
      <w:proofErr w:type="spellEnd"/>
      <w:r w:rsidR="006B48AA">
        <w:rPr>
          <w:lang w:val="en-US"/>
        </w:rPr>
        <w:t>;</w:t>
      </w:r>
    </w:p>
    <w:p w14:paraId="702DA086" w14:textId="4D090ED0" w:rsidR="006B48AA" w:rsidRDefault="006B48AA" w:rsidP="006B48AA">
      <w:pPr>
        <w:pStyle w:val="Daftar"/>
      </w:pPr>
      <w:r>
        <w:t xml:space="preserve">Cost planning: </w:t>
      </w:r>
      <w:proofErr w:type="spellStart"/>
      <w:r>
        <w:t>perencanaan</w:t>
      </w:r>
      <w:proofErr w:type="spellEnd"/>
      <w:r>
        <w:t xml:space="preserve"> </w:t>
      </w:r>
      <w:proofErr w:type="spellStart"/>
      <w:r>
        <w:t>biaya</w:t>
      </w:r>
      <w:proofErr w:type="spellEnd"/>
      <w:r>
        <w:t xml:space="preserve"> </w:t>
      </w:r>
      <w:proofErr w:type="spellStart"/>
      <w:r>
        <w:t>dikenal</w:t>
      </w:r>
      <w:proofErr w:type="spellEnd"/>
      <w:r>
        <w:t xml:space="preserve"> </w:t>
      </w:r>
      <w:proofErr w:type="spellStart"/>
      <w:r>
        <w:t>dari</w:t>
      </w:r>
      <w:proofErr w:type="spellEnd"/>
      <w:r>
        <w:t xml:space="preserve"> </w:t>
      </w:r>
      <w:proofErr w:type="spellStart"/>
      <w:r>
        <w:t>tahun</w:t>
      </w:r>
      <w:proofErr w:type="spellEnd"/>
      <w:r>
        <w:t xml:space="preserve"> 1970 dan </w:t>
      </w:r>
      <w:proofErr w:type="spellStart"/>
      <w:r>
        <w:t>dirancang</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memperkenalkan</w:t>
      </w:r>
      <w:proofErr w:type="spellEnd"/>
      <w:r>
        <w:t xml:space="preserve"> </w:t>
      </w:r>
      <w:proofErr w:type="spellStart"/>
      <w:r>
        <w:t>ketelitian</w:t>
      </w:r>
      <w:proofErr w:type="spellEnd"/>
      <w:r>
        <w:t xml:space="preserve"> dan </w:t>
      </w:r>
      <w:proofErr w:type="spellStart"/>
      <w:r>
        <w:t>akurasi</w:t>
      </w:r>
      <w:proofErr w:type="spellEnd"/>
      <w:r>
        <w:t xml:space="preserve"> </w:t>
      </w:r>
      <w:proofErr w:type="spellStart"/>
      <w:r>
        <w:t>kedalam</w:t>
      </w:r>
      <w:proofErr w:type="spellEnd"/>
      <w:r>
        <w:t xml:space="preserve"> proses </w:t>
      </w:r>
      <w:proofErr w:type="spellStart"/>
      <w:r>
        <w:t>penetapan</w:t>
      </w:r>
      <w:proofErr w:type="spellEnd"/>
      <w:r>
        <w:t xml:space="preserve"> </w:t>
      </w:r>
      <w:proofErr w:type="spellStart"/>
      <w:r>
        <w:t>biaya</w:t>
      </w:r>
      <w:proofErr w:type="spellEnd"/>
      <w:r>
        <w:t xml:space="preserve"> </w:t>
      </w:r>
      <w:proofErr w:type="spellStart"/>
      <w:r>
        <w:t>pra-kontrak</w:t>
      </w:r>
      <w:proofErr w:type="spellEnd"/>
      <w:r>
        <w:t>.</w:t>
      </w:r>
    </w:p>
    <w:p w14:paraId="4068D99E" w14:textId="61A6EE2D" w:rsidR="006B48AA" w:rsidRDefault="006B48AA" w:rsidP="006B48AA">
      <w:pPr>
        <w:pStyle w:val="Daftar"/>
      </w:pPr>
      <w:r>
        <w:t xml:space="preserve">Cost control: </w:t>
      </w:r>
      <w:proofErr w:type="spellStart"/>
      <w:r>
        <w:t>biaya</w:t>
      </w:r>
      <w:proofErr w:type="spellEnd"/>
      <w:r>
        <w:t xml:space="preserve"> </w:t>
      </w:r>
      <w:proofErr w:type="spellStart"/>
      <w:r>
        <w:t>perencanaan</w:t>
      </w:r>
      <w:proofErr w:type="spellEnd"/>
      <w:r>
        <w:t xml:space="preserve"> </w:t>
      </w:r>
      <w:proofErr w:type="spellStart"/>
      <w:r>
        <w:t>hanya</w:t>
      </w:r>
      <w:proofErr w:type="spellEnd"/>
      <w:r>
        <w:t xml:space="preserve"> </w:t>
      </w:r>
      <w:proofErr w:type="spellStart"/>
      <w:r>
        <w:t>setengah</w:t>
      </w:r>
      <w:proofErr w:type="spellEnd"/>
      <w:r>
        <w:t xml:space="preserve"> </w:t>
      </w:r>
      <w:proofErr w:type="spellStart"/>
      <w:r>
        <w:t>dari</w:t>
      </w:r>
      <w:proofErr w:type="spellEnd"/>
      <w:r>
        <w:t xml:space="preserve"> </w:t>
      </w:r>
      <w:proofErr w:type="spellStart"/>
      <w:r>
        <w:t>cerita</w:t>
      </w:r>
      <w:proofErr w:type="spellEnd"/>
      <w:r>
        <w:t xml:space="preserve">. Setelah </w:t>
      </w:r>
      <w:proofErr w:type="spellStart"/>
      <w:r>
        <w:t>proyek</w:t>
      </w:r>
      <w:proofErr w:type="spellEnd"/>
      <w:r>
        <w:t xml:space="preserve"> </w:t>
      </w:r>
      <w:proofErr w:type="spellStart"/>
      <w:r>
        <w:t>dimulai</w:t>
      </w:r>
      <w:proofErr w:type="spellEnd"/>
      <w:r>
        <w:t xml:space="preserve"> di </w:t>
      </w:r>
      <w:proofErr w:type="spellStart"/>
      <w:r>
        <w:t>lokasi</w:t>
      </w:r>
      <w:proofErr w:type="spellEnd"/>
      <w:r>
        <w:t xml:space="preserve">, </w:t>
      </w:r>
      <w:proofErr w:type="spellStart"/>
      <w:r>
        <w:t>ada</w:t>
      </w:r>
      <w:proofErr w:type="spellEnd"/>
      <w:r>
        <w:t xml:space="preserve"> </w:t>
      </w:r>
      <w:proofErr w:type="spellStart"/>
      <w:r>
        <w:t>kebutuhan</w:t>
      </w:r>
      <w:proofErr w:type="spellEnd"/>
      <w:r>
        <w:t xml:space="preserve"> </w:t>
      </w:r>
      <w:proofErr w:type="spellStart"/>
      <w:r>
        <w:t>untuk</w:t>
      </w:r>
      <w:proofErr w:type="spellEnd"/>
      <w:r>
        <w:t xml:space="preserve"> </w:t>
      </w:r>
      <w:proofErr w:type="spellStart"/>
      <w:r>
        <w:t>mengendalikan</w:t>
      </w:r>
      <w:proofErr w:type="spellEnd"/>
      <w:r>
        <w:t xml:space="preserve"> </w:t>
      </w:r>
      <w:proofErr w:type="spellStart"/>
      <w:r>
        <w:t>tarkget</w:t>
      </w:r>
      <w:proofErr w:type="spellEnd"/>
      <w:r>
        <w:t xml:space="preserve"> </w:t>
      </w:r>
      <w:proofErr w:type="spellStart"/>
      <w:proofErr w:type="gramStart"/>
      <w:r>
        <w:t>biaya</w:t>
      </w:r>
      <w:proofErr w:type="spellEnd"/>
      <w:r>
        <w:t xml:space="preserve">( </w:t>
      </w:r>
      <w:proofErr w:type="spellStart"/>
      <w:r>
        <w:t>ditetapkan</w:t>
      </w:r>
      <w:proofErr w:type="spellEnd"/>
      <w:proofErr w:type="gramEnd"/>
      <w:r>
        <w:t xml:space="preserve"> </w:t>
      </w:r>
      <w:proofErr w:type="spellStart"/>
      <w:r>
        <w:t>dalam</w:t>
      </w:r>
      <w:proofErr w:type="spellEnd"/>
      <w:r>
        <w:t xml:space="preserve"> </w:t>
      </w:r>
      <w:proofErr w:type="spellStart"/>
      <w:r>
        <w:t>fase</w:t>
      </w:r>
      <w:proofErr w:type="spellEnd"/>
      <w:r>
        <w:t xml:space="preserve"> </w:t>
      </w:r>
      <w:proofErr w:type="spellStart"/>
      <w:r>
        <w:t>prakontrak</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biaya</w:t>
      </w:r>
      <w:proofErr w:type="spellEnd"/>
      <w:r>
        <w:t xml:space="preserve"> </w:t>
      </w:r>
      <w:proofErr w:type="spellStart"/>
      <w:r>
        <w:t>tidak</w:t>
      </w:r>
      <w:proofErr w:type="spellEnd"/>
      <w:r>
        <w:t xml:space="preserve"> </w:t>
      </w:r>
      <w:proofErr w:type="spellStart"/>
      <w:r>
        <w:t>lepas</w:t>
      </w:r>
      <w:proofErr w:type="spellEnd"/>
      <w:r>
        <w:t xml:space="preserve"> </w:t>
      </w:r>
      <w:proofErr w:type="spellStart"/>
      <w:r>
        <w:t>kendali</w:t>
      </w:r>
      <w:proofErr w:type="spellEnd"/>
      <w:r>
        <w:t>.</w:t>
      </w:r>
    </w:p>
    <w:p w14:paraId="3C905330" w14:textId="2336C204" w:rsidR="006B48AA" w:rsidRPr="00D82B49" w:rsidRDefault="006B48AA" w:rsidP="006B48AA">
      <w:pPr>
        <w:pStyle w:val="Daftar"/>
      </w:pPr>
      <w:r>
        <w:t xml:space="preserve">Cost analysis: </w:t>
      </w:r>
      <w:proofErr w:type="spellStart"/>
      <w:r>
        <w:t>perencanaan</w:t>
      </w:r>
      <w:proofErr w:type="spellEnd"/>
      <w:r>
        <w:t xml:space="preserve"> </w:t>
      </w:r>
      <w:proofErr w:type="spellStart"/>
      <w:r>
        <w:t>biaya</w:t>
      </w:r>
      <w:proofErr w:type="spellEnd"/>
      <w:r>
        <w:t xml:space="preserve"> </w:t>
      </w:r>
      <w:proofErr w:type="spellStart"/>
      <w:r>
        <w:t>proyek</w:t>
      </w:r>
      <w:proofErr w:type="spellEnd"/>
      <w:r>
        <w:t xml:space="preserve"> </w:t>
      </w:r>
      <w:proofErr w:type="spellStart"/>
      <w:r>
        <w:t>baru</w:t>
      </w:r>
      <w:proofErr w:type="spellEnd"/>
      <w:r>
        <w:t xml:space="preserve"> </w:t>
      </w:r>
      <w:proofErr w:type="spellStart"/>
      <w:r>
        <w:t>tergantung</w:t>
      </w:r>
      <w:proofErr w:type="spellEnd"/>
      <w:r>
        <w:t xml:space="preserve"> pada </w:t>
      </w:r>
      <w:proofErr w:type="spellStart"/>
      <w:r>
        <w:t>informasi</w:t>
      </w:r>
      <w:proofErr w:type="spellEnd"/>
      <w:r>
        <w:t xml:space="preserve"> </w:t>
      </w:r>
      <w:proofErr w:type="spellStart"/>
      <w:r>
        <w:t>biaya</w:t>
      </w:r>
      <w:proofErr w:type="spellEnd"/>
      <w:r>
        <w:t xml:space="preserve"> yang </w:t>
      </w:r>
      <w:proofErr w:type="spellStart"/>
      <w:r>
        <w:t>akurat</w:t>
      </w:r>
      <w:proofErr w:type="spellEnd"/>
      <w:r>
        <w:t xml:space="preserve"> dan </w:t>
      </w:r>
      <w:proofErr w:type="spellStart"/>
      <w:r>
        <w:t>terdokumentasi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Analisis</w:t>
      </w:r>
      <w:proofErr w:type="spellEnd"/>
      <w:r>
        <w:t xml:space="preserve"> </w:t>
      </w:r>
      <w:proofErr w:type="spellStart"/>
      <w:r>
        <w:t>biaya</w:t>
      </w:r>
      <w:proofErr w:type="spellEnd"/>
      <w:r>
        <w:t xml:space="preserve"> </w:t>
      </w:r>
      <w:proofErr w:type="spellStart"/>
      <w:r>
        <w:t>adalah</w:t>
      </w:r>
      <w:proofErr w:type="spellEnd"/>
      <w:r>
        <w:t xml:space="preserve"> proses </w:t>
      </w:r>
      <w:proofErr w:type="spellStart"/>
      <w:r>
        <w:t>menganalisis</w:t>
      </w:r>
      <w:proofErr w:type="spellEnd"/>
      <w:r>
        <w:t xml:space="preserve"> dan </w:t>
      </w:r>
      <w:proofErr w:type="spellStart"/>
      <w:r>
        <w:t>merekam</w:t>
      </w:r>
      <w:proofErr w:type="spellEnd"/>
      <w:r>
        <w:t xml:space="preserve"> data </w:t>
      </w:r>
      <w:proofErr w:type="spellStart"/>
      <w:r>
        <w:t>biaya</w:t>
      </w:r>
      <w:proofErr w:type="spellEnd"/>
      <w:r>
        <w:t xml:space="preserve"> </w:t>
      </w:r>
      <w:proofErr w:type="spellStart"/>
      <w:r>
        <w:t>proyek</w:t>
      </w:r>
      <w:proofErr w:type="spellEnd"/>
      <w:r>
        <w:t xml:space="preserve"> </w:t>
      </w:r>
      <w:proofErr w:type="spellStart"/>
      <w:r>
        <w:t>setelah</w:t>
      </w:r>
      <w:proofErr w:type="spellEnd"/>
      <w:r>
        <w:t xml:space="preserve"> </w:t>
      </w:r>
      <w:proofErr w:type="spellStart"/>
      <w:r>
        <w:t>informasi</w:t>
      </w:r>
      <w:proofErr w:type="spellEnd"/>
      <w:r>
        <w:t xml:space="preserve"> tender </w:t>
      </w:r>
      <w:proofErr w:type="spellStart"/>
      <w:r>
        <w:t>diterima</w:t>
      </w:r>
      <w:proofErr w:type="spellEnd"/>
      <w:r>
        <w:t>.</w:t>
      </w:r>
    </w:p>
    <w:p w14:paraId="234CDCDD" w14:textId="1CC9D594" w:rsidR="00D82B49" w:rsidRPr="00B85007" w:rsidRDefault="00D82B49" w:rsidP="00D82B49">
      <w:pPr>
        <w:pStyle w:val="JudulSubbagian"/>
      </w:pPr>
      <w:r>
        <w:rPr>
          <w:lang w:val="en-US"/>
        </w:rPr>
        <w:t xml:space="preserve">2.3 </w:t>
      </w:r>
      <w:proofErr w:type="spellStart"/>
      <w:r>
        <w:rPr>
          <w:lang w:val="en-US"/>
        </w:rPr>
        <w:t>Rancangan</w:t>
      </w:r>
      <w:proofErr w:type="spellEnd"/>
      <w:r>
        <w:rPr>
          <w:lang w:val="en-US"/>
        </w:rPr>
        <w:t xml:space="preserve"> </w:t>
      </w:r>
      <w:proofErr w:type="spellStart"/>
      <w:r>
        <w:rPr>
          <w:lang w:val="en-US"/>
        </w:rPr>
        <w:t>Anggaran</w:t>
      </w:r>
      <w:proofErr w:type="spellEnd"/>
      <w:r>
        <w:rPr>
          <w:lang w:val="en-US"/>
        </w:rPr>
        <w:t xml:space="preserve"> </w:t>
      </w:r>
      <w:proofErr w:type="spellStart"/>
      <w:r>
        <w:rPr>
          <w:lang w:val="en-US"/>
        </w:rPr>
        <w:t>Biaya</w:t>
      </w:r>
      <w:proofErr w:type="spellEnd"/>
    </w:p>
    <w:p w14:paraId="6CA6CB79" w14:textId="55D8DD90" w:rsidR="00014E8D" w:rsidRDefault="00014E8D" w:rsidP="00B85007">
      <w:proofErr w:type="spellStart"/>
      <w:r>
        <w:t>Rancangan</w:t>
      </w:r>
      <w:proofErr w:type="spellEnd"/>
      <w:r>
        <w:t xml:space="preserve"> </w:t>
      </w:r>
      <w:proofErr w:type="spellStart"/>
      <w:r>
        <w:t>anggaran</w:t>
      </w:r>
      <w:proofErr w:type="spellEnd"/>
      <w:r>
        <w:t xml:space="preserve"> </w:t>
      </w:r>
      <w:proofErr w:type="spellStart"/>
      <w:r>
        <w:t>biaya</w:t>
      </w:r>
      <w:proofErr w:type="spellEnd"/>
      <w:r>
        <w:t xml:space="preserve"> </w:t>
      </w:r>
      <w:proofErr w:type="spellStart"/>
      <w:r>
        <w:t>mrmiliki</w:t>
      </w:r>
      <w:proofErr w:type="spellEnd"/>
      <w:r>
        <w:t xml:space="preserve"> </w:t>
      </w:r>
      <w:proofErr w:type="spellStart"/>
      <w:r>
        <w:t>pengertian</w:t>
      </w:r>
      <w:proofErr w:type="spellEnd"/>
      <w:r>
        <w:t xml:space="preserve"> </w:t>
      </w:r>
      <w:proofErr w:type="spellStart"/>
      <w:r>
        <w:t>perhitungan</w:t>
      </w:r>
      <w:proofErr w:type="spellEnd"/>
      <w:r>
        <w:t xml:space="preserve"> </w:t>
      </w:r>
      <w:proofErr w:type="spellStart"/>
      <w:r>
        <w:t>dari</w:t>
      </w:r>
      <w:proofErr w:type="spellEnd"/>
      <w:r>
        <w:t xml:space="preserve"> </w:t>
      </w:r>
      <w:proofErr w:type="spellStart"/>
      <w:r>
        <w:t>jumlah</w:t>
      </w:r>
      <w:proofErr w:type="spellEnd"/>
      <w:r>
        <w:t xml:space="preserve"> </w:t>
      </w:r>
      <w:proofErr w:type="spellStart"/>
      <w:r>
        <w:t>biaya</w:t>
      </w:r>
      <w:proofErr w:type="spellEnd"/>
      <w:r>
        <w:t xml:space="preserve"> yang </w:t>
      </w:r>
      <w:proofErr w:type="spellStart"/>
      <w:r>
        <w:t>akan</w:t>
      </w:r>
      <w:proofErr w:type="spellEnd"/>
      <w:r>
        <w:t xml:space="preserve"> </w:t>
      </w:r>
      <w:proofErr w:type="spellStart"/>
      <w:r>
        <w:t>diestimasi</w:t>
      </w:r>
      <w:proofErr w:type="spellEnd"/>
      <w:r>
        <w:t xml:space="preserve"> yang </w:t>
      </w:r>
      <w:proofErr w:type="spellStart"/>
      <w:r>
        <w:t>diperlukan</w:t>
      </w:r>
      <w:proofErr w:type="spellEnd"/>
      <w:r>
        <w:t xml:space="preserve"> </w:t>
      </w:r>
      <w:proofErr w:type="spellStart"/>
      <w:r>
        <w:t>dalam</w:t>
      </w:r>
      <w:proofErr w:type="spellEnd"/>
      <w:r>
        <w:t xml:space="preserve"> </w:t>
      </w:r>
      <w:proofErr w:type="spellStart"/>
      <w:r>
        <w:t>penggunaan</w:t>
      </w:r>
      <w:proofErr w:type="spellEnd"/>
      <w:r>
        <w:t xml:space="preserve"> </w:t>
      </w:r>
      <w:proofErr w:type="spellStart"/>
      <w:r>
        <w:t>bahan</w:t>
      </w:r>
      <w:proofErr w:type="spellEnd"/>
      <w:r>
        <w:t xml:space="preserve"> dan </w:t>
      </w:r>
      <w:proofErr w:type="spellStart"/>
      <w:r>
        <w:t>upah</w:t>
      </w:r>
      <w:proofErr w:type="spellEnd"/>
      <w:r>
        <w:t xml:space="preserve">, juga </w:t>
      </w:r>
      <w:proofErr w:type="spellStart"/>
      <w:r>
        <w:t>biaya</w:t>
      </w:r>
      <w:proofErr w:type="spellEnd"/>
      <w:r>
        <w:t xml:space="preserve"> </w:t>
      </w:r>
      <w:proofErr w:type="spellStart"/>
      <w:r>
        <w:t>lainnya</w:t>
      </w:r>
      <w:proofErr w:type="spellEnd"/>
      <w:r>
        <w:t xml:space="preserve"> yang </w:t>
      </w:r>
      <w:proofErr w:type="spellStart"/>
      <w:r>
        <w:t>digunakan</w:t>
      </w:r>
      <w:proofErr w:type="spellEnd"/>
      <w:r>
        <w:t xml:space="preserve"> </w:t>
      </w:r>
      <w:proofErr w:type="spellStart"/>
      <w:r>
        <w:t>uintuk</w:t>
      </w:r>
      <w:proofErr w:type="spellEnd"/>
      <w:r>
        <w:t xml:space="preserve"> </w:t>
      </w:r>
      <w:proofErr w:type="spellStart"/>
      <w:r>
        <w:t>pelaksanaan</w:t>
      </w:r>
      <w:proofErr w:type="spellEnd"/>
      <w:r>
        <w:t xml:space="preserve"> </w:t>
      </w:r>
      <w:proofErr w:type="spellStart"/>
      <w:r>
        <w:t>bangunan</w:t>
      </w:r>
      <w:proofErr w:type="spellEnd"/>
      <w:r>
        <w:t xml:space="preserve"> </w:t>
      </w:r>
      <w:proofErr w:type="spellStart"/>
      <w:r>
        <w:t>atau</w:t>
      </w:r>
      <w:proofErr w:type="spellEnd"/>
      <w:r>
        <w:t xml:space="preserve"> </w:t>
      </w:r>
      <w:proofErr w:type="spellStart"/>
      <w:r>
        <w:t>proyek</w:t>
      </w:r>
      <w:proofErr w:type="spellEnd"/>
      <w:r>
        <w:t xml:space="preserve">. </w:t>
      </w:r>
      <w:proofErr w:type="spellStart"/>
      <w:r>
        <w:t>Rancangan</w:t>
      </w:r>
      <w:proofErr w:type="spellEnd"/>
      <w:r>
        <w:t xml:space="preserve"> </w:t>
      </w:r>
      <w:proofErr w:type="spellStart"/>
      <w:r>
        <w:t>anggaran</w:t>
      </w:r>
      <w:proofErr w:type="spellEnd"/>
      <w:r>
        <w:t xml:space="preserve"> </w:t>
      </w:r>
      <w:proofErr w:type="spellStart"/>
      <w:r>
        <w:t>biaya</w:t>
      </w:r>
      <w:proofErr w:type="spellEnd"/>
      <w:r>
        <w:t xml:space="preserve"> pun </w:t>
      </w:r>
      <w:proofErr w:type="spellStart"/>
      <w:r>
        <w:t>terbagi</w:t>
      </w:r>
      <w:proofErr w:type="spellEnd"/>
      <w:r>
        <w:t xml:space="preserve"> </w:t>
      </w:r>
      <w:proofErr w:type="spellStart"/>
      <w:r>
        <w:t>dua</w:t>
      </w:r>
      <w:proofErr w:type="spellEnd"/>
      <w:r>
        <w:t xml:space="preserve"> </w:t>
      </w:r>
      <w:proofErr w:type="spellStart"/>
      <w:r>
        <w:t>yaitu</w:t>
      </w:r>
      <w:proofErr w:type="spellEnd"/>
      <w:r>
        <w:t xml:space="preserve">; </w:t>
      </w:r>
      <w:proofErr w:type="spellStart"/>
      <w:r>
        <w:t>Rancangan</w:t>
      </w:r>
      <w:proofErr w:type="spellEnd"/>
      <w:r>
        <w:t xml:space="preserve"> </w:t>
      </w:r>
      <w:proofErr w:type="spellStart"/>
      <w:r>
        <w:t>anggaran</w:t>
      </w:r>
      <w:proofErr w:type="spellEnd"/>
      <w:r>
        <w:t xml:space="preserve"> </w:t>
      </w:r>
      <w:proofErr w:type="spellStart"/>
      <w:r>
        <w:t>biaya</w:t>
      </w:r>
      <w:proofErr w:type="spellEnd"/>
      <w:r>
        <w:t xml:space="preserve"> </w:t>
      </w:r>
      <w:proofErr w:type="spellStart"/>
      <w:r>
        <w:t>kasar</w:t>
      </w:r>
      <w:proofErr w:type="spellEnd"/>
      <w:r>
        <w:t xml:space="preserve"> dan </w:t>
      </w:r>
      <w:proofErr w:type="spellStart"/>
      <w:r>
        <w:t>rancangan</w:t>
      </w:r>
      <w:proofErr w:type="spellEnd"/>
      <w:r>
        <w:t xml:space="preserve"> </w:t>
      </w:r>
      <w:proofErr w:type="spellStart"/>
      <w:r>
        <w:t>anggaaran</w:t>
      </w:r>
      <w:proofErr w:type="spellEnd"/>
      <w:r>
        <w:t xml:space="preserve"> </w:t>
      </w:r>
      <w:proofErr w:type="spellStart"/>
      <w:r>
        <w:t>biaya</w:t>
      </w:r>
      <w:proofErr w:type="spellEnd"/>
      <w:r>
        <w:t xml:space="preserve"> </w:t>
      </w:r>
      <w:proofErr w:type="spellStart"/>
      <w:r>
        <w:t>terperinci</w:t>
      </w:r>
      <w:proofErr w:type="spellEnd"/>
      <w:r>
        <w:t xml:space="preserve">. Adapun </w:t>
      </w:r>
      <w:proofErr w:type="spellStart"/>
      <w:r>
        <w:t>komponen-komponen</w:t>
      </w:r>
      <w:proofErr w:type="spellEnd"/>
      <w:r>
        <w:t xml:space="preserve"> yang </w:t>
      </w:r>
      <w:proofErr w:type="spellStart"/>
      <w:r>
        <w:t>menyusunnya</w:t>
      </w:r>
      <w:proofErr w:type="spellEnd"/>
      <w:r>
        <w:t xml:space="preserve">, </w:t>
      </w:r>
      <w:proofErr w:type="spellStart"/>
      <w:proofErr w:type="gramStart"/>
      <w:r>
        <w:t>yakni</w:t>
      </w:r>
      <w:proofErr w:type="spellEnd"/>
      <w:r>
        <w:t>;</w:t>
      </w:r>
      <w:proofErr w:type="gramEnd"/>
    </w:p>
    <w:p w14:paraId="7CC86E3E" w14:textId="0D33CC81" w:rsidR="00C37D37" w:rsidRDefault="00014E8D" w:rsidP="00B85007">
      <w:pPr>
        <w:pStyle w:val="Daftar"/>
      </w:pPr>
      <w:proofErr w:type="spellStart"/>
      <w:r>
        <w:t>Komponen</w:t>
      </w:r>
      <w:proofErr w:type="spellEnd"/>
      <w:r>
        <w:t xml:space="preserve"> </w:t>
      </w:r>
      <w:proofErr w:type="spellStart"/>
      <w:r>
        <w:t>biaya</w:t>
      </w:r>
      <w:proofErr w:type="spellEnd"/>
      <w:r>
        <w:t xml:space="preserve"> </w:t>
      </w:r>
      <w:proofErr w:type="spellStart"/>
      <w:r>
        <w:t>langsung</w:t>
      </w:r>
      <w:proofErr w:type="spellEnd"/>
      <w:r>
        <w:t xml:space="preserve">: </w:t>
      </w:r>
      <w:proofErr w:type="spellStart"/>
      <w:r>
        <w:t>Biaya</w:t>
      </w:r>
      <w:proofErr w:type="spellEnd"/>
      <w:r>
        <w:t xml:space="preserve"> </w:t>
      </w:r>
      <w:proofErr w:type="spellStart"/>
      <w:r>
        <w:t>bahan</w:t>
      </w:r>
      <w:proofErr w:type="spellEnd"/>
      <w:r>
        <w:t>/mate</w:t>
      </w:r>
      <w:r w:rsidR="00322569">
        <w:t>r</w:t>
      </w:r>
      <w:r>
        <w:t>ia</w:t>
      </w:r>
      <w:r w:rsidR="00322569">
        <w:t>l</w:t>
      </w:r>
      <w:r w:rsidR="00E03858">
        <w:t xml:space="preserve"> yang </w:t>
      </w:r>
      <w:proofErr w:type="spellStart"/>
      <w:r w:rsidR="00E03858">
        <w:t>digunakan</w:t>
      </w:r>
      <w:proofErr w:type="spellEnd"/>
      <w:r w:rsidR="00E03858">
        <w:t xml:space="preserve"> </w:t>
      </w:r>
      <w:proofErr w:type="spellStart"/>
      <w:r w:rsidR="00E03858">
        <w:t>untuk</w:t>
      </w:r>
      <w:proofErr w:type="spellEnd"/>
      <w:r w:rsidR="00E03858">
        <w:t xml:space="preserve"> proses </w:t>
      </w:r>
      <w:proofErr w:type="spellStart"/>
      <w:r w:rsidR="00E03858">
        <w:t>pelaksanaan</w:t>
      </w:r>
      <w:proofErr w:type="spellEnd"/>
      <w:r w:rsidR="00E03858">
        <w:t xml:space="preserve"> </w:t>
      </w:r>
      <w:proofErr w:type="spellStart"/>
      <w:r w:rsidR="00E03858">
        <w:t>konstruksi</w:t>
      </w:r>
      <w:proofErr w:type="spellEnd"/>
      <w:r w:rsidR="00E03858">
        <w:t xml:space="preserve">, yang </w:t>
      </w:r>
      <w:proofErr w:type="spellStart"/>
      <w:r w:rsidR="00E03858">
        <w:t>sudah</w:t>
      </w:r>
      <w:proofErr w:type="spellEnd"/>
      <w:r w:rsidR="00E03858">
        <w:t xml:space="preserve"> </w:t>
      </w:r>
      <w:proofErr w:type="spellStart"/>
      <w:r w:rsidR="00E03858">
        <w:t>memasukan</w:t>
      </w:r>
      <w:proofErr w:type="spellEnd"/>
      <w:r w:rsidR="00E03858">
        <w:t xml:space="preserve"> </w:t>
      </w:r>
      <w:proofErr w:type="spellStart"/>
      <w:r w:rsidR="00E03858">
        <w:t>biaya</w:t>
      </w:r>
      <w:proofErr w:type="spellEnd"/>
      <w:r w:rsidR="00E03858">
        <w:t xml:space="preserve"> </w:t>
      </w:r>
      <w:proofErr w:type="spellStart"/>
      <w:r w:rsidR="00E03858">
        <w:t>angkutan</w:t>
      </w:r>
      <w:proofErr w:type="spellEnd"/>
      <w:r w:rsidR="00E03858">
        <w:t xml:space="preserve">, </w:t>
      </w:r>
      <w:proofErr w:type="spellStart"/>
      <w:r w:rsidR="00E03858">
        <w:t>biaya</w:t>
      </w:r>
      <w:proofErr w:type="spellEnd"/>
      <w:r w:rsidR="00E03858">
        <w:t xml:space="preserve"> loading dan unloading;</w:t>
      </w:r>
      <w:r>
        <w:t xml:space="preserve"> </w:t>
      </w:r>
      <w:proofErr w:type="spellStart"/>
      <w:r w:rsidR="00985F23">
        <w:t>u</w:t>
      </w:r>
      <w:r>
        <w:t>pah</w:t>
      </w:r>
      <w:proofErr w:type="spellEnd"/>
      <w:r>
        <w:t xml:space="preserve"> </w:t>
      </w:r>
      <w:proofErr w:type="spellStart"/>
      <w:r>
        <w:t>tenaga</w:t>
      </w:r>
      <w:proofErr w:type="spellEnd"/>
      <w:r>
        <w:t xml:space="preserve"> </w:t>
      </w:r>
      <w:proofErr w:type="spellStart"/>
      <w:r>
        <w:t>kerja</w:t>
      </w:r>
      <w:proofErr w:type="spellEnd"/>
      <w:r w:rsidR="00E03858">
        <w:t xml:space="preserve"> </w:t>
      </w:r>
      <w:proofErr w:type="spellStart"/>
      <w:r w:rsidR="00E03858">
        <w:t>adalah</w:t>
      </w:r>
      <w:proofErr w:type="spellEnd"/>
      <w:r w:rsidR="00E03858">
        <w:t xml:space="preserve"> </w:t>
      </w:r>
      <w:proofErr w:type="spellStart"/>
      <w:r w:rsidR="00E03858">
        <w:t>biaya</w:t>
      </w:r>
      <w:proofErr w:type="spellEnd"/>
      <w:r w:rsidR="00E03858">
        <w:t xml:space="preserve"> yang </w:t>
      </w:r>
      <w:proofErr w:type="spellStart"/>
      <w:r w:rsidR="00E03858">
        <w:t>dibayarkan</w:t>
      </w:r>
      <w:proofErr w:type="spellEnd"/>
      <w:r w:rsidR="00E03858">
        <w:t xml:space="preserve"> </w:t>
      </w:r>
      <w:proofErr w:type="spellStart"/>
      <w:r w:rsidR="00E03858">
        <w:t>kepada</w:t>
      </w:r>
      <w:proofErr w:type="spellEnd"/>
      <w:r w:rsidR="00E03858">
        <w:t xml:space="preserve"> </w:t>
      </w:r>
      <w:proofErr w:type="spellStart"/>
      <w:r w:rsidR="00E03858">
        <w:t>pekerja</w:t>
      </w:r>
      <w:proofErr w:type="spellEnd"/>
      <w:r w:rsidR="00E03858">
        <w:t xml:space="preserve"> </w:t>
      </w:r>
      <w:proofErr w:type="spellStart"/>
      <w:r w:rsidR="00E03858">
        <w:t>dalam</w:t>
      </w:r>
      <w:proofErr w:type="spellEnd"/>
      <w:r w:rsidR="00E03858">
        <w:t xml:space="preserve"> </w:t>
      </w:r>
      <w:proofErr w:type="spellStart"/>
      <w:r w:rsidR="00E03858">
        <w:t>menyelesaikan</w:t>
      </w:r>
      <w:proofErr w:type="spellEnd"/>
      <w:r w:rsidR="00E03858">
        <w:t xml:space="preserve"> </w:t>
      </w:r>
      <w:proofErr w:type="spellStart"/>
      <w:r w:rsidR="00E03858">
        <w:t>suatu</w:t>
      </w:r>
      <w:proofErr w:type="spellEnd"/>
      <w:r w:rsidR="00E03858">
        <w:t xml:space="preserve"> </w:t>
      </w:r>
      <w:proofErr w:type="spellStart"/>
      <w:r w:rsidR="00E03858">
        <w:t>jenis</w:t>
      </w:r>
      <w:proofErr w:type="spellEnd"/>
      <w:r w:rsidR="00E03858">
        <w:t xml:space="preserve"> </w:t>
      </w:r>
      <w:proofErr w:type="spellStart"/>
      <w:r w:rsidR="00E03858">
        <w:t>pekerjaan</w:t>
      </w:r>
      <w:proofErr w:type="spellEnd"/>
      <w:r w:rsidR="00E03858">
        <w:t xml:space="preserve"> </w:t>
      </w:r>
      <w:proofErr w:type="spellStart"/>
      <w:r w:rsidR="00E03858">
        <w:t>sesuai</w:t>
      </w:r>
      <w:proofErr w:type="spellEnd"/>
      <w:r w:rsidR="00E03858">
        <w:t xml:space="preserve"> </w:t>
      </w:r>
      <w:proofErr w:type="spellStart"/>
      <w:r w:rsidR="00E03858">
        <w:t>dengan</w:t>
      </w:r>
      <w:proofErr w:type="spellEnd"/>
      <w:r w:rsidR="00E03858">
        <w:t xml:space="preserve"> </w:t>
      </w:r>
      <w:proofErr w:type="spellStart"/>
      <w:r w:rsidR="00E03858">
        <w:t>keterampilan</w:t>
      </w:r>
      <w:proofErr w:type="spellEnd"/>
      <w:r w:rsidR="00E03858">
        <w:t xml:space="preserve"> dan </w:t>
      </w:r>
      <w:proofErr w:type="spellStart"/>
      <w:r w:rsidR="00E03858">
        <w:t>keahliannya</w:t>
      </w:r>
      <w:proofErr w:type="spellEnd"/>
      <w:r w:rsidR="00E03858">
        <w:t>;</w:t>
      </w:r>
      <w:r>
        <w:t xml:space="preserve"> </w:t>
      </w:r>
      <w:proofErr w:type="spellStart"/>
      <w:r>
        <w:t>Biaya</w:t>
      </w:r>
      <w:proofErr w:type="spellEnd"/>
      <w:r>
        <w:t xml:space="preserve"> </w:t>
      </w:r>
      <w:proofErr w:type="spellStart"/>
      <w:r>
        <w:t>peralatan</w:t>
      </w:r>
      <w:proofErr w:type="spellEnd"/>
      <w:r w:rsidR="00E03858">
        <w:t xml:space="preserve"> yang </w:t>
      </w:r>
      <w:proofErr w:type="spellStart"/>
      <w:r w:rsidR="00E03858">
        <w:t>diperlukan</w:t>
      </w:r>
      <w:proofErr w:type="spellEnd"/>
      <w:r w:rsidR="00E03858">
        <w:t xml:space="preserve"> </w:t>
      </w:r>
      <w:proofErr w:type="spellStart"/>
      <w:r w:rsidR="00E03858">
        <w:t>untuk</w:t>
      </w:r>
      <w:proofErr w:type="spellEnd"/>
      <w:r w:rsidR="00E03858">
        <w:t xml:space="preserve"> </w:t>
      </w:r>
      <w:proofErr w:type="spellStart"/>
      <w:r w:rsidR="00E03858">
        <w:t>kegiatan</w:t>
      </w:r>
      <w:proofErr w:type="spellEnd"/>
      <w:r w:rsidR="00E03858">
        <w:t xml:space="preserve"> </w:t>
      </w:r>
      <w:proofErr w:type="spellStart"/>
      <w:r w:rsidR="00E03858">
        <w:t>sewa</w:t>
      </w:r>
      <w:proofErr w:type="spellEnd"/>
      <w:r w:rsidR="00E03858">
        <w:t xml:space="preserve">, </w:t>
      </w:r>
      <w:proofErr w:type="spellStart"/>
      <w:r w:rsidR="00E03858">
        <w:t>pengangkutan</w:t>
      </w:r>
      <w:proofErr w:type="spellEnd"/>
      <w:r w:rsidR="00E03858">
        <w:t xml:space="preserve">, </w:t>
      </w:r>
      <w:proofErr w:type="spellStart"/>
      <w:r w:rsidR="00E03858">
        <w:t>pemasangan</w:t>
      </w:r>
      <w:proofErr w:type="spellEnd"/>
      <w:r w:rsidR="00E03858">
        <w:t xml:space="preserve"> </w:t>
      </w:r>
      <w:proofErr w:type="spellStart"/>
      <w:r w:rsidR="00E03858">
        <w:t>alat</w:t>
      </w:r>
      <w:proofErr w:type="spellEnd"/>
      <w:r w:rsidR="00E03858">
        <w:t xml:space="preserve">, </w:t>
      </w:r>
      <w:proofErr w:type="spellStart"/>
      <w:r w:rsidR="00E03858">
        <w:t>memindahkan</w:t>
      </w:r>
      <w:proofErr w:type="spellEnd"/>
      <w:r w:rsidR="00E03858">
        <w:t xml:space="preserve">, </w:t>
      </w:r>
      <w:proofErr w:type="spellStart"/>
      <w:r w:rsidR="00E03858">
        <w:t>membongkar</w:t>
      </w:r>
      <w:proofErr w:type="spellEnd"/>
      <w:r w:rsidR="00E03858">
        <w:t xml:space="preserve"> dan </w:t>
      </w:r>
      <w:proofErr w:type="spellStart"/>
      <w:r w:rsidR="00E03858">
        <w:t>biaya</w:t>
      </w:r>
      <w:proofErr w:type="spellEnd"/>
      <w:r w:rsidR="00E03858">
        <w:t xml:space="preserve"> </w:t>
      </w:r>
      <w:proofErr w:type="spellStart"/>
      <w:r w:rsidR="00E03858">
        <w:t>operasi</w:t>
      </w:r>
      <w:proofErr w:type="spellEnd"/>
      <w:r w:rsidR="00E03858">
        <w:t xml:space="preserve">, juga </w:t>
      </w:r>
      <w:proofErr w:type="spellStart"/>
      <w:r w:rsidR="00E03858">
        <w:t>dapat</w:t>
      </w:r>
      <w:proofErr w:type="spellEnd"/>
      <w:r w:rsidR="00E03858">
        <w:t xml:space="preserve"> </w:t>
      </w:r>
      <w:proofErr w:type="spellStart"/>
      <w:r w:rsidR="00E03858">
        <w:t>dimasukan</w:t>
      </w:r>
      <w:proofErr w:type="spellEnd"/>
      <w:r w:rsidR="00E03858">
        <w:t xml:space="preserve"> </w:t>
      </w:r>
      <w:proofErr w:type="spellStart"/>
      <w:r w:rsidR="00E03858">
        <w:t>upah</w:t>
      </w:r>
      <w:proofErr w:type="spellEnd"/>
      <w:r w:rsidR="00E03858">
        <w:t xml:space="preserve"> </w:t>
      </w:r>
      <w:proofErr w:type="spellStart"/>
      <w:r w:rsidR="00E03858">
        <w:t>dari</w:t>
      </w:r>
      <w:proofErr w:type="spellEnd"/>
      <w:r w:rsidR="00E03858">
        <w:t xml:space="preserve"> operator </w:t>
      </w:r>
      <w:proofErr w:type="spellStart"/>
      <w:r w:rsidR="00E03858">
        <w:t>mesin</w:t>
      </w:r>
      <w:proofErr w:type="spellEnd"/>
      <w:r w:rsidR="00E03858">
        <w:t xml:space="preserve"> dan </w:t>
      </w:r>
      <w:proofErr w:type="spellStart"/>
      <w:r w:rsidR="00E03858">
        <w:t>pembantunya</w:t>
      </w:r>
      <w:proofErr w:type="spellEnd"/>
      <w:r>
        <w:t xml:space="preserve">. </w:t>
      </w:r>
    </w:p>
    <w:p w14:paraId="47DA3141" w14:textId="1D90855E" w:rsidR="00014E8D" w:rsidRDefault="00014E8D" w:rsidP="00B85007">
      <w:pPr>
        <w:pStyle w:val="Daftar"/>
      </w:pPr>
      <w:proofErr w:type="spellStart"/>
      <w:r>
        <w:t>Komponen</w:t>
      </w:r>
      <w:proofErr w:type="spellEnd"/>
      <w:r>
        <w:t xml:space="preserve"> </w:t>
      </w:r>
      <w:proofErr w:type="spellStart"/>
      <w:r>
        <w:t>Biaya</w:t>
      </w:r>
      <w:proofErr w:type="spellEnd"/>
      <w:r>
        <w:t xml:space="preserve"> </w:t>
      </w:r>
      <w:proofErr w:type="spellStart"/>
      <w:r>
        <w:t>tidak</w:t>
      </w:r>
      <w:proofErr w:type="spellEnd"/>
      <w:r>
        <w:t xml:space="preserve"> </w:t>
      </w:r>
      <w:proofErr w:type="spellStart"/>
      <w:r>
        <w:t>langsung</w:t>
      </w:r>
      <w:proofErr w:type="spellEnd"/>
      <w:r>
        <w:t xml:space="preserve">: Overhead </w:t>
      </w:r>
      <w:proofErr w:type="spellStart"/>
      <w:r>
        <w:t>umum</w:t>
      </w:r>
      <w:proofErr w:type="spellEnd"/>
      <w:r w:rsidR="00E03858">
        <w:t xml:space="preserve"> </w:t>
      </w:r>
      <w:proofErr w:type="spellStart"/>
      <w:r w:rsidR="00E03858">
        <w:t>biasa</w:t>
      </w:r>
      <w:proofErr w:type="spellEnd"/>
      <w:r w:rsidR="00E03858">
        <w:t xml:space="preserve"> </w:t>
      </w:r>
      <w:proofErr w:type="spellStart"/>
      <w:r w:rsidR="00E03858">
        <w:t>tidak</w:t>
      </w:r>
      <w:proofErr w:type="spellEnd"/>
      <w:r w:rsidR="00E03858">
        <w:t xml:space="preserve"> </w:t>
      </w:r>
      <w:proofErr w:type="spellStart"/>
      <w:r w:rsidR="00E03858">
        <w:t>dapat</w:t>
      </w:r>
      <w:proofErr w:type="spellEnd"/>
      <w:r w:rsidR="00E03858">
        <w:t xml:space="preserve"> </w:t>
      </w:r>
      <w:proofErr w:type="spellStart"/>
      <w:r w:rsidR="00E03858">
        <w:t>segera</w:t>
      </w:r>
      <w:proofErr w:type="spellEnd"/>
      <w:r w:rsidR="00E03858">
        <w:t xml:space="preserve"> </w:t>
      </w:r>
      <w:proofErr w:type="spellStart"/>
      <w:r w:rsidR="00E03858">
        <w:t>dimasukan</w:t>
      </w:r>
      <w:proofErr w:type="spellEnd"/>
      <w:r w:rsidR="00E03858">
        <w:t xml:space="preserve"> </w:t>
      </w:r>
      <w:proofErr w:type="spellStart"/>
      <w:r w:rsidR="00E03858">
        <w:t>ke</w:t>
      </w:r>
      <w:proofErr w:type="spellEnd"/>
      <w:r w:rsidR="00E03858">
        <w:t xml:space="preserve"> </w:t>
      </w:r>
      <w:proofErr w:type="spellStart"/>
      <w:r w:rsidR="00E03858">
        <w:t>suatu</w:t>
      </w:r>
      <w:proofErr w:type="spellEnd"/>
      <w:r w:rsidR="00E03858">
        <w:t xml:space="preserve"> </w:t>
      </w:r>
      <w:proofErr w:type="spellStart"/>
      <w:r w:rsidR="00E03858">
        <w:t>jenis</w:t>
      </w:r>
      <w:proofErr w:type="spellEnd"/>
      <w:r w:rsidR="00E03858">
        <w:t xml:space="preserve"> </w:t>
      </w:r>
      <w:proofErr w:type="spellStart"/>
      <w:r w:rsidR="00E03858">
        <w:t>pekerjaan</w:t>
      </w:r>
      <w:proofErr w:type="spellEnd"/>
      <w:r w:rsidR="00E03858">
        <w:t xml:space="preserve"> </w:t>
      </w:r>
      <w:proofErr w:type="spellStart"/>
      <w:r w:rsidR="00E03858">
        <w:t>dalam</w:t>
      </w:r>
      <w:proofErr w:type="spellEnd"/>
      <w:r w:rsidR="00E03858">
        <w:t xml:space="preserve"> </w:t>
      </w:r>
      <w:proofErr w:type="spellStart"/>
      <w:r w:rsidR="00E03858">
        <w:t>proyek</w:t>
      </w:r>
      <w:proofErr w:type="spellEnd"/>
      <w:r w:rsidR="00E03858">
        <w:t xml:space="preserve"> </w:t>
      </w:r>
      <w:proofErr w:type="spellStart"/>
      <w:r w:rsidR="00E03858">
        <w:t>itu</w:t>
      </w:r>
      <w:proofErr w:type="spellEnd"/>
      <w:r w:rsidR="00E03858">
        <w:t>;</w:t>
      </w:r>
      <w:r>
        <w:t xml:space="preserve"> overhead </w:t>
      </w:r>
      <w:proofErr w:type="spellStart"/>
      <w:r>
        <w:t>proyek</w:t>
      </w:r>
      <w:proofErr w:type="spellEnd"/>
      <w:r w:rsidR="00E03858">
        <w:t xml:space="preserve"> </w:t>
      </w:r>
      <w:proofErr w:type="spellStart"/>
      <w:r w:rsidR="00E03858">
        <w:t>adalah</w:t>
      </w:r>
      <w:proofErr w:type="spellEnd"/>
      <w:r w:rsidR="00E03858">
        <w:t xml:space="preserve"> </w:t>
      </w:r>
      <w:proofErr w:type="spellStart"/>
      <w:r w:rsidR="00E03858">
        <w:t>biaya</w:t>
      </w:r>
      <w:proofErr w:type="spellEnd"/>
      <w:r w:rsidR="00E03858">
        <w:t xml:space="preserve"> yang </w:t>
      </w:r>
      <w:proofErr w:type="spellStart"/>
      <w:r w:rsidR="00E03858">
        <w:t>dapat</w:t>
      </w:r>
      <w:proofErr w:type="spellEnd"/>
      <w:r w:rsidR="00E03858">
        <w:t xml:space="preserve"> </w:t>
      </w:r>
      <w:proofErr w:type="spellStart"/>
      <w:r w:rsidR="00E03858">
        <w:t>dibebankan</w:t>
      </w:r>
      <w:proofErr w:type="spellEnd"/>
      <w:r w:rsidR="00E03858">
        <w:t xml:space="preserve"> </w:t>
      </w:r>
      <w:proofErr w:type="spellStart"/>
      <w:r w:rsidR="00E03858">
        <w:t>kepada</w:t>
      </w:r>
      <w:proofErr w:type="spellEnd"/>
      <w:r w:rsidR="00E03858">
        <w:t xml:space="preserve"> </w:t>
      </w:r>
      <w:proofErr w:type="spellStart"/>
      <w:r w:rsidR="00E03858">
        <w:t>proyek</w:t>
      </w:r>
      <w:proofErr w:type="spellEnd"/>
      <w:r w:rsidR="00E03858">
        <w:t xml:space="preserve"> </w:t>
      </w:r>
      <w:proofErr w:type="spellStart"/>
      <w:r w:rsidR="00E03858">
        <w:t>tetapi</w:t>
      </w:r>
      <w:proofErr w:type="spellEnd"/>
      <w:r w:rsidR="00E03858">
        <w:t xml:space="preserve"> </w:t>
      </w:r>
      <w:proofErr w:type="spellStart"/>
      <w:r w:rsidR="00E03858">
        <w:t>tidak</w:t>
      </w:r>
      <w:proofErr w:type="spellEnd"/>
      <w:r w:rsidR="00E03858">
        <w:t xml:space="preserve"> </w:t>
      </w:r>
      <w:proofErr w:type="spellStart"/>
      <w:r w:rsidR="00E03858">
        <w:t>dapat</w:t>
      </w:r>
      <w:proofErr w:type="spellEnd"/>
      <w:r w:rsidR="00E03858">
        <w:t xml:space="preserve"> </w:t>
      </w:r>
      <w:proofErr w:type="spellStart"/>
      <w:r w:rsidR="00E03858">
        <w:t>dibebankan</w:t>
      </w:r>
      <w:proofErr w:type="spellEnd"/>
      <w:r w:rsidR="00E03858">
        <w:t xml:space="preserve"> </w:t>
      </w:r>
      <w:proofErr w:type="spellStart"/>
      <w:r w:rsidR="00E03858">
        <w:t>kepada</w:t>
      </w:r>
      <w:proofErr w:type="spellEnd"/>
      <w:r w:rsidR="00E03858">
        <w:t xml:space="preserve"> </w:t>
      </w:r>
      <w:proofErr w:type="spellStart"/>
      <w:r w:rsidR="00E03858">
        <w:t>biaya</w:t>
      </w:r>
      <w:proofErr w:type="spellEnd"/>
      <w:r w:rsidR="00E03858">
        <w:t xml:space="preserve"> </w:t>
      </w:r>
      <w:proofErr w:type="spellStart"/>
      <w:r w:rsidR="00E03858">
        <w:t>bahan-bahan</w:t>
      </w:r>
      <w:proofErr w:type="spellEnd"/>
      <w:r w:rsidR="00E03858">
        <w:t xml:space="preserve">, </w:t>
      </w:r>
      <w:proofErr w:type="spellStart"/>
      <w:r w:rsidR="00E03858">
        <w:t>upah</w:t>
      </w:r>
      <w:proofErr w:type="spellEnd"/>
      <w:r w:rsidR="00E03858">
        <w:t xml:space="preserve"> </w:t>
      </w:r>
      <w:proofErr w:type="spellStart"/>
      <w:r w:rsidR="00E03858">
        <w:t>tenaga</w:t>
      </w:r>
      <w:proofErr w:type="spellEnd"/>
      <w:r w:rsidR="00E03858">
        <w:t xml:space="preserve"> </w:t>
      </w:r>
      <w:proofErr w:type="spellStart"/>
      <w:r w:rsidR="00E03858">
        <w:t>kerja</w:t>
      </w:r>
      <w:proofErr w:type="spellEnd"/>
      <w:r w:rsidR="00E03858">
        <w:t xml:space="preserve"> </w:t>
      </w:r>
      <w:proofErr w:type="spellStart"/>
      <w:r w:rsidR="00E03858">
        <w:t>atau</w:t>
      </w:r>
      <w:proofErr w:type="spellEnd"/>
      <w:r w:rsidR="00E03858">
        <w:t xml:space="preserve"> </w:t>
      </w:r>
      <w:proofErr w:type="spellStart"/>
      <w:r w:rsidR="00E03858">
        <w:t>biaya</w:t>
      </w:r>
      <w:proofErr w:type="spellEnd"/>
      <w:r w:rsidR="00E03858">
        <w:t xml:space="preserve"> </w:t>
      </w:r>
      <w:proofErr w:type="spellStart"/>
      <w:r w:rsidR="00E03858">
        <w:t>alat-alat</w:t>
      </w:r>
      <w:proofErr w:type="spellEnd"/>
      <w:r w:rsidR="00E03858">
        <w:t>;</w:t>
      </w:r>
      <w:r>
        <w:t xml:space="preserve"> profit</w:t>
      </w:r>
      <w:r w:rsidR="00E03858">
        <w:t xml:space="preserve"> </w:t>
      </w:r>
      <w:proofErr w:type="spellStart"/>
      <w:r w:rsidR="00E03858">
        <w:t>adalah</w:t>
      </w:r>
      <w:proofErr w:type="spellEnd"/>
      <w:r w:rsidR="00E03858">
        <w:t xml:space="preserve"> </w:t>
      </w:r>
      <w:proofErr w:type="spellStart"/>
      <w:r w:rsidR="00E03858">
        <w:t>keuntungan</w:t>
      </w:r>
      <w:proofErr w:type="spellEnd"/>
      <w:r w:rsidR="00E03858">
        <w:t xml:space="preserve"> yang </w:t>
      </w:r>
      <w:proofErr w:type="spellStart"/>
      <w:r w:rsidR="00E03858">
        <w:t>didapat</w:t>
      </w:r>
      <w:proofErr w:type="spellEnd"/>
      <w:r w:rsidR="00E03858">
        <w:t xml:space="preserve"> oleh </w:t>
      </w:r>
      <w:proofErr w:type="spellStart"/>
      <w:r w:rsidR="00E03858">
        <w:t>pelaksana</w:t>
      </w:r>
      <w:proofErr w:type="spellEnd"/>
      <w:r w:rsidR="00E03858">
        <w:t xml:space="preserve"> </w:t>
      </w:r>
      <w:proofErr w:type="spellStart"/>
      <w:r w:rsidR="00E03858">
        <w:t>kegiatan</w:t>
      </w:r>
      <w:proofErr w:type="spellEnd"/>
      <w:r w:rsidR="00E03858">
        <w:t xml:space="preserve"> </w:t>
      </w:r>
      <w:proofErr w:type="spellStart"/>
      <w:r w:rsidR="00E03858">
        <w:t>proyek</w:t>
      </w:r>
      <w:proofErr w:type="spellEnd"/>
      <w:r w:rsidR="00E03858">
        <w:t xml:space="preserve"> </w:t>
      </w:r>
      <w:proofErr w:type="spellStart"/>
      <w:r w:rsidR="00E03858">
        <w:t>sebagai</w:t>
      </w:r>
      <w:proofErr w:type="spellEnd"/>
      <w:r w:rsidR="00E03858">
        <w:t xml:space="preserve"> </w:t>
      </w:r>
      <w:proofErr w:type="spellStart"/>
      <w:r w:rsidR="00E03858">
        <w:t>nilai</w:t>
      </w:r>
      <w:proofErr w:type="spellEnd"/>
      <w:r w:rsidR="00E03858">
        <w:t xml:space="preserve"> </w:t>
      </w:r>
      <w:proofErr w:type="spellStart"/>
      <w:r w:rsidR="00E03858">
        <w:t>imbal</w:t>
      </w:r>
      <w:proofErr w:type="spellEnd"/>
      <w:r w:rsidR="00E03858">
        <w:t xml:space="preserve"> </w:t>
      </w:r>
      <w:proofErr w:type="spellStart"/>
      <w:r w:rsidR="00E03858">
        <w:t>jasa</w:t>
      </w:r>
      <w:proofErr w:type="spellEnd"/>
      <w:r w:rsidR="00E03858">
        <w:t xml:space="preserve"> </w:t>
      </w:r>
      <w:proofErr w:type="spellStart"/>
      <w:r w:rsidR="00E03858">
        <w:t>dalam</w:t>
      </w:r>
      <w:proofErr w:type="spellEnd"/>
      <w:r w:rsidR="00E03858">
        <w:t xml:space="preserve"> proses </w:t>
      </w:r>
      <w:proofErr w:type="spellStart"/>
      <w:r w:rsidR="00E03858">
        <w:t>pengadaan</w:t>
      </w:r>
      <w:proofErr w:type="spellEnd"/>
      <w:r w:rsidR="00E03858">
        <w:t xml:space="preserve"> </w:t>
      </w:r>
      <w:proofErr w:type="spellStart"/>
      <w:r w:rsidR="00E03858">
        <w:t>proyek</w:t>
      </w:r>
      <w:proofErr w:type="spellEnd"/>
      <w:r w:rsidR="00E03858">
        <w:t xml:space="preserve"> yang </w:t>
      </w:r>
      <w:proofErr w:type="spellStart"/>
      <w:r w:rsidR="00E03858">
        <w:t>sudah</w:t>
      </w:r>
      <w:proofErr w:type="spellEnd"/>
      <w:r w:rsidR="00E03858">
        <w:t xml:space="preserve"> </w:t>
      </w:r>
      <w:proofErr w:type="spellStart"/>
      <w:r w:rsidR="00E03858">
        <w:t>dikerjakan</w:t>
      </w:r>
      <w:proofErr w:type="spellEnd"/>
      <w:r w:rsidR="00E03858">
        <w:t>;</w:t>
      </w:r>
      <w:r>
        <w:t xml:space="preserve"> dan </w:t>
      </w:r>
      <w:proofErr w:type="spellStart"/>
      <w:r>
        <w:t>Pajak</w:t>
      </w:r>
      <w:proofErr w:type="spellEnd"/>
      <w:r w:rsidR="00E03858">
        <w:t xml:space="preserve"> </w:t>
      </w:r>
      <w:proofErr w:type="spellStart"/>
      <w:r w:rsidR="00E03858">
        <w:t>adalah</w:t>
      </w:r>
      <w:proofErr w:type="spellEnd"/>
      <w:r w:rsidR="00E03858">
        <w:t xml:space="preserve"> </w:t>
      </w:r>
      <w:proofErr w:type="spellStart"/>
      <w:r w:rsidR="00E03858">
        <w:t>berbagai</w:t>
      </w:r>
      <w:proofErr w:type="spellEnd"/>
      <w:r w:rsidR="00E03858">
        <w:t xml:space="preserve"> </w:t>
      </w:r>
      <w:proofErr w:type="spellStart"/>
      <w:r w:rsidR="00E03858">
        <w:t>macam</w:t>
      </w:r>
      <w:proofErr w:type="spellEnd"/>
      <w:r w:rsidR="00E03858">
        <w:t xml:space="preserve"> </w:t>
      </w:r>
      <w:proofErr w:type="spellStart"/>
      <w:r w:rsidR="00E03858">
        <w:t>pajak</w:t>
      </w:r>
      <w:proofErr w:type="spellEnd"/>
      <w:r w:rsidR="00E03858">
        <w:t xml:space="preserve"> </w:t>
      </w:r>
      <w:proofErr w:type="spellStart"/>
      <w:r w:rsidR="00E03858">
        <w:t>seperti</w:t>
      </w:r>
      <w:proofErr w:type="spellEnd"/>
      <w:r w:rsidR="00E03858">
        <w:t xml:space="preserve"> PPN, PPH dan </w:t>
      </w:r>
      <w:proofErr w:type="spellStart"/>
      <w:r w:rsidR="00E03858">
        <w:t>lainnya</w:t>
      </w:r>
      <w:proofErr w:type="spellEnd"/>
      <w:r w:rsidR="00E03858">
        <w:t xml:space="preserve"> </w:t>
      </w:r>
      <w:proofErr w:type="spellStart"/>
      <w:r w:rsidR="00E03858">
        <w:t>atas</w:t>
      </w:r>
      <w:proofErr w:type="spellEnd"/>
      <w:r w:rsidR="00E03858">
        <w:t xml:space="preserve"> </w:t>
      </w:r>
      <w:proofErr w:type="spellStart"/>
      <w:r w:rsidR="00E03858">
        <w:t>hasil</w:t>
      </w:r>
      <w:proofErr w:type="spellEnd"/>
      <w:r w:rsidR="00E03858">
        <w:t xml:space="preserve"> </w:t>
      </w:r>
      <w:proofErr w:type="spellStart"/>
      <w:r w:rsidR="00E03858">
        <w:t>operasi</w:t>
      </w:r>
      <w:proofErr w:type="spellEnd"/>
      <w:r w:rsidR="00E03858">
        <w:t xml:space="preserve"> </w:t>
      </w:r>
      <w:proofErr w:type="spellStart"/>
      <w:r w:rsidR="00E03858">
        <w:t>perusahaan</w:t>
      </w:r>
      <w:proofErr w:type="spellEnd"/>
      <w:r>
        <w:t>.</w:t>
      </w:r>
    </w:p>
    <w:p w14:paraId="4C59275D" w14:textId="1347E7D1" w:rsidR="008F3A8E" w:rsidRDefault="008F3A8E" w:rsidP="008F3A8E">
      <w:pPr>
        <w:pStyle w:val="Daftar"/>
        <w:numPr>
          <w:ilvl w:val="0"/>
          <w:numId w:val="0"/>
        </w:numPr>
        <w:ind w:left="567" w:hanging="283"/>
      </w:pPr>
    </w:p>
    <w:p w14:paraId="4894E5E9" w14:textId="77777777" w:rsidR="008F3A8E" w:rsidRPr="00D82B49" w:rsidRDefault="008F3A8E" w:rsidP="008F3A8E">
      <w:pPr>
        <w:pStyle w:val="Daftar"/>
        <w:numPr>
          <w:ilvl w:val="0"/>
          <w:numId w:val="0"/>
        </w:numPr>
        <w:ind w:left="567" w:hanging="283"/>
      </w:pPr>
    </w:p>
    <w:p w14:paraId="662D3C0A" w14:textId="2A1795C0" w:rsidR="00D82B49" w:rsidRPr="008F3A8E" w:rsidRDefault="00D82B49" w:rsidP="00D82B49">
      <w:pPr>
        <w:pStyle w:val="JudulSubbagian"/>
      </w:pPr>
      <w:r>
        <w:rPr>
          <w:lang w:val="en-US"/>
        </w:rPr>
        <w:t xml:space="preserve">2.4 </w:t>
      </w:r>
      <w:proofErr w:type="spellStart"/>
      <w:r>
        <w:rPr>
          <w:lang w:val="en-US"/>
        </w:rPr>
        <w:t>Manajemen</w:t>
      </w:r>
      <w:proofErr w:type="spellEnd"/>
      <w:r>
        <w:rPr>
          <w:lang w:val="en-US"/>
        </w:rPr>
        <w:t xml:space="preserve"> </w:t>
      </w:r>
      <w:proofErr w:type="spellStart"/>
      <w:r>
        <w:rPr>
          <w:lang w:val="en-US"/>
        </w:rPr>
        <w:t>Sumber</w:t>
      </w:r>
      <w:proofErr w:type="spellEnd"/>
      <w:r>
        <w:rPr>
          <w:lang w:val="en-US"/>
        </w:rPr>
        <w:t xml:space="preserve"> </w:t>
      </w:r>
      <w:proofErr w:type="spellStart"/>
      <w:r>
        <w:rPr>
          <w:lang w:val="en-US"/>
        </w:rPr>
        <w:t>Biaya</w:t>
      </w:r>
      <w:proofErr w:type="spellEnd"/>
    </w:p>
    <w:p w14:paraId="65D8B559" w14:textId="189169B2" w:rsidR="008F3A8E" w:rsidRPr="00014E8D" w:rsidRDefault="008F3A8E" w:rsidP="008F3A8E">
      <w:proofErr w:type="spellStart"/>
      <w:r>
        <w:t>Kekuatan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organisasi</w:t>
      </w:r>
      <w:proofErr w:type="spellEnd"/>
      <w:r>
        <w:t xml:space="preserve"> </w:t>
      </w:r>
      <w:proofErr w:type="spellStart"/>
      <w:r>
        <w:t>semakin</w:t>
      </w:r>
      <w:proofErr w:type="spellEnd"/>
      <w:r>
        <w:t xml:space="preserve"> </w:t>
      </w:r>
      <w:proofErr w:type="spellStart"/>
      <w:r>
        <w:t>disadari</w:t>
      </w:r>
      <w:proofErr w:type="spellEnd"/>
      <w:r>
        <w:t xml:space="preserve"> </w:t>
      </w:r>
      <w:proofErr w:type="spellStart"/>
      <w:r>
        <w:t>keberadaannya</w:t>
      </w:r>
      <w:proofErr w:type="spellEnd"/>
      <w:r>
        <w:t xml:space="preserve"> </w:t>
      </w:r>
      <w:proofErr w:type="spellStart"/>
      <w:r>
        <w:t>sehingga</w:t>
      </w:r>
      <w:proofErr w:type="spellEnd"/>
      <w:r>
        <w:t xml:space="preserve"> </w:t>
      </w:r>
      <w:proofErr w:type="spellStart"/>
      <w:r>
        <w:t>manusia</w:t>
      </w:r>
      <w:proofErr w:type="spellEnd"/>
      <w:r>
        <w:t xml:space="preserve"> </w:t>
      </w:r>
      <w:proofErr w:type="spellStart"/>
      <w:r>
        <w:t>dipandang</w:t>
      </w:r>
      <w:proofErr w:type="spellEnd"/>
      <w:r>
        <w:t xml:space="preserve"> </w:t>
      </w:r>
      <w:proofErr w:type="spellStart"/>
      <w:r>
        <w:t>sebagai</w:t>
      </w:r>
      <w:proofErr w:type="spellEnd"/>
      <w:r>
        <w:t xml:space="preserve"> asset </w:t>
      </w:r>
      <w:proofErr w:type="spellStart"/>
      <w:r>
        <w:t>terpenting</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dalam</w:t>
      </w:r>
      <w:proofErr w:type="spellEnd"/>
      <w:r>
        <w:t xml:space="preserve"> </w:t>
      </w:r>
      <w:proofErr w:type="spellStart"/>
      <w:r>
        <w:t>organisasi</w:t>
      </w:r>
      <w:proofErr w:type="spellEnd"/>
      <w:r>
        <w:t xml:space="preserve">. </w:t>
      </w:r>
      <w:proofErr w:type="spellStart"/>
      <w:r>
        <w:t>Kuatnya</w:t>
      </w:r>
      <w:proofErr w:type="spellEnd"/>
      <w:r>
        <w:t xml:space="preserve"> </w:t>
      </w:r>
      <w:proofErr w:type="spellStart"/>
      <w:r>
        <w:t>posisi</w:t>
      </w:r>
      <w:proofErr w:type="spellEnd"/>
      <w:r>
        <w:t xml:space="preserve"> </w:t>
      </w:r>
      <w:proofErr w:type="spellStart"/>
      <w:r>
        <w:t>manusia</w:t>
      </w:r>
      <w:proofErr w:type="spellEnd"/>
      <w:r>
        <w:t xml:space="preserve"> </w:t>
      </w:r>
      <w:proofErr w:type="spellStart"/>
      <w:r>
        <w:t>dalam</w:t>
      </w:r>
      <w:proofErr w:type="spellEnd"/>
      <w:r>
        <w:t xml:space="preserve"> </w:t>
      </w:r>
      <w:proofErr w:type="spellStart"/>
      <w:r>
        <w:t>organisasi</w:t>
      </w:r>
      <w:proofErr w:type="spellEnd"/>
      <w:r>
        <w:t xml:space="preserve"> </w:t>
      </w:r>
      <w:proofErr w:type="spellStart"/>
      <w:r>
        <w:t>melebihi</w:t>
      </w:r>
      <w:proofErr w:type="spellEnd"/>
      <w:r>
        <w:t xml:space="preserve"> </w:t>
      </w:r>
      <w:proofErr w:type="spellStart"/>
      <w:r>
        <w:t>sumberdaya</w:t>
      </w:r>
      <w:proofErr w:type="spellEnd"/>
      <w:r>
        <w:t xml:space="preserve"> </w:t>
      </w:r>
      <w:proofErr w:type="spellStart"/>
      <w:r>
        <w:t>lainnya</w:t>
      </w:r>
      <w:proofErr w:type="spellEnd"/>
      <w:r>
        <w:t xml:space="preserve"> </w:t>
      </w:r>
      <w:proofErr w:type="spellStart"/>
      <w:r>
        <w:t>seperti</w:t>
      </w:r>
      <w:proofErr w:type="spellEnd"/>
      <w:r>
        <w:t xml:space="preserve"> material, </w:t>
      </w:r>
      <w:proofErr w:type="spellStart"/>
      <w:r>
        <w:t>metode</w:t>
      </w:r>
      <w:proofErr w:type="spellEnd"/>
      <w:r>
        <w:t xml:space="preserve">, </w:t>
      </w:r>
      <w:proofErr w:type="spellStart"/>
      <w:r>
        <w:t>uang</w:t>
      </w:r>
      <w:proofErr w:type="spellEnd"/>
      <w:r>
        <w:t xml:space="preserve">, </w:t>
      </w:r>
      <w:proofErr w:type="spellStart"/>
      <w:r>
        <w:t>mesin</w:t>
      </w:r>
      <w:proofErr w:type="spellEnd"/>
      <w:r>
        <w:t xml:space="preserve">, pasar </w:t>
      </w:r>
      <w:proofErr w:type="spellStart"/>
      <w:r>
        <w:t>sehingga</w:t>
      </w:r>
      <w:proofErr w:type="spellEnd"/>
      <w:r>
        <w:t xml:space="preserve"> </w:t>
      </w:r>
      <w:proofErr w:type="spellStart"/>
      <w:r>
        <w:t>mendorong</w:t>
      </w:r>
      <w:proofErr w:type="spellEnd"/>
      <w:r>
        <w:t xml:space="preserve"> para </w:t>
      </w:r>
      <w:proofErr w:type="spellStart"/>
      <w:r>
        <w:t>ahli</w:t>
      </w:r>
      <w:proofErr w:type="spellEnd"/>
      <w:r>
        <w:t xml:space="preserve"> </w:t>
      </w:r>
      <w:proofErr w:type="spellStart"/>
      <w:r>
        <w:t>memberi</w:t>
      </w:r>
      <w:proofErr w:type="spellEnd"/>
      <w:r>
        <w:t xml:space="preserve"> </w:t>
      </w:r>
      <w:proofErr w:type="spellStart"/>
      <w:r>
        <w:t>sumbangan</w:t>
      </w:r>
      <w:proofErr w:type="spellEnd"/>
      <w:r>
        <w:t xml:space="preserve"> </w:t>
      </w:r>
      <w:proofErr w:type="spellStart"/>
      <w:r>
        <w:t>teori</w:t>
      </w:r>
      <w:proofErr w:type="spellEnd"/>
      <w:r>
        <w:t xml:space="preserve"> </w:t>
      </w:r>
      <w:proofErr w:type="spellStart"/>
      <w:r>
        <w:t>tentang</w:t>
      </w:r>
      <w:proofErr w:type="spellEnd"/>
      <w:r>
        <w:t xml:space="preserve"> </w:t>
      </w:r>
      <w:proofErr w:type="spellStart"/>
      <w:r>
        <w:t>manajemen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w:t>
      </w:r>
    </w:p>
    <w:p w14:paraId="221EA7B5" w14:textId="77777777" w:rsidR="00C37D37" w:rsidRDefault="00014E8D" w:rsidP="00C37D37">
      <w:r>
        <w:t xml:space="preserve">Banyak indicator </w:t>
      </w:r>
      <w:proofErr w:type="spellStart"/>
      <w:r>
        <w:t>penting</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manajemen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proofErr w:type="gramStart"/>
      <w:r>
        <w:t>yaitu</w:t>
      </w:r>
      <w:proofErr w:type="spellEnd"/>
      <w:r>
        <w:t>;</w:t>
      </w:r>
      <w:proofErr w:type="gramEnd"/>
    </w:p>
    <w:p w14:paraId="5A982B5A" w14:textId="77777777" w:rsidR="00C37D37" w:rsidRDefault="00014E8D" w:rsidP="00C37D37">
      <w:pPr>
        <w:pStyle w:val="Daftar"/>
      </w:pPr>
      <w:proofErr w:type="spellStart"/>
      <w:r>
        <w:t>Aktivitas</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memberdayakan</w:t>
      </w:r>
      <w:proofErr w:type="spellEnd"/>
      <w:r>
        <w:t xml:space="preserve"> </w:t>
      </w:r>
      <w:proofErr w:type="spellStart"/>
      <w:r>
        <w:t>manusia</w:t>
      </w:r>
      <w:proofErr w:type="spellEnd"/>
      <w:r>
        <w:t xml:space="preserve"> </w:t>
      </w:r>
      <w:proofErr w:type="spellStart"/>
      <w:r>
        <w:t>dalam</w:t>
      </w:r>
      <w:proofErr w:type="spellEnd"/>
      <w:r>
        <w:t xml:space="preserve"> </w:t>
      </w:r>
      <w:proofErr w:type="spellStart"/>
      <w:r>
        <w:t>organisasi</w:t>
      </w:r>
      <w:proofErr w:type="spellEnd"/>
      <w:r>
        <w:t>.</w:t>
      </w:r>
    </w:p>
    <w:p w14:paraId="51AC2C9D" w14:textId="77777777" w:rsidR="00C37D37" w:rsidRDefault="00014E8D" w:rsidP="00C37D37">
      <w:pPr>
        <w:pStyle w:val="Daftar"/>
      </w:pPr>
      <w:proofErr w:type="spellStart"/>
      <w:r>
        <w:t>Pendekatan</w:t>
      </w:r>
      <w:proofErr w:type="spellEnd"/>
      <w:r>
        <w:t xml:space="preserve"> </w:t>
      </w:r>
      <w:proofErr w:type="spellStart"/>
      <w:r>
        <w:t>strategis</w:t>
      </w:r>
      <w:proofErr w:type="spellEnd"/>
      <w:r>
        <w:t xml:space="preserve"> </w:t>
      </w:r>
      <w:proofErr w:type="spellStart"/>
      <w:r>
        <w:t>dengan</w:t>
      </w:r>
      <w:proofErr w:type="spellEnd"/>
      <w:r>
        <w:t xml:space="preserve"> </w:t>
      </w:r>
      <w:proofErr w:type="spellStart"/>
      <w:r>
        <w:t>cara-cara</w:t>
      </w:r>
      <w:proofErr w:type="spellEnd"/>
      <w:r>
        <w:t xml:space="preserve"> </w:t>
      </w:r>
      <w:proofErr w:type="spellStart"/>
      <w:r>
        <w:t>terbaik</w:t>
      </w:r>
      <w:proofErr w:type="spellEnd"/>
      <w:r>
        <w:t xml:space="preserve"> dan </w:t>
      </w:r>
      <w:proofErr w:type="spellStart"/>
      <w:r>
        <w:t>proaktif</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organisasi</w:t>
      </w:r>
      <w:proofErr w:type="spellEnd"/>
      <w:r>
        <w:t>.</w:t>
      </w:r>
    </w:p>
    <w:p w14:paraId="73EEC132" w14:textId="77777777" w:rsidR="00C37D37" w:rsidRDefault="00014E8D" w:rsidP="00C37D37">
      <w:pPr>
        <w:pStyle w:val="Daftar"/>
      </w:pPr>
      <w:proofErr w:type="spellStart"/>
      <w:r>
        <w:t>Berkenaan</w:t>
      </w:r>
      <w:proofErr w:type="spellEnd"/>
      <w:r>
        <w:t xml:space="preserve"> </w:t>
      </w:r>
      <w:proofErr w:type="spellStart"/>
      <w:r>
        <w:t>dengan</w:t>
      </w:r>
      <w:proofErr w:type="spellEnd"/>
      <w:r>
        <w:t xml:space="preserve"> </w:t>
      </w:r>
      <w:proofErr w:type="spellStart"/>
      <w:r>
        <w:t>nilai</w:t>
      </w:r>
      <w:proofErr w:type="spellEnd"/>
      <w:r>
        <w:t xml:space="preserve"> dan kultur </w:t>
      </w:r>
      <w:proofErr w:type="spellStart"/>
      <w:r>
        <w:t>organisasi</w:t>
      </w:r>
      <w:proofErr w:type="spellEnd"/>
      <w:r>
        <w:t xml:space="preserve"> dan </w:t>
      </w:r>
      <w:proofErr w:type="spellStart"/>
      <w:r>
        <w:t>tidak</w:t>
      </w:r>
      <w:proofErr w:type="spellEnd"/>
      <w:r>
        <w:t xml:space="preserve"> </w:t>
      </w:r>
      <w:proofErr w:type="spellStart"/>
      <w:r>
        <w:t>hanya</w:t>
      </w:r>
      <w:proofErr w:type="spellEnd"/>
      <w:r>
        <w:t xml:space="preserve"> </w:t>
      </w:r>
      <w:proofErr w:type="spellStart"/>
      <w:r>
        <w:t>menciptakan</w:t>
      </w:r>
      <w:proofErr w:type="spellEnd"/>
      <w:r>
        <w:t xml:space="preserve"> </w:t>
      </w:r>
      <w:proofErr w:type="spellStart"/>
      <w:r>
        <w:t>aspek-aspek</w:t>
      </w:r>
      <w:proofErr w:type="spellEnd"/>
      <w:r>
        <w:t xml:space="preserve"> yang </w:t>
      </w:r>
      <w:proofErr w:type="spellStart"/>
      <w:r>
        <w:t>rasional</w:t>
      </w:r>
      <w:proofErr w:type="spellEnd"/>
      <w:r>
        <w:t xml:space="preserve"> dan </w:t>
      </w:r>
      <w:proofErr w:type="spellStart"/>
      <w:r>
        <w:t>nyata</w:t>
      </w:r>
      <w:proofErr w:type="spellEnd"/>
      <w:r>
        <w:t xml:space="preserve"> </w:t>
      </w:r>
      <w:proofErr w:type="spellStart"/>
      <w:r>
        <w:t>seperti</w:t>
      </w:r>
      <w:proofErr w:type="spellEnd"/>
      <w:r>
        <w:t xml:space="preserve"> </w:t>
      </w:r>
      <w:proofErr w:type="spellStart"/>
      <w:r>
        <w:t>struktur</w:t>
      </w:r>
      <w:proofErr w:type="spellEnd"/>
      <w:r>
        <w:t xml:space="preserve"> dan </w:t>
      </w:r>
      <w:proofErr w:type="spellStart"/>
      <w:r>
        <w:t>teknologi</w:t>
      </w:r>
      <w:proofErr w:type="spellEnd"/>
      <w:r>
        <w:t xml:space="preserve">, juga </w:t>
      </w:r>
      <w:proofErr w:type="spellStart"/>
      <w:r>
        <w:t>pencipta</w:t>
      </w:r>
      <w:proofErr w:type="spellEnd"/>
      <w:r>
        <w:t xml:space="preserve"> </w:t>
      </w:r>
      <w:proofErr w:type="spellStart"/>
      <w:r>
        <w:t>ideologi</w:t>
      </w:r>
      <w:proofErr w:type="spellEnd"/>
      <w:r>
        <w:t xml:space="preserve">, Bahasa, </w:t>
      </w:r>
      <w:proofErr w:type="spellStart"/>
      <w:r>
        <w:t>kepercayaan</w:t>
      </w:r>
      <w:proofErr w:type="spellEnd"/>
      <w:r>
        <w:t>.</w:t>
      </w:r>
    </w:p>
    <w:p w14:paraId="798DCD98" w14:textId="77EDAC0F" w:rsidR="00014E8D" w:rsidRPr="00D82B49" w:rsidRDefault="00014E8D" w:rsidP="00C37D37">
      <w:pPr>
        <w:pStyle w:val="Daftar"/>
      </w:pPr>
      <w:proofErr w:type="spellStart"/>
      <w:r>
        <w:t>Berkaitan</w:t>
      </w:r>
      <w:proofErr w:type="spellEnd"/>
      <w:r>
        <w:t xml:space="preserve"> </w:t>
      </w:r>
      <w:proofErr w:type="spellStart"/>
      <w:r>
        <w:t>dengan</w:t>
      </w:r>
      <w:proofErr w:type="spellEnd"/>
      <w:r>
        <w:t xml:space="preserve"> </w:t>
      </w:r>
      <w:proofErr w:type="spellStart"/>
      <w:r>
        <w:t>bagaimana</w:t>
      </w:r>
      <w:proofErr w:type="spellEnd"/>
      <w:r>
        <w:t xml:space="preserve"> </w:t>
      </w:r>
      <w:proofErr w:type="spellStart"/>
      <w:r>
        <w:t>merencanakan</w:t>
      </w:r>
      <w:proofErr w:type="spellEnd"/>
      <w:r>
        <w:t xml:space="preserve">, </w:t>
      </w:r>
      <w:proofErr w:type="spellStart"/>
      <w:r>
        <w:t>menempatkan</w:t>
      </w:r>
      <w:proofErr w:type="spellEnd"/>
      <w:r>
        <w:t xml:space="preserve">, </w:t>
      </w:r>
      <w:proofErr w:type="spellStart"/>
      <w:r>
        <w:t>mengkoordinasi</w:t>
      </w:r>
      <w:proofErr w:type="spellEnd"/>
      <w:r w:rsidR="00C37D37">
        <w:t xml:space="preserve">, </w:t>
      </w:r>
      <w:proofErr w:type="spellStart"/>
      <w:r w:rsidR="00C37D37">
        <w:t>membina</w:t>
      </w:r>
      <w:proofErr w:type="spellEnd"/>
      <w:r w:rsidR="00C37D37">
        <w:t xml:space="preserve">, </w:t>
      </w:r>
      <w:proofErr w:type="spellStart"/>
      <w:r w:rsidR="00C37D37">
        <w:t>memotivasi</w:t>
      </w:r>
      <w:proofErr w:type="spellEnd"/>
      <w:r w:rsidR="00C37D37">
        <w:t xml:space="preserve"> dan </w:t>
      </w:r>
      <w:proofErr w:type="spellStart"/>
      <w:r w:rsidR="00C37D37">
        <w:t>mengontrol</w:t>
      </w:r>
      <w:proofErr w:type="spellEnd"/>
      <w:r w:rsidR="00C37D37">
        <w:t xml:space="preserve"> </w:t>
      </w:r>
      <w:proofErr w:type="spellStart"/>
      <w:r w:rsidR="00C37D37">
        <w:t>sumberdaya</w:t>
      </w:r>
      <w:proofErr w:type="spellEnd"/>
      <w:r w:rsidR="00C37D37">
        <w:t xml:space="preserve"> </w:t>
      </w:r>
      <w:proofErr w:type="spellStart"/>
      <w:r w:rsidR="00C37D37">
        <w:t>manusia</w:t>
      </w:r>
      <w:proofErr w:type="spellEnd"/>
      <w:r w:rsidR="00C37D37">
        <w:t xml:space="preserve"> yang </w:t>
      </w:r>
      <w:proofErr w:type="spellStart"/>
      <w:r w:rsidR="00C37D37">
        <w:t>bekerja</w:t>
      </w:r>
      <w:proofErr w:type="spellEnd"/>
      <w:r w:rsidR="00C37D37">
        <w:t xml:space="preserve"> </w:t>
      </w:r>
      <w:proofErr w:type="spellStart"/>
      <w:r w:rsidR="00C37D37">
        <w:t>dalam</w:t>
      </w:r>
      <w:proofErr w:type="spellEnd"/>
      <w:r w:rsidR="00C37D37">
        <w:t xml:space="preserve"> </w:t>
      </w:r>
      <w:proofErr w:type="spellStart"/>
      <w:r w:rsidR="00C37D37">
        <w:t>organisasi</w:t>
      </w:r>
      <w:proofErr w:type="spellEnd"/>
      <w:r w:rsidR="00C37D37">
        <w:t>.</w:t>
      </w:r>
    </w:p>
    <w:p w14:paraId="12274F12" w14:textId="04E58EFE" w:rsidR="00D82B49" w:rsidRPr="00C37D37" w:rsidRDefault="00D82B49" w:rsidP="00D82B49">
      <w:pPr>
        <w:pStyle w:val="JudulSubbagian"/>
      </w:pPr>
      <w:r>
        <w:rPr>
          <w:lang w:val="en-US"/>
        </w:rPr>
        <w:t xml:space="preserve">2.5 </w:t>
      </w:r>
      <w:proofErr w:type="spellStart"/>
      <w:r>
        <w:rPr>
          <w:lang w:val="en-US"/>
        </w:rPr>
        <w:t>Produktivitas</w:t>
      </w:r>
      <w:proofErr w:type="spellEnd"/>
    </w:p>
    <w:p w14:paraId="75AB6762" w14:textId="31E0235C" w:rsidR="00C37D37" w:rsidRDefault="00C37D37" w:rsidP="00C37D37">
      <w:proofErr w:type="spellStart"/>
      <w:r>
        <w:t>Produktivitas</w:t>
      </w:r>
      <w:proofErr w:type="spellEnd"/>
      <w:r>
        <w:t xml:space="preserve"> </w:t>
      </w:r>
      <w:proofErr w:type="spellStart"/>
      <w:r>
        <w:t>adalah</w:t>
      </w:r>
      <w:proofErr w:type="spellEnd"/>
      <w:r>
        <w:t xml:space="preserve"> </w:t>
      </w:r>
      <w:proofErr w:type="spellStart"/>
      <w:r>
        <w:t>sikap</w:t>
      </w:r>
      <w:proofErr w:type="spellEnd"/>
      <w:r>
        <w:t xml:space="preserve"> mental</w:t>
      </w:r>
      <w:r w:rsidR="00E03858">
        <w:t xml:space="preserve"> </w:t>
      </w:r>
      <w:r>
        <w:t xml:space="preserve">yang </w:t>
      </w:r>
      <w:proofErr w:type="spellStart"/>
      <w:r>
        <w:t>berpandangan</w:t>
      </w:r>
      <w:proofErr w:type="spellEnd"/>
      <w:r>
        <w:t xml:space="preserve"> </w:t>
      </w:r>
      <w:proofErr w:type="spellStart"/>
      <w:r>
        <w:t>vahwa</w:t>
      </w:r>
      <w:proofErr w:type="spellEnd"/>
      <w:r>
        <w:t xml:space="preserve"> </w:t>
      </w:r>
      <w:proofErr w:type="spellStart"/>
      <w:r>
        <w:t>kehidupan</w:t>
      </w:r>
      <w:proofErr w:type="spellEnd"/>
      <w:r>
        <w:t xml:space="preserve"> </w:t>
      </w:r>
      <w:proofErr w:type="spellStart"/>
      <w:r>
        <w:t>hari</w:t>
      </w:r>
      <w:proofErr w:type="spellEnd"/>
      <w:r>
        <w:t xml:space="preserve"> </w:t>
      </w:r>
      <w:proofErr w:type="spellStart"/>
      <w:r>
        <w:t>ini</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w:t>
      </w:r>
      <w:proofErr w:type="spellEnd"/>
      <w:r>
        <w:t xml:space="preserve"> </w:t>
      </w:r>
      <w:proofErr w:type="spellStart"/>
      <w:r>
        <w:t>kemarin</w:t>
      </w:r>
      <w:proofErr w:type="spellEnd"/>
      <w:r>
        <w:t xml:space="preserve"> dan </w:t>
      </w:r>
      <w:proofErr w:type="spellStart"/>
      <w:r>
        <w:t>hari</w:t>
      </w:r>
      <w:proofErr w:type="spellEnd"/>
      <w:r>
        <w:t xml:space="preserve"> </w:t>
      </w:r>
      <w:proofErr w:type="spellStart"/>
      <w:r>
        <w:t>esoik</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dari</w:t>
      </w:r>
      <w:proofErr w:type="spellEnd"/>
      <w:r>
        <w:t xml:space="preserve"> </w:t>
      </w:r>
      <w:proofErr w:type="spellStart"/>
      <w:r>
        <w:t>hari</w:t>
      </w:r>
      <w:proofErr w:type="spellEnd"/>
      <w:r>
        <w:t xml:space="preserve"> </w:t>
      </w:r>
      <w:proofErr w:type="spellStart"/>
      <w:r>
        <w:t>ini</w:t>
      </w:r>
      <w:proofErr w:type="spellEnd"/>
      <w:r>
        <w:t xml:space="preserve">. Dan juga </w:t>
      </w:r>
      <w:proofErr w:type="spellStart"/>
      <w:r>
        <w:t>perbandingan</w:t>
      </w:r>
      <w:proofErr w:type="spellEnd"/>
      <w:r>
        <w:t xml:space="preserve"> </w:t>
      </w:r>
      <w:proofErr w:type="spellStart"/>
      <w:r>
        <w:t>antara</w:t>
      </w:r>
      <w:proofErr w:type="spellEnd"/>
      <w:r>
        <w:t xml:space="preserve"> </w:t>
      </w:r>
      <w:proofErr w:type="spellStart"/>
      <w:r>
        <w:t>hasil</w:t>
      </w:r>
      <w:proofErr w:type="spellEnd"/>
      <w:r>
        <w:t xml:space="preserve"> yang </w:t>
      </w:r>
      <w:proofErr w:type="spellStart"/>
      <w:r>
        <w:t>dicapai</w:t>
      </w:r>
      <w:proofErr w:type="spellEnd"/>
      <w:r>
        <w:t xml:space="preserve"> (output) </w:t>
      </w:r>
      <w:proofErr w:type="spellStart"/>
      <w:r>
        <w:t>dengan</w:t>
      </w:r>
      <w:proofErr w:type="spellEnd"/>
      <w:r>
        <w:t xml:space="preserve"> </w:t>
      </w:r>
      <w:proofErr w:type="spellStart"/>
      <w:r>
        <w:t>keseluruhan</w:t>
      </w:r>
      <w:proofErr w:type="spellEnd"/>
      <w:r>
        <w:t xml:space="preserve"> </w:t>
      </w:r>
      <w:proofErr w:type="spellStart"/>
      <w:r>
        <w:t>sumber</w:t>
      </w:r>
      <w:proofErr w:type="spellEnd"/>
      <w:r>
        <w:t xml:space="preserve"> </w:t>
      </w:r>
      <w:proofErr w:type="spellStart"/>
      <w:r>
        <w:t>daya</w:t>
      </w:r>
      <w:proofErr w:type="spellEnd"/>
      <w:r>
        <w:t xml:space="preserve"> yang </w:t>
      </w:r>
      <w:proofErr w:type="spellStart"/>
      <w:r>
        <w:t>digunakan</w:t>
      </w:r>
      <w:proofErr w:type="spellEnd"/>
      <w:r>
        <w:t xml:space="preserve"> (input).</w:t>
      </w:r>
      <w:r w:rsidR="008F3A8E">
        <w:t xml:space="preserve"> </w:t>
      </w:r>
      <w:proofErr w:type="spellStart"/>
      <w:r w:rsidR="008F3A8E">
        <w:t>Produktivitas</w:t>
      </w:r>
      <w:proofErr w:type="spellEnd"/>
      <w:r w:rsidR="008F3A8E">
        <w:t xml:space="preserve"> </w:t>
      </w:r>
      <w:proofErr w:type="spellStart"/>
      <w:r w:rsidR="008F3A8E">
        <w:t>sendiri</w:t>
      </w:r>
      <w:proofErr w:type="spellEnd"/>
      <w:r w:rsidR="008F3A8E">
        <w:t xml:space="preserve"> </w:t>
      </w:r>
      <w:proofErr w:type="spellStart"/>
      <w:r w:rsidR="008F3A8E">
        <w:t>memiliki</w:t>
      </w:r>
      <w:proofErr w:type="spellEnd"/>
      <w:r w:rsidR="008F3A8E">
        <w:t xml:space="preserve"> </w:t>
      </w:r>
      <w:proofErr w:type="spellStart"/>
      <w:r w:rsidR="008F3A8E">
        <w:t>pengertian</w:t>
      </w:r>
      <w:proofErr w:type="spellEnd"/>
      <w:r w:rsidR="008F3A8E">
        <w:t xml:space="preserve"> yang </w:t>
      </w:r>
      <w:proofErr w:type="spellStart"/>
      <w:r w:rsidR="008F3A8E">
        <w:t>sangat</w:t>
      </w:r>
      <w:proofErr w:type="spellEnd"/>
      <w:r w:rsidR="008F3A8E">
        <w:t xml:space="preserve"> </w:t>
      </w:r>
      <w:proofErr w:type="spellStart"/>
      <w:r w:rsidR="008F3A8E">
        <w:t>luas</w:t>
      </w:r>
      <w:proofErr w:type="spellEnd"/>
      <w:r w:rsidR="008F3A8E">
        <w:t xml:space="preserve">, </w:t>
      </w:r>
      <w:proofErr w:type="spellStart"/>
      <w:r w:rsidR="008F3A8E">
        <w:t>pengertiannya</w:t>
      </w:r>
      <w:proofErr w:type="spellEnd"/>
      <w:r w:rsidR="008F3A8E">
        <w:t xml:space="preserve"> </w:t>
      </w:r>
      <w:proofErr w:type="spellStart"/>
      <w:r w:rsidR="008F3A8E">
        <w:t>lebih</w:t>
      </w:r>
      <w:proofErr w:type="spellEnd"/>
      <w:r w:rsidR="008F3A8E">
        <w:t xml:space="preserve"> </w:t>
      </w:r>
      <w:proofErr w:type="spellStart"/>
      <w:r w:rsidR="008F3A8E">
        <w:t>luas</w:t>
      </w:r>
      <w:proofErr w:type="spellEnd"/>
      <w:r w:rsidR="008F3A8E">
        <w:t xml:space="preserve"> </w:t>
      </w:r>
      <w:proofErr w:type="spellStart"/>
      <w:r w:rsidR="008F3A8E">
        <w:t>dari</w:t>
      </w:r>
      <w:proofErr w:type="spellEnd"/>
      <w:r w:rsidR="008F3A8E">
        <w:t xml:space="preserve"> </w:t>
      </w:r>
      <w:proofErr w:type="spellStart"/>
      <w:r w:rsidR="008F3A8E">
        <w:t>ilmu</w:t>
      </w:r>
      <w:proofErr w:type="spellEnd"/>
      <w:r w:rsidR="008F3A8E">
        <w:t xml:space="preserve"> </w:t>
      </w:r>
      <w:proofErr w:type="spellStart"/>
      <w:r w:rsidR="008F3A8E">
        <w:t>pengetahuan</w:t>
      </w:r>
      <w:proofErr w:type="spellEnd"/>
      <w:r w:rsidR="008F3A8E">
        <w:t xml:space="preserve">, </w:t>
      </w:r>
      <w:proofErr w:type="spellStart"/>
      <w:r w:rsidR="008F3A8E">
        <w:t>teknologi</w:t>
      </w:r>
      <w:proofErr w:type="spellEnd"/>
      <w:r w:rsidR="008F3A8E">
        <w:t xml:space="preserve"> dan </w:t>
      </w:r>
      <w:proofErr w:type="spellStart"/>
      <w:r w:rsidR="008F3A8E">
        <w:t>manajemen</w:t>
      </w:r>
      <w:proofErr w:type="spellEnd"/>
      <w:r w:rsidR="008F3A8E">
        <w:t xml:space="preserve"> </w:t>
      </w:r>
      <w:proofErr w:type="spellStart"/>
      <w:r w:rsidR="008F3A8E">
        <w:t>yaitu</w:t>
      </w:r>
      <w:proofErr w:type="spellEnd"/>
      <w:r w:rsidR="008F3A8E">
        <w:t xml:space="preserve"> </w:t>
      </w:r>
      <w:proofErr w:type="spellStart"/>
      <w:r w:rsidR="008F3A8E">
        <w:t>sebagai</w:t>
      </w:r>
      <w:proofErr w:type="spellEnd"/>
      <w:r w:rsidR="008F3A8E">
        <w:t xml:space="preserve"> </w:t>
      </w:r>
      <w:proofErr w:type="spellStart"/>
      <w:r w:rsidR="008F3A8E">
        <w:t>suatu</w:t>
      </w:r>
      <w:proofErr w:type="spellEnd"/>
      <w:r w:rsidR="008F3A8E">
        <w:t xml:space="preserve"> </w:t>
      </w:r>
      <w:proofErr w:type="spellStart"/>
      <w:r w:rsidR="008F3A8E">
        <w:t>sikap</w:t>
      </w:r>
      <w:proofErr w:type="spellEnd"/>
      <w:r w:rsidR="008F3A8E">
        <w:t xml:space="preserve"> mental yang </w:t>
      </w:r>
      <w:proofErr w:type="spellStart"/>
      <w:r w:rsidR="008F3A8E">
        <w:t>timbul</w:t>
      </w:r>
      <w:proofErr w:type="spellEnd"/>
      <w:r w:rsidR="008F3A8E">
        <w:t xml:space="preserve"> </w:t>
      </w:r>
      <w:proofErr w:type="spellStart"/>
      <w:r w:rsidR="008F3A8E">
        <w:t>dari</w:t>
      </w:r>
      <w:proofErr w:type="spellEnd"/>
      <w:r w:rsidR="008F3A8E">
        <w:t xml:space="preserve"> </w:t>
      </w:r>
      <w:proofErr w:type="spellStart"/>
      <w:r w:rsidR="008F3A8E">
        <w:t>motivasi</w:t>
      </w:r>
      <w:proofErr w:type="spellEnd"/>
      <w:r w:rsidR="008F3A8E">
        <w:t xml:space="preserve"> yang </w:t>
      </w:r>
      <w:proofErr w:type="spellStart"/>
      <w:r w:rsidR="008F3A8E">
        <w:t>kuat</w:t>
      </w:r>
      <w:proofErr w:type="spellEnd"/>
      <w:r w:rsidR="008F3A8E">
        <w:t xml:space="preserve"> </w:t>
      </w:r>
      <w:proofErr w:type="spellStart"/>
      <w:r w:rsidR="008F3A8E">
        <w:t>dari</w:t>
      </w:r>
      <w:proofErr w:type="spellEnd"/>
      <w:r w:rsidR="008F3A8E">
        <w:t xml:space="preserve"> </w:t>
      </w:r>
      <w:proofErr w:type="spellStart"/>
      <w:r w:rsidR="008F3A8E">
        <w:t>masyarakat</w:t>
      </w:r>
      <w:proofErr w:type="spellEnd"/>
      <w:r w:rsidR="008F3A8E">
        <w:t xml:space="preserve"> yang </w:t>
      </w:r>
      <w:proofErr w:type="spellStart"/>
      <w:r w:rsidR="008F3A8E">
        <w:t>secara</w:t>
      </w:r>
      <w:proofErr w:type="spellEnd"/>
      <w:r w:rsidR="008F3A8E">
        <w:t xml:space="preserve"> </w:t>
      </w:r>
      <w:proofErr w:type="spellStart"/>
      <w:r w:rsidR="008F3A8E">
        <w:t>terus</w:t>
      </w:r>
      <w:proofErr w:type="spellEnd"/>
      <w:r w:rsidR="008F3A8E">
        <w:t xml:space="preserve"> </w:t>
      </w:r>
      <w:proofErr w:type="spellStart"/>
      <w:r w:rsidR="008F3A8E">
        <w:t>menerus</w:t>
      </w:r>
      <w:proofErr w:type="spellEnd"/>
      <w:r w:rsidR="008F3A8E">
        <w:t xml:space="preserve"> </w:t>
      </w:r>
      <w:proofErr w:type="spellStart"/>
      <w:r w:rsidR="008F3A8E">
        <w:t>berusaha</w:t>
      </w:r>
      <w:proofErr w:type="spellEnd"/>
      <w:r w:rsidR="008F3A8E">
        <w:t xml:space="preserve"> </w:t>
      </w:r>
      <w:proofErr w:type="spellStart"/>
      <w:r w:rsidR="008F3A8E">
        <w:t>meningkatkan</w:t>
      </w:r>
      <w:proofErr w:type="spellEnd"/>
      <w:r w:rsidR="008F3A8E">
        <w:t xml:space="preserve"> </w:t>
      </w:r>
      <w:proofErr w:type="spellStart"/>
      <w:r w:rsidR="008F3A8E">
        <w:t>kualitas</w:t>
      </w:r>
      <w:proofErr w:type="spellEnd"/>
      <w:r w:rsidR="008F3A8E">
        <w:t xml:space="preserve"> </w:t>
      </w:r>
      <w:proofErr w:type="spellStart"/>
      <w:r w:rsidR="008F3A8E">
        <w:t>kehidupan</w:t>
      </w:r>
      <w:proofErr w:type="spellEnd"/>
      <w:r w:rsidR="008F3A8E">
        <w:t xml:space="preserve">. </w:t>
      </w:r>
      <w:proofErr w:type="spellStart"/>
      <w:r w:rsidR="008F3A8E">
        <w:t>Terdapat</w:t>
      </w:r>
      <w:proofErr w:type="spellEnd"/>
      <w:r w:rsidR="008F3A8E">
        <w:t xml:space="preserve"> juga variable yang </w:t>
      </w:r>
      <w:proofErr w:type="spellStart"/>
      <w:r w:rsidR="008F3A8E">
        <w:t>mempengaruhi</w:t>
      </w:r>
      <w:proofErr w:type="spellEnd"/>
      <w:r w:rsidR="008F3A8E">
        <w:t xml:space="preserve"> </w:t>
      </w:r>
      <w:proofErr w:type="spellStart"/>
      <w:r w:rsidR="008F3A8E">
        <w:t>produktivitas</w:t>
      </w:r>
      <w:proofErr w:type="spellEnd"/>
      <w:r w:rsidR="008F3A8E">
        <w:t xml:space="preserve"> </w:t>
      </w:r>
      <w:proofErr w:type="spellStart"/>
      <w:proofErr w:type="gramStart"/>
      <w:r w:rsidR="008F3A8E">
        <w:t>yaitu</w:t>
      </w:r>
      <w:proofErr w:type="spellEnd"/>
      <w:r w:rsidR="008F3A8E">
        <w:t>;</w:t>
      </w:r>
      <w:proofErr w:type="gramEnd"/>
    </w:p>
    <w:p w14:paraId="7EB96040" w14:textId="4C653CFA" w:rsidR="008F3A8E" w:rsidRDefault="008F3A8E" w:rsidP="008F3A8E">
      <w:pPr>
        <w:pStyle w:val="Daftar"/>
      </w:pPr>
      <w:proofErr w:type="spellStart"/>
      <w:r>
        <w:t>Kondisi</w:t>
      </w:r>
      <w:proofErr w:type="spellEnd"/>
      <w:r>
        <w:t xml:space="preserve"> </w:t>
      </w:r>
      <w:proofErr w:type="spellStart"/>
      <w:r>
        <w:t>fisik</w:t>
      </w:r>
      <w:proofErr w:type="spellEnd"/>
      <w:r>
        <w:t xml:space="preserve"> </w:t>
      </w:r>
      <w:proofErr w:type="spellStart"/>
      <w:r>
        <w:t>lapangan</w:t>
      </w:r>
      <w:proofErr w:type="spellEnd"/>
      <w:r>
        <w:t xml:space="preserve"> dan </w:t>
      </w:r>
      <w:proofErr w:type="spellStart"/>
      <w:r>
        <w:t>sarana</w:t>
      </w:r>
      <w:proofErr w:type="spellEnd"/>
      <w:r>
        <w:t xml:space="preserve"> bantu: </w:t>
      </w:r>
      <w:proofErr w:type="spellStart"/>
      <w:r>
        <w:t>kondisi</w:t>
      </w:r>
      <w:proofErr w:type="spellEnd"/>
      <w:r>
        <w:t xml:space="preserve"> </w:t>
      </w:r>
      <w:proofErr w:type="spellStart"/>
      <w:r>
        <w:t>fisik</w:t>
      </w:r>
      <w:proofErr w:type="spellEnd"/>
      <w:r>
        <w:t xml:space="preserve"> </w:t>
      </w:r>
      <w:proofErr w:type="spellStart"/>
      <w:r>
        <w:t>geografis</w:t>
      </w:r>
      <w:proofErr w:type="spellEnd"/>
      <w:r>
        <w:t xml:space="preserve"> </w:t>
      </w:r>
      <w:proofErr w:type="spellStart"/>
      <w:r>
        <w:t>lokasi</w:t>
      </w:r>
      <w:proofErr w:type="spellEnd"/>
      <w:r>
        <w:t xml:space="preserve"> </w:t>
      </w:r>
      <w:proofErr w:type="spellStart"/>
      <w:r>
        <w:t>proyek</w:t>
      </w:r>
      <w:proofErr w:type="spellEnd"/>
      <w:r>
        <w:t xml:space="preserve">, </w:t>
      </w:r>
      <w:proofErr w:type="spellStart"/>
      <w:r>
        <w:t>tempat</w:t>
      </w:r>
      <w:proofErr w:type="spellEnd"/>
      <w:r>
        <w:t xml:space="preserve"> </w:t>
      </w:r>
      <w:proofErr w:type="spellStart"/>
      <w:r>
        <w:t>penampungan</w:t>
      </w:r>
      <w:proofErr w:type="spellEnd"/>
      <w:r>
        <w:t xml:space="preserve"> </w:t>
      </w:r>
      <w:proofErr w:type="spellStart"/>
      <w:r>
        <w:t>tenaga</w:t>
      </w:r>
      <w:proofErr w:type="spellEnd"/>
      <w:r>
        <w:t xml:space="preserve"> </w:t>
      </w:r>
      <w:proofErr w:type="spellStart"/>
      <w:r>
        <w:t>kerja</w:t>
      </w:r>
      <w:proofErr w:type="spellEnd"/>
      <w:r>
        <w:t xml:space="preserve"> yang terawatt </w:t>
      </w:r>
      <w:proofErr w:type="spellStart"/>
      <w:r>
        <w:t>serta</w:t>
      </w:r>
      <w:proofErr w:type="spellEnd"/>
      <w:r>
        <w:t xml:space="preserve"> </w:t>
      </w:r>
      <w:proofErr w:type="spellStart"/>
      <w:r>
        <w:t>sarana</w:t>
      </w:r>
      <w:proofErr w:type="spellEnd"/>
      <w:r>
        <w:t xml:space="preserve"> bantu yang </w:t>
      </w:r>
      <w:proofErr w:type="spellStart"/>
      <w:r>
        <w:t>berupaperalatan</w:t>
      </w:r>
      <w:proofErr w:type="spellEnd"/>
      <w:r>
        <w:t xml:space="preserve"> </w:t>
      </w:r>
      <w:proofErr w:type="spellStart"/>
      <w:r>
        <w:t>konstruksi</w:t>
      </w:r>
      <w:proofErr w:type="spellEnd"/>
      <w:r>
        <w:t xml:space="preserve"> </w:t>
      </w:r>
      <w:proofErr w:type="spellStart"/>
      <w:r>
        <w:t>amat</w:t>
      </w:r>
      <w:proofErr w:type="spellEnd"/>
      <w:r>
        <w:t xml:space="preserve"> </w:t>
      </w:r>
      <w:proofErr w:type="spellStart"/>
      <w:r>
        <w:t>berpengatuh</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tenaga</w:t>
      </w:r>
      <w:proofErr w:type="spellEnd"/>
      <w:r>
        <w:t xml:space="preserve"> </w:t>
      </w:r>
      <w:proofErr w:type="spellStart"/>
      <w:r>
        <w:t>kerja</w:t>
      </w:r>
      <w:proofErr w:type="spellEnd"/>
      <w:r>
        <w:t>.</w:t>
      </w:r>
    </w:p>
    <w:p w14:paraId="47BAD76E" w14:textId="2071CF61" w:rsidR="008F3A8E" w:rsidRDefault="008F3A8E" w:rsidP="008F3A8E">
      <w:pPr>
        <w:pStyle w:val="Daftar"/>
      </w:pPr>
      <w:proofErr w:type="spellStart"/>
      <w:r>
        <w:t>Pengawasan</w:t>
      </w:r>
      <w:proofErr w:type="spellEnd"/>
      <w:r>
        <w:t xml:space="preserve">, </w:t>
      </w:r>
      <w:proofErr w:type="spellStart"/>
      <w:r>
        <w:t>perencanaan</w:t>
      </w:r>
      <w:proofErr w:type="spellEnd"/>
      <w:r>
        <w:t xml:space="preserve"> dan </w:t>
      </w:r>
      <w:proofErr w:type="spellStart"/>
      <w:r>
        <w:t>koordinasi</w:t>
      </w:r>
      <w:proofErr w:type="spellEnd"/>
      <w:r>
        <w:t xml:space="preserve">: </w:t>
      </w:r>
      <w:proofErr w:type="spellStart"/>
      <w:r>
        <w:t>pengawasan</w:t>
      </w:r>
      <w:proofErr w:type="spellEnd"/>
      <w:r>
        <w:t xml:space="preserve"> </w:t>
      </w:r>
      <w:proofErr w:type="spellStart"/>
      <w:r>
        <w:t>adalah</w:t>
      </w:r>
      <w:proofErr w:type="spellEnd"/>
      <w:r>
        <w:t xml:space="preserve"> </w:t>
      </w:r>
      <w:proofErr w:type="spellStart"/>
      <w:r>
        <w:t>segala</w:t>
      </w:r>
      <w:proofErr w:type="spellEnd"/>
      <w:r>
        <w:t xml:space="preserve"> </w:t>
      </w:r>
      <w:proofErr w:type="spellStart"/>
      <w:r>
        <w:t>sesuatu</w:t>
      </w:r>
      <w:proofErr w:type="spellEnd"/>
      <w:r>
        <w:t xml:space="preserve"> yang </w:t>
      </w:r>
      <w:proofErr w:type="spellStart"/>
      <w:r>
        <w:t>berhubungan</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tugas</w:t>
      </w:r>
      <w:proofErr w:type="spellEnd"/>
      <w:r>
        <w:t xml:space="preserve"> </w:t>
      </w:r>
      <w:proofErr w:type="spellStart"/>
      <w:r>
        <w:t>pengelolaan</w:t>
      </w:r>
      <w:proofErr w:type="spellEnd"/>
      <w:r>
        <w:t xml:space="preserve"> para </w:t>
      </w:r>
      <w:proofErr w:type="spellStart"/>
      <w:r>
        <w:t>tenaga</w:t>
      </w:r>
      <w:proofErr w:type="spellEnd"/>
      <w:r>
        <w:t xml:space="preserve"> </w:t>
      </w:r>
      <w:proofErr w:type="spellStart"/>
      <w:r>
        <w:t>kerja</w:t>
      </w:r>
      <w:proofErr w:type="spellEnd"/>
      <w:r>
        <w:t xml:space="preserve">, </w:t>
      </w:r>
      <w:proofErr w:type="spellStart"/>
      <w:r>
        <w:t>memimpin</w:t>
      </w:r>
      <w:proofErr w:type="spellEnd"/>
      <w:r>
        <w:t xml:space="preserve"> </w:t>
      </w:r>
      <w:proofErr w:type="spellStart"/>
      <w:r>
        <w:t>pekerja</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tugas</w:t>
      </w:r>
      <w:proofErr w:type="spellEnd"/>
      <w:r>
        <w:t xml:space="preserve"> dan </w:t>
      </w:r>
      <w:proofErr w:type="spellStart"/>
      <w:r>
        <w:t>menjabarkan</w:t>
      </w:r>
      <w:proofErr w:type="spellEnd"/>
      <w:r>
        <w:t xml:space="preserve"> </w:t>
      </w:r>
      <w:proofErr w:type="spellStart"/>
      <w:r>
        <w:t>perencanaan</w:t>
      </w:r>
      <w:proofErr w:type="spellEnd"/>
      <w:r>
        <w:t xml:space="preserve"> dan </w:t>
      </w:r>
      <w:proofErr w:type="spellStart"/>
      <w:r>
        <w:t>pengendalian</w:t>
      </w:r>
      <w:proofErr w:type="spellEnd"/>
      <w:r>
        <w:t>.</w:t>
      </w:r>
    </w:p>
    <w:p w14:paraId="492D90D5" w14:textId="021EDB10" w:rsidR="008F3A8E" w:rsidRDefault="008F3A8E" w:rsidP="008F3A8E">
      <w:pPr>
        <w:pStyle w:val="Daftar"/>
      </w:pPr>
      <w:proofErr w:type="spellStart"/>
      <w:r>
        <w:t>Komposisi</w:t>
      </w:r>
      <w:proofErr w:type="spellEnd"/>
      <w:r>
        <w:t xml:space="preserve"> </w:t>
      </w:r>
      <w:proofErr w:type="spellStart"/>
      <w:r>
        <w:t>kelompok</w:t>
      </w:r>
      <w:proofErr w:type="spellEnd"/>
      <w:r>
        <w:t xml:space="preserve"> </w:t>
      </w:r>
      <w:proofErr w:type="spellStart"/>
      <w:r>
        <w:t>kerja</w:t>
      </w:r>
      <w:proofErr w:type="spellEnd"/>
      <w:r>
        <w:t xml:space="preserve">: yang </w:t>
      </w:r>
      <w:proofErr w:type="spellStart"/>
      <w:r>
        <w:t>dimaksud</w:t>
      </w:r>
      <w:proofErr w:type="spellEnd"/>
      <w:r>
        <w:t xml:space="preserve"> </w:t>
      </w:r>
      <w:proofErr w:type="spellStart"/>
      <w:r>
        <w:t>adalah</w:t>
      </w:r>
      <w:proofErr w:type="spellEnd"/>
      <w:r>
        <w:t xml:space="preserve"> </w:t>
      </w:r>
      <w:proofErr w:type="spellStart"/>
      <w:r>
        <w:t>perbandingan</w:t>
      </w:r>
      <w:proofErr w:type="spellEnd"/>
      <w:r>
        <w:t xml:space="preserve"> jam-orang </w:t>
      </w:r>
      <w:proofErr w:type="spellStart"/>
      <w:r>
        <w:t>pengawas</w:t>
      </w:r>
      <w:proofErr w:type="spellEnd"/>
      <w:r>
        <w:t xml:space="preserve"> </w:t>
      </w:r>
      <w:proofErr w:type="spellStart"/>
      <w:r>
        <w:t>dengan</w:t>
      </w:r>
      <w:proofErr w:type="spellEnd"/>
      <w:r>
        <w:t xml:space="preserve"> </w:t>
      </w:r>
      <w:proofErr w:type="spellStart"/>
      <w:r>
        <w:t>pekerja</w:t>
      </w:r>
      <w:proofErr w:type="spellEnd"/>
      <w:r>
        <w:t xml:space="preserve"> yang </w:t>
      </w:r>
      <w:proofErr w:type="spellStart"/>
      <w:r>
        <w:t>dipimpinnya</w:t>
      </w:r>
      <w:proofErr w:type="spellEnd"/>
      <w:r>
        <w:t xml:space="preserve">, dan </w:t>
      </w:r>
      <w:proofErr w:type="spellStart"/>
      <w:r>
        <w:t>perbandingan</w:t>
      </w:r>
      <w:proofErr w:type="spellEnd"/>
      <w:r>
        <w:t xml:space="preserve"> jam-orang </w:t>
      </w:r>
      <w:proofErr w:type="spellStart"/>
      <w:r>
        <w:t>untuk</w:t>
      </w:r>
      <w:proofErr w:type="spellEnd"/>
      <w:r>
        <w:t xml:space="preserve"> </w:t>
      </w:r>
      <w:proofErr w:type="spellStart"/>
      <w:r>
        <w:t>disiplin-disiplin</w:t>
      </w:r>
      <w:proofErr w:type="spellEnd"/>
      <w:r>
        <w:t xml:space="preserve"> </w:t>
      </w:r>
      <w:proofErr w:type="spellStart"/>
      <w:r>
        <w:t>kerja</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kerja</w:t>
      </w:r>
      <w:proofErr w:type="spellEnd"/>
      <w:r>
        <w:t>.</w:t>
      </w:r>
    </w:p>
    <w:p w14:paraId="74C696AD" w14:textId="2023999C" w:rsidR="008F3A8E" w:rsidRDefault="008F3A8E" w:rsidP="008F3A8E">
      <w:pPr>
        <w:pStyle w:val="Daftar"/>
      </w:pPr>
      <w:proofErr w:type="spellStart"/>
      <w:r>
        <w:t>Kerja</w:t>
      </w:r>
      <w:proofErr w:type="spellEnd"/>
      <w:r>
        <w:t xml:space="preserve"> </w:t>
      </w:r>
      <w:proofErr w:type="spellStart"/>
      <w:r>
        <w:t>lembur</w:t>
      </w:r>
      <w:proofErr w:type="spellEnd"/>
      <w:r>
        <w:t xml:space="preserve">: </w:t>
      </w:r>
      <w:proofErr w:type="spellStart"/>
      <w:r>
        <w:t>terjasi</w:t>
      </w:r>
      <w:proofErr w:type="spellEnd"/>
      <w:r>
        <w:t xml:space="preserve"> </w:t>
      </w:r>
      <w:proofErr w:type="spellStart"/>
      <w:r>
        <w:t>untuk</w:t>
      </w:r>
      <w:proofErr w:type="spellEnd"/>
      <w:r>
        <w:t xml:space="preserve"> </w:t>
      </w:r>
      <w:proofErr w:type="spellStart"/>
      <w:r>
        <w:t>mengejar</w:t>
      </w:r>
      <w:proofErr w:type="spellEnd"/>
      <w:r>
        <w:t xml:space="preserve"> </w:t>
      </w:r>
      <w:proofErr w:type="spellStart"/>
      <w:r>
        <w:t>sasaran</w:t>
      </w:r>
      <w:proofErr w:type="spellEnd"/>
      <w:r>
        <w:t xml:space="preserve"> </w:t>
      </w:r>
      <w:proofErr w:type="spellStart"/>
      <w:r>
        <w:t>jadwal</w:t>
      </w:r>
      <w:proofErr w:type="spellEnd"/>
    </w:p>
    <w:p w14:paraId="10C8B6DD" w14:textId="1F9E6FD2" w:rsidR="008F3A8E" w:rsidRDefault="008F3A8E" w:rsidP="008F3A8E">
      <w:pPr>
        <w:pStyle w:val="Daftar"/>
      </w:pPr>
      <w:proofErr w:type="spellStart"/>
      <w:r>
        <w:t>Ukuran</w:t>
      </w:r>
      <w:proofErr w:type="spellEnd"/>
      <w:r>
        <w:t xml:space="preserve"> </w:t>
      </w:r>
      <w:proofErr w:type="spellStart"/>
      <w:r>
        <w:t>besar</w:t>
      </w:r>
      <w:proofErr w:type="spellEnd"/>
      <w:r>
        <w:t xml:space="preserve"> </w:t>
      </w:r>
      <w:proofErr w:type="spellStart"/>
      <w:r>
        <w:t>proyek</w:t>
      </w:r>
      <w:proofErr w:type="spellEnd"/>
      <w:r>
        <w:t xml:space="preserve">: </w:t>
      </w:r>
      <w:proofErr w:type="spellStart"/>
      <w:r>
        <w:t>penelitian</w:t>
      </w:r>
      <w:proofErr w:type="spellEnd"/>
      <w:r>
        <w:t xml:space="preserve"> </w:t>
      </w:r>
      <w:proofErr w:type="spellStart"/>
      <w:r>
        <w:t>menunjukan</w:t>
      </w:r>
      <w:proofErr w:type="spellEnd"/>
      <w:r>
        <w:t xml:space="preserve"> </w:t>
      </w:r>
      <w:proofErr w:type="spellStart"/>
      <w:r>
        <w:t>bahwa</w:t>
      </w:r>
      <w:proofErr w:type="spellEnd"/>
      <w:r>
        <w:t xml:space="preserve"> </w:t>
      </w:r>
      <w:proofErr w:type="spellStart"/>
      <w:r>
        <w:t>besar</w:t>
      </w:r>
      <w:proofErr w:type="spellEnd"/>
      <w:r>
        <w:t xml:space="preserve"> </w:t>
      </w:r>
      <w:proofErr w:type="spellStart"/>
      <w:r>
        <w:t>proyek</w:t>
      </w:r>
      <w:proofErr w:type="spellEnd"/>
      <w:r>
        <w:t xml:space="preserve"> </w:t>
      </w:r>
      <w:proofErr w:type="spellStart"/>
      <w:r>
        <w:t>akan</w:t>
      </w:r>
      <w:proofErr w:type="spellEnd"/>
      <w:r>
        <w:t xml:space="preserve"> </w:t>
      </w:r>
      <w:proofErr w:type="spellStart"/>
      <w:r>
        <w:t>mempengaruhi</w:t>
      </w:r>
      <w:proofErr w:type="spellEnd"/>
      <w:r>
        <w:t xml:space="preserve"> </w:t>
      </w:r>
      <w:proofErr w:type="spellStart"/>
      <w:r>
        <w:t>produktivitas</w:t>
      </w:r>
      <w:proofErr w:type="spellEnd"/>
      <w:r>
        <w:t xml:space="preserve"> </w:t>
      </w:r>
      <w:proofErr w:type="spellStart"/>
      <w:r>
        <w:t>tenaga</w:t>
      </w:r>
      <w:proofErr w:type="spellEnd"/>
      <w:r>
        <w:t xml:space="preserve"> </w:t>
      </w:r>
      <w:proofErr w:type="spellStart"/>
      <w:r>
        <w:t>kerja</w:t>
      </w:r>
      <w:proofErr w:type="spellEnd"/>
      <w:r>
        <w:t xml:space="preserve"> </w:t>
      </w:r>
      <w:proofErr w:type="spellStart"/>
      <w:r>
        <w:t>lapangan</w:t>
      </w:r>
      <w:proofErr w:type="spellEnd"/>
      <w:r>
        <w:t xml:space="preserve">. </w:t>
      </w:r>
      <w:proofErr w:type="spellStart"/>
      <w:r>
        <w:t>Semakin</w:t>
      </w:r>
      <w:proofErr w:type="spellEnd"/>
      <w:r>
        <w:t xml:space="preserve"> </w:t>
      </w:r>
      <w:proofErr w:type="spellStart"/>
      <w:r>
        <w:t>besar</w:t>
      </w:r>
      <w:proofErr w:type="spellEnd"/>
      <w:r>
        <w:t xml:space="preserve"> </w:t>
      </w:r>
      <w:proofErr w:type="spellStart"/>
      <w:r>
        <w:t>ukuran</w:t>
      </w:r>
      <w:proofErr w:type="spellEnd"/>
      <w:r>
        <w:t xml:space="preserve"> </w:t>
      </w:r>
      <w:proofErr w:type="spellStart"/>
      <w:r>
        <w:t>proyek</w:t>
      </w:r>
      <w:proofErr w:type="spellEnd"/>
      <w:r>
        <w:t xml:space="preserve"> </w:t>
      </w:r>
      <w:proofErr w:type="spellStart"/>
      <w:r>
        <w:t>produktivitas</w:t>
      </w:r>
      <w:proofErr w:type="spellEnd"/>
      <w:r>
        <w:t xml:space="preserve"> </w:t>
      </w:r>
      <w:proofErr w:type="spellStart"/>
      <w:r>
        <w:t>proyek</w:t>
      </w:r>
      <w:proofErr w:type="spellEnd"/>
      <w:r>
        <w:t xml:space="preserve"> </w:t>
      </w:r>
      <w:proofErr w:type="spellStart"/>
      <w:r>
        <w:t>akan</w:t>
      </w:r>
      <w:proofErr w:type="spellEnd"/>
      <w:r>
        <w:t xml:space="preserve"> </w:t>
      </w:r>
      <w:proofErr w:type="spellStart"/>
      <w:r>
        <w:t>menurun</w:t>
      </w:r>
      <w:proofErr w:type="spellEnd"/>
      <w:r>
        <w:t>.</w:t>
      </w:r>
    </w:p>
    <w:p w14:paraId="1C34983E" w14:textId="1B08164F" w:rsidR="008F3A8E" w:rsidRDefault="008F3A8E" w:rsidP="008F3A8E">
      <w:pPr>
        <w:pStyle w:val="Daftar"/>
      </w:pPr>
      <w:proofErr w:type="spellStart"/>
      <w:r>
        <w:t>Pekerja</w:t>
      </w:r>
      <w:proofErr w:type="spellEnd"/>
      <w:r>
        <w:t xml:space="preserve"> </w:t>
      </w:r>
      <w:proofErr w:type="spellStart"/>
      <w:r>
        <w:t>langsung</w:t>
      </w:r>
      <w:proofErr w:type="spellEnd"/>
      <w:r>
        <w:t xml:space="preserve"> versus </w:t>
      </w:r>
      <w:proofErr w:type="spellStart"/>
      <w:r>
        <w:t>subkontrak</w:t>
      </w:r>
      <w:proofErr w:type="spellEnd"/>
      <w:r>
        <w:t xml:space="preserve">: </w:t>
      </w:r>
      <w:proofErr w:type="spellStart"/>
      <w:r>
        <w:t>Dikenal</w:t>
      </w:r>
      <w:proofErr w:type="spellEnd"/>
      <w:r>
        <w:t xml:space="preserve"> </w:t>
      </w:r>
      <w:proofErr w:type="spellStart"/>
      <w:r>
        <w:t>diacara</w:t>
      </w:r>
      <w:proofErr w:type="spellEnd"/>
      <w:r>
        <w:t xml:space="preserve"> </w:t>
      </w:r>
      <w:proofErr w:type="spellStart"/>
      <w:r>
        <w:t>bagi</w:t>
      </w:r>
      <w:proofErr w:type="spellEnd"/>
      <w:r>
        <w:t xml:space="preserve"> </w:t>
      </w:r>
      <w:proofErr w:type="spellStart"/>
      <w:r>
        <w:t>konstraktor</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pekerjaan</w:t>
      </w:r>
      <w:proofErr w:type="spellEnd"/>
      <w:r>
        <w:t xml:space="preserve"> </w:t>
      </w:r>
      <w:proofErr w:type="spellStart"/>
      <w:r>
        <w:t>lapangan</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merekrut</w:t>
      </w:r>
      <w:proofErr w:type="spellEnd"/>
      <w:r>
        <w:t xml:space="preserve"> </w:t>
      </w:r>
      <w:proofErr w:type="spellStart"/>
      <w:r>
        <w:t>langsung</w:t>
      </w:r>
      <w:proofErr w:type="spellEnd"/>
      <w:r>
        <w:t xml:space="preserve"> </w:t>
      </w:r>
      <w:proofErr w:type="spellStart"/>
      <w:r>
        <w:t>tenaga</w:t>
      </w:r>
      <w:proofErr w:type="spellEnd"/>
      <w:r>
        <w:t xml:space="preserve"> </w:t>
      </w:r>
      <w:proofErr w:type="spellStart"/>
      <w:r>
        <w:t>kerja</w:t>
      </w:r>
      <w:proofErr w:type="spellEnd"/>
      <w:r>
        <w:t xml:space="preserve"> dan </w:t>
      </w:r>
      <w:proofErr w:type="spellStart"/>
      <w:r>
        <w:t>menyerahkan</w:t>
      </w:r>
      <w:proofErr w:type="spellEnd"/>
      <w:r>
        <w:t xml:space="preserve"> </w:t>
      </w:r>
      <w:proofErr w:type="spellStart"/>
      <w:r>
        <w:t>kepada</w:t>
      </w:r>
      <w:proofErr w:type="spellEnd"/>
      <w:r>
        <w:t xml:space="preserve"> </w:t>
      </w:r>
      <w:proofErr w:type="spellStart"/>
      <w:r>
        <w:t>pengawas</w:t>
      </w:r>
      <w:proofErr w:type="spellEnd"/>
      <w:r>
        <w:t xml:space="preserve"> </w:t>
      </w:r>
      <w:proofErr w:type="spellStart"/>
      <w:r>
        <w:t>atau</w:t>
      </w:r>
      <w:proofErr w:type="spellEnd"/>
      <w:r>
        <w:t xml:space="preserve"> </w:t>
      </w:r>
      <w:proofErr w:type="spellStart"/>
      <w:r>
        <w:t>menyerahkan</w:t>
      </w:r>
      <w:proofErr w:type="spellEnd"/>
      <w:r>
        <w:t xml:space="preserve"> </w:t>
      </w:r>
      <w:proofErr w:type="spellStart"/>
      <w:r>
        <w:t>paket</w:t>
      </w:r>
      <w:proofErr w:type="spellEnd"/>
      <w:r>
        <w:t xml:space="preserve"> </w:t>
      </w:r>
      <w:proofErr w:type="spellStart"/>
      <w:r>
        <w:t>kerja</w:t>
      </w:r>
      <w:proofErr w:type="spellEnd"/>
      <w:r>
        <w:t xml:space="preserve"> </w:t>
      </w:r>
      <w:proofErr w:type="spellStart"/>
      <w:r>
        <w:t>tertentu</w:t>
      </w:r>
      <w:proofErr w:type="spellEnd"/>
      <w:r>
        <w:t xml:space="preserve"> </w:t>
      </w:r>
      <w:proofErr w:type="spellStart"/>
      <w:r>
        <w:t>kepada</w:t>
      </w:r>
      <w:proofErr w:type="spellEnd"/>
      <w:r>
        <w:t xml:space="preserve"> </w:t>
      </w:r>
      <w:proofErr w:type="spellStart"/>
      <w:r>
        <w:t>subkontraktor</w:t>
      </w:r>
      <w:proofErr w:type="spellEnd"/>
      <w:r w:rsidR="00137E62">
        <w:t>.</w:t>
      </w:r>
    </w:p>
    <w:p w14:paraId="204CA82C" w14:textId="7895C8C7" w:rsidR="00137E62" w:rsidRDefault="00137E62" w:rsidP="008F3A8E">
      <w:pPr>
        <w:pStyle w:val="Daftar"/>
      </w:pPr>
      <w:proofErr w:type="spellStart"/>
      <w:r>
        <w:t>Kurva</w:t>
      </w:r>
      <w:proofErr w:type="spellEnd"/>
      <w:r>
        <w:t xml:space="preserve"> </w:t>
      </w:r>
      <w:proofErr w:type="spellStart"/>
      <w:r>
        <w:t>pengalaman</w:t>
      </w:r>
      <w:proofErr w:type="spellEnd"/>
      <w:r>
        <w:t xml:space="preserve">: </w:t>
      </w:r>
      <w:proofErr w:type="spellStart"/>
      <w:r>
        <w:t>bila</w:t>
      </w:r>
      <w:proofErr w:type="spellEnd"/>
      <w:r>
        <w:t xml:space="preserve"> </w:t>
      </w:r>
      <w:proofErr w:type="spellStart"/>
      <w:r>
        <w:t>seseorang</w:t>
      </w:r>
      <w:proofErr w:type="spellEnd"/>
      <w:r>
        <w:t xml:space="preserve"> </w:t>
      </w:r>
      <w:proofErr w:type="spellStart"/>
      <w:r>
        <w:t>melakukan</w:t>
      </w:r>
      <w:proofErr w:type="spellEnd"/>
      <w:r>
        <w:t xml:space="preserve"> </w:t>
      </w:r>
      <w:proofErr w:type="spellStart"/>
      <w:r>
        <w:t>pekerjaan</w:t>
      </w:r>
      <w:proofErr w:type="spellEnd"/>
      <w:r>
        <w:t xml:space="preserve"> yang identic </w:t>
      </w:r>
      <w:proofErr w:type="spellStart"/>
      <w:r>
        <w:t>berulang</w:t>
      </w:r>
      <w:proofErr w:type="spellEnd"/>
      <w:r>
        <w:t xml:space="preserve"> kali </w:t>
      </w:r>
      <w:proofErr w:type="spellStart"/>
      <w:r>
        <w:t>maka</w:t>
      </w:r>
      <w:proofErr w:type="spellEnd"/>
      <w:r>
        <w:t xml:space="preserve"> </w:t>
      </w:r>
      <w:proofErr w:type="spellStart"/>
      <w:r>
        <w:t>dapat</w:t>
      </w:r>
      <w:proofErr w:type="spellEnd"/>
      <w:r>
        <w:t xml:space="preserve"> </w:t>
      </w:r>
      <w:proofErr w:type="spellStart"/>
      <w:r>
        <w:t>diharapkan</w:t>
      </w:r>
      <w:proofErr w:type="spellEnd"/>
      <w:r>
        <w:t xml:space="preserve"> </w:t>
      </w:r>
      <w:proofErr w:type="spellStart"/>
      <w:r>
        <w:t>akan</w:t>
      </w:r>
      <w:proofErr w:type="spellEnd"/>
      <w:r>
        <w:t xml:space="preserve"> </w:t>
      </w:r>
      <w:proofErr w:type="spellStart"/>
      <w:r>
        <w:t>terjadi</w:t>
      </w:r>
      <w:proofErr w:type="spellEnd"/>
      <w:r>
        <w:t xml:space="preserve"> </w:t>
      </w:r>
      <w:proofErr w:type="spellStart"/>
      <w:r>
        <w:t>pengurangan</w:t>
      </w:r>
      <w:proofErr w:type="spellEnd"/>
      <w:r>
        <w:t xml:space="preserve"> jam </w:t>
      </w:r>
      <w:proofErr w:type="spellStart"/>
      <w:r>
        <w:t>pertenaga</w:t>
      </w:r>
      <w:proofErr w:type="spellEnd"/>
      <w:r>
        <w:t xml:space="preserve"> </w:t>
      </w:r>
      <w:proofErr w:type="spellStart"/>
      <w:r>
        <w:t>kerja</w:t>
      </w:r>
      <w:proofErr w:type="spellEnd"/>
      <w:r>
        <w:t xml:space="preserve"> </w:t>
      </w:r>
      <w:proofErr w:type="spellStart"/>
      <w:r>
        <w:t>atau</w:t>
      </w:r>
      <w:proofErr w:type="spellEnd"/>
      <w:r>
        <w:t xml:space="preserve"> </w:t>
      </w:r>
      <w:proofErr w:type="spellStart"/>
      <w:r>
        <w:t>biaya</w:t>
      </w:r>
      <w:proofErr w:type="spellEnd"/>
      <w:r>
        <w:t xml:space="preserve"> </w:t>
      </w:r>
      <w:proofErr w:type="spellStart"/>
      <w:r>
        <w:t>untuk</w:t>
      </w:r>
      <w:proofErr w:type="spellEnd"/>
      <w:r>
        <w:t xml:space="preserve"> </w:t>
      </w:r>
      <w:proofErr w:type="spellStart"/>
      <w:r>
        <w:t>menyelesaikan</w:t>
      </w:r>
      <w:proofErr w:type="spellEnd"/>
      <w:r>
        <w:t xml:space="preserve"> </w:t>
      </w:r>
      <w:proofErr w:type="spellStart"/>
      <w:r>
        <w:t>pekerjaan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produktivitas</w:t>
      </w:r>
      <w:proofErr w:type="spellEnd"/>
      <w:r>
        <w:t xml:space="preserve"> naik </w:t>
      </w:r>
      <w:proofErr w:type="spellStart"/>
      <w:r>
        <w:t>akibat</w:t>
      </w:r>
      <w:proofErr w:type="spellEnd"/>
      <w:r>
        <w:t xml:space="preserve"> </w:t>
      </w:r>
      <w:proofErr w:type="spellStart"/>
      <w:r>
        <w:t>pengalaman</w:t>
      </w:r>
      <w:proofErr w:type="spellEnd"/>
      <w:r>
        <w:t xml:space="preserve"> dan </w:t>
      </w:r>
      <w:proofErr w:type="spellStart"/>
      <w:r>
        <w:t>peningkatan</w:t>
      </w:r>
      <w:proofErr w:type="spellEnd"/>
      <w:r>
        <w:t xml:space="preserve"> </w:t>
      </w:r>
      <w:proofErr w:type="spellStart"/>
      <w:r>
        <w:t>keterampilan</w:t>
      </w:r>
      <w:proofErr w:type="spellEnd"/>
      <w:r>
        <w:t>.</w:t>
      </w:r>
    </w:p>
    <w:p w14:paraId="25446BF6" w14:textId="4CEE84F9" w:rsidR="00137E62" w:rsidRDefault="00137E62" w:rsidP="00137E62">
      <w:pPr>
        <w:pStyle w:val="Daftar"/>
        <w:numPr>
          <w:ilvl w:val="0"/>
          <w:numId w:val="0"/>
        </w:numPr>
        <w:ind w:left="567" w:hanging="283"/>
      </w:pPr>
    </w:p>
    <w:p w14:paraId="75701EAB" w14:textId="77777777" w:rsidR="00137E62" w:rsidRPr="00D82B49" w:rsidRDefault="00137E62" w:rsidP="00137E62">
      <w:pPr>
        <w:pStyle w:val="Daftar"/>
        <w:numPr>
          <w:ilvl w:val="0"/>
          <w:numId w:val="0"/>
        </w:numPr>
        <w:ind w:left="567" w:hanging="283"/>
      </w:pPr>
    </w:p>
    <w:p w14:paraId="4F4AA68F" w14:textId="484374DB" w:rsidR="00D82B49" w:rsidRPr="00C37D37" w:rsidRDefault="00D82B49" w:rsidP="00D82B49">
      <w:pPr>
        <w:pStyle w:val="JudulSubbagian"/>
      </w:pPr>
      <w:r>
        <w:rPr>
          <w:lang w:val="en-US"/>
        </w:rPr>
        <w:t>2.6 Motion Time and Study</w:t>
      </w:r>
    </w:p>
    <w:p w14:paraId="49E7C4DF" w14:textId="75955CFA" w:rsidR="00E40D8E" w:rsidRDefault="00C37D37" w:rsidP="00C37D37">
      <w:r>
        <w:t xml:space="preserve">Motion time and study </w:t>
      </w:r>
      <w:proofErr w:type="spellStart"/>
      <w:r>
        <w:t>adalah</w:t>
      </w:r>
      <w:proofErr w:type="spellEnd"/>
      <w:r>
        <w:t xml:space="preserve"> </w:t>
      </w:r>
      <w:proofErr w:type="spellStart"/>
      <w:r>
        <w:t>berbagai</w:t>
      </w:r>
      <w:proofErr w:type="spellEnd"/>
      <w:r>
        <w:t xml:space="preserve"> </w:t>
      </w:r>
      <w:proofErr w:type="spellStart"/>
      <w:r>
        <w:t>prosedur</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durasi</w:t>
      </w:r>
      <w:proofErr w:type="spellEnd"/>
      <w:r>
        <w:t xml:space="preserve"> yang </w:t>
      </w:r>
      <w:proofErr w:type="spellStart"/>
      <w:r>
        <w:t>dibutuhkan</w:t>
      </w:r>
      <w:proofErr w:type="spellEnd"/>
      <w:r>
        <w:t xml:space="preserve"> </w:t>
      </w:r>
      <w:proofErr w:type="spellStart"/>
      <w:r>
        <w:t>seorang</w:t>
      </w:r>
      <w:proofErr w:type="spellEnd"/>
      <w:r>
        <w:t xml:space="preserve"> operator </w:t>
      </w:r>
      <w:proofErr w:type="spellStart"/>
      <w:r>
        <w:t>untuk</w:t>
      </w:r>
      <w:proofErr w:type="spellEnd"/>
      <w:r>
        <w:t xml:space="preserve"> </w:t>
      </w:r>
      <w:proofErr w:type="spellStart"/>
      <w:r>
        <w:t>menyelesaikan</w:t>
      </w:r>
      <w:proofErr w:type="spellEnd"/>
      <w:r>
        <w:t xml:space="preserve"> </w:t>
      </w:r>
      <w:proofErr w:type="spellStart"/>
      <w:r>
        <w:t>suatu</w:t>
      </w:r>
      <w:proofErr w:type="spellEnd"/>
      <w:r>
        <w:t xml:space="preserve"> </w:t>
      </w:r>
      <w:proofErr w:type="spellStart"/>
      <w:r>
        <w:t>kegiatan</w:t>
      </w:r>
      <w:proofErr w:type="spellEnd"/>
      <w:r>
        <w:t xml:space="preserve"> </w:t>
      </w:r>
      <w:proofErr w:type="spellStart"/>
      <w:r>
        <w:t>tertentu</w:t>
      </w:r>
      <w:proofErr w:type="spellEnd"/>
      <w:r>
        <w:t xml:space="preserve">. </w:t>
      </w:r>
      <w:proofErr w:type="spellStart"/>
      <w:r>
        <w:t>Prosedur</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standar</w:t>
      </w:r>
      <w:proofErr w:type="spellEnd"/>
      <w:r>
        <w:t xml:space="preserve"> time yang </w:t>
      </w:r>
      <w:proofErr w:type="spellStart"/>
      <w:r>
        <w:t>dikembangkan</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pengamat</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waktu</w:t>
      </w:r>
      <w:proofErr w:type="spellEnd"/>
      <w:r>
        <w:t xml:space="preserve"> yang </w:t>
      </w:r>
      <w:proofErr w:type="spellStart"/>
      <w:r>
        <w:t>dibutuhkan</w:t>
      </w:r>
      <w:proofErr w:type="spellEnd"/>
      <w:r>
        <w:t xml:space="preserve"> operator </w:t>
      </w:r>
      <w:proofErr w:type="spellStart"/>
      <w:r>
        <w:t>untuk</w:t>
      </w:r>
      <w:proofErr w:type="spellEnd"/>
      <w:r>
        <w:t xml:space="preserve"> </w:t>
      </w:r>
      <w:proofErr w:type="spellStart"/>
      <w:r>
        <w:t>menyelesaikan</w:t>
      </w:r>
      <w:proofErr w:type="spellEnd"/>
      <w:r>
        <w:t xml:space="preserve"> </w:t>
      </w:r>
      <w:proofErr w:type="spellStart"/>
      <w:r>
        <w:t>pekerjaannya</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maupun</w:t>
      </w:r>
      <w:proofErr w:type="spellEnd"/>
      <w:r>
        <w:t xml:space="preserve"> </w:t>
      </w:r>
      <w:proofErr w:type="spellStart"/>
      <w:r>
        <w:t>tiap-tiap</w:t>
      </w:r>
      <w:proofErr w:type="spellEnd"/>
      <w:r>
        <w:t xml:space="preserve"> </w:t>
      </w:r>
      <w:proofErr w:type="spellStart"/>
      <w:r>
        <w:t>elemen</w:t>
      </w:r>
      <w:proofErr w:type="spellEnd"/>
      <w:r>
        <w:t xml:space="preserve"> </w:t>
      </w:r>
      <w:proofErr w:type="spellStart"/>
      <w:r>
        <w:t>pekerjaan</w:t>
      </w:r>
      <w:proofErr w:type="spellEnd"/>
      <w:r>
        <w:t>.</w:t>
      </w:r>
      <w:r w:rsidR="00E40D8E">
        <w:t xml:space="preserve"> </w:t>
      </w:r>
      <w:proofErr w:type="spellStart"/>
      <w:r w:rsidR="00E40D8E">
        <w:t>Kecepatan</w:t>
      </w:r>
      <w:proofErr w:type="spellEnd"/>
      <w:r w:rsidR="00E40D8E">
        <w:t xml:space="preserve"> </w:t>
      </w:r>
      <w:proofErr w:type="spellStart"/>
      <w:r w:rsidR="00E40D8E">
        <w:t>dari</w:t>
      </w:r>
      <w:proofErr w:type="spellEnd"/>
      <w:r w:rsidR="00E40D8E">
        <w:t xml:space="preserve"> </w:t>
      </w:r>
      <w:proofErr w:type="spellStart"/>
      <w:r w:rsidR="00E40D8E">
        <w:t>seorang</w:t>
      </w:r>
      <w:proofErr w:type="spellEnd"/>
      <w:r w:rsidR="00E40D8E">
        <w:t xml:space="preserve"> </w:t>
      </w:r>
      <w:proofErr w:type="spellStart"/>
      <w:r w:rsidR="00E40D8E">
        <w:t>bekerja</w:t>
      </w:r>
      <w:proofErr w:type="spellEnd"/>
      <w:r w:rsidR="00E40D8E">
        <w:t xml:space="preserve"> </w:t>
      </w:r>
      <w:proofErr w:type="spellStart"/>
      <w:r w:rsidR="00E40D8E">
        <w:t>selama</w:t>
      </w:r>
      <w:proofErr w:type="spellEnd"/>
      <w:r w:rsidR="00E40D8E">
        <w:t xml:space="preserve"> </w:t>
      </w:r>
      <w:proofErr w:type="spellStart"/>
      <w:r w:rsidR="00E40D8E">
        <w:t>studi</w:t>
      </w:r>
      <w:proofErr w:type="spellEnd"/>
      <w:r w:rsidR="00E40D8E">
        <w:t xml:space="preserve"> </w:t>
      </w:r>
      <w:proofErr w:type="spellStart"/>
      <w:r w:rsidR="00E40D8E">
        <w:t>waktu</w:t>
      </w:r>
      <w:proofErr w:type="spellEnd"/>
      <w:r w:rsidR="00E40D8E">
        <w:t xml:space="preserve"> </w:t>
      </w:r>
      <w:proofErr w:type="spellStart"/>
      <w:r w:rsidR="00E40D8E">
        <w:t>disesuaikan</w:t>
      </w:r>
      <w:proofErr w:type="spellEnd"/>
      <w:r w:rsidR="00E40D8E">
        <w:t xml:space="preserve"> </w:t>
      </w:r>
      <w:proofErr w:type="spellStart"/>
      <w:r w:rsidR="00E40D8E">
        <w:t>dengan</w:t>
      </w:r>
      <w:proofErr w:type="spellEnd"/>
      <w:r w:rsidR="00E40D8E">
        <w:t xml:space="preserve"> </w:t>
      </w:r>
      <w:proofErr w:type="spellStart"/>
      <w:r w:rsidR="00E40D8E">
        <w:t>peringkatnya</w:t>
      </w:r>
      <w:proofErr w:type="spellEnd"/>
      <w:r w:rsidR="00E40D8E">
        <w:t xml:space="preserve"> </w:t>
      </w:r>
      <w:proofErr w:type="spellStart"/>
      <w:r w:rsidR="00E40D8E">
        <w:t>dalam</w:t>
      </w:r>
      <w:proofErr w:type="spellEnd"/>
      <w:r w:rsidR="00E40D8E">
        <w:t xml:space="preserve"> </w:t>
      </w:r>
      <w:proofErr w:type="spellStart"/>
      <w:r w:rsidR="00E40D8E">
        <w:t>mengerjakan</w:t>
      </w:r>
      <w:proofErr w:type="spellEnd"/>
      <w:r w:rsidR="00E40D8E">
        <w:t xml:space="preserve"> </w:t>
      </w:r>
      <w:proofErr w:type="spellStart"/>
      <w:r w:rsidR="00E40D8E">
        <w:t>suatu</w:t>
      </w:r>
      <w:proofErr w:type="spellEnd"/>
      <w:r w:rsidR="00E40D8E">
        <w:t xml:space="preserve"> </w:t>
      </w:r>
      <w:proofErr w:type="spellStart"/>
      <w:r w:rsidR="00E40D8E">
        <w:t>pekerjaan</w:t>
      </w:r>
      <w:proofErr w:type="spellEnd"/>
      <w:r w:rsidR="00E40D8E">
        <w:t xml:space="preserve"> </w:t>
      </w:r>
      <w:proofErr w:type="spellStart"/>
      <w:r w:rsidR="00E40D8E">
        <w:t>dengan</w:t>
      </w:r>
      <w:proofErr w:type="spellEnd"/>
      <w:r w:rsidR="00E40D8E">
        <w:t xml:space="preserve"> </w:t>
      </w:r>
      <w:proofErr w:type="spellStart"/>
      <w:r w:rsidR="00E40D8E">
        <w:t>waktu</w:t>
      </w:r>
      <w:proofErr w:type="spellEnd"/>
      <w:r w:rsidR="00E40D8E">
        <w:t xml:space="preserve"> normal. Waktu yang </w:t>
      </w:r>
      <w:proofErr w:type="spellStart"/>
      <w:r w:rsidR="00E40D8E">
        <w:t>diacatat</w:t>
      </w:r>
      <w:proofErr w:type="spellEnd"/>
      <w:r w:rsidR="00E40D8E">
        <w:t xml:space="preserve"> </w:t>
      </w:r>
      <w:proofErr w:type="spellStart"/>
      <w:r w:rsidR="00E40D8E">
        <w:t>berdasarkan</w:t>
      </w:r>
      <w:proofErr w:type="spellEnd"/>
      <w:r w:rsidR="00E40D8E">
        <w:t xml:space="preserve"> </w:t>
      </w:r>
      <w:proofErr w:type="spellStart"/>
      <w:r w:rsidR="00E40D8E">
        <w:t>peringkat</w:t>
      </w:r>
      <w:proofErr w:type="spellEnd"/>
      <w:r w:rsidR="00E40D8E">
        <w:t xml:space="preserve"> </w:t>
      </w:r>
      <w:proofErr w:type="spellStart"/>
      <w:r w:rsidR="00E40D8E">
        <w:t>kinerja</w:t>
      </w:r>
      <w:proofErr w:type="spellEnd"/>
      <w:r w:rsidR="00E40D8E">
        <w:t xml:space="preserve"> </w:t>
      </w:r>
      <w:proofErr w:type="spellStart"/>
      <w:r w:rsidR="00E40D8E">
        <w:t>pekerja</w:t>
      </w:r>
      <w:proofErr w:type="spellEnd"/>
      <w:r w:rsidR="00E40D8E">
        <w:t xml:space="preserve"> yang </w:t>
      </w:r>
      <w:proofErr w:type="spellStart"/>
      <w:r w:rsidR="00E40D8E">
        <w:t>disebut</w:t>
      </w:r>
      <w:proofErr w:type="spellEnd"/>
      <w:r w:rsidR="00E40D8E">
        <w:t xml:space="preserve"> </w:t>
      </w:r>
      <w:proofErr w:type="spellStart"/>
      <w:r w:rsidR="00E40D8E">
        <w:t>dengan</w:t>
      </w:r>
      <w:proofErr w:type="spellEnd"/>
      <w:r w:rsidR="00E40D8E">
        <w:t xml:space="preserve"> </w:t>
      </w:r>
      <w:proofErr w:type="spellStart"/>
      <w:r w:rsidR="00E40D8E">
        <w:t>waktu</w:t>
      </w:r>
      <w:proofErr w:type="spellEnd"/>
      <w:r w:rsidR="00E40D8E">
        <w:t xml:space="preserve"> normal </w:t>
      </w:r>
      <w:proofErr w:type="spellStart"/>
      <w:r w:rsidR="00E40D8E">
        <w:t>atau</w:t>
      </w:r>
      <w:proofErr w:type="spellEnd"/>
      <w:r w:rsidR="00E40D8E">
        <w:t xml:space="preserve"> normal time.</w:t>
      </w:r>
      <w:r w:rsidR="00344177">
        <w:t xml:space="preserve"> </w:t>
      </w:r>
      <w:proofErr w:type="spellStart"/>
      <w:r w:rsidR="00344177">
        <w:t>Dapat</w:t>
      </w:r>
      <w:proofErr w:type="spellEnd"/>
      <w:r w:rsidR="00344177">
        <w:t xml:space="preserve"> </w:t>
      </w:r>
      <w:proofErr w:type="spellStart"/>
      <w:r w:rsidR="00344177">
        <w:t>dilihat</w:t>
      </w:r>
      <w:proofErr w:type="spellEnd"/>
      <w:r w:rsidR="00344177">
        <w:t xml:space="preserve"> pada </w:t>
      </w:r>
      <w:proofErr w:type="spellStart"/>
      <w:r w:rsidR="00344177">
        <w:t>persamaan</w:t>
      </w:r>
      <w:proofErr w:type="spellEnd"/>
      <w:r w:rsidR="00344177">
        <w:t xml:space="preserve"> </w:t>
      </w:r>
      <w:proofErr w:type="spellStart"/>
      <w:r w:rsidR="00344177">
        <w:t>berikut</w:t>
      </w:r>
      <w:proofErr w:type="spellEnd"/>
      <w:r w:rsidR="00344177">
        <w:t>:</w:t>
      </w:r>
    </w:p>
    <w:p w14:paraId="7E1CE890" w14:textId="77777777" w:rsidR="00137E62" w:rsidRDefault="00137E62" w:rsidP="00C37D37"/>
    <w:p w14:paraId="123EB98A" w14:textId="0B60A646" w:rsidR="00137E62" w:rsidRDefault="00344177" w:rsidP="00137E62">
      <w:pPr>
        <w:ind w:left="720" w:firstLine="720"/>
      </w:pPr>
      <m:oMath>
        <m:r>
          <w:rPr>
            <w:rFonts w:ascii="Cambria Math" w:hAnsi="Cambria Math"/>
          </w:rPr>
          <m:t>Waktu Normal = Waktu pengamatan + (waktu pengamatan x peringkat)</m:t>
        </m:r>
      </m:oMath>
      <w:r>
        <w:t xml:space="preserve">  </w:t>
      </w:r>
      <w:r>
        <w:tab/>
        <w:t xml:space="preserve">      (1)</w:t>
      </w:r>
    </w:p>
    <w:p w14:paraId="3FC4DF74" w14:textId="69557AA2" w:rsidR="00344177" w:rsidRDefault="00344177" w:rsidP="00344177">
      <w:proofErr w:type="spellStart"/>
      <w:r>
        <w:t>Dengan</w:t>
      </w:r>
      <w:proofErr w:type="spellEnd"/>
      <w:r>
        <w:t xml:space="preserve"> </w:t>
      </w:r>
      <w:proofErr w:type="spellStart"/>
      <w:r>
        <w:t>peringkat</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w:t>
      </w:r>
      <w:proofErr w:type="spellStart"/>
      <w:r w:rsidR="00F7138F">
        <w:t>peringkat</w:t>
      </w:r>
      <w:proofErr w:type="spellEnd"/>
      <w:r w:rsidR="00F7138F">
        <w:t xml:space="preserve"> </w:t>
      </w:r>
      <w:proofErr w:type="spellStart"/>
      <w:r w:rsidR="00F7138F">
        <w:t>berikut</w:t>
      </w:r>
      <w:proofErr w:type="spellEnd"/>
      <w:r w:rsidR="00F7138F">
        <w:t xml:space="preserve"> </w:t>
      </w:r>
    </w:p>
    <w:p w14:paraId="0F4E8414" w14:textId="522DA3F8" w:rsidR="00137E62" w:rsidRDefault="00137E62" w:rsidP="00344177"/>
    <w:p w14:paraId="3BF83D7B" w14:textId="77777777" w:rsidR="00137E62" w:rsidRDefault="00137E62" w:rsidP="00344177"/>
    <w:p w14:paraId="6B856DEB" w14:textId="77777777" w:rsidR="00F7138F" w:rsidRPr="00F7138F" w:rsidRDefault="00F7138F" w:rsidP="00F7138F">
      <w:pPr>
        <w:pStyle w:val="Caption"/>
        <w:keepNext/>
        <w:jc w:val="center"/>
        <w:rPr>
          <w:i w:val="0"/>
          <w:iCs w:val="0"/>
          <w:color w:val="auto"/>
          <w:sz w:val="20"/>
          <w:szCs w:val="20"/>
        </w:rPr>
      </w:pPr>
      <w:proofErr w:type="spellStart"/>
      <w:r w:rsidRPr="005A34E6">
        <w:rPr>
          <w:i w:val="0"/>
          <w:iCs w:val="0"/>
          <w:color w:val="auto"/>
          <w:sz w:val="20"/>
          <w:szCs w:val="20"/>
        </w:rPr>
        <w:t>Tabel</w:t>
      </w:r>
      <w:proofErr w:type="spellEnd"/>
      <w:r>
        <w:rPr>
          <w:i w:val="0"/>
          <w:iCs w:val="0"/>
          <w:color w:val="auto"/>
          <w:sz w:val="20"/>
          <w:szCs w:val="20"/>
        </w:rPr>
        <w:t xml:space="preserve"> </w:t>
      </w:r>
      <w:r>
        <w:rPr>
          <w:i w:val="0"/>
          <w:iCs w:val="0"/>
          <w:color w:val="auto"/>
          <w:sz w:val="20"/>
          <w:szCs w:val="20"/>
        </w:rPr>
        <w:fldChar w:fldCharType="begin"/>
      </w:r>
      <w:r>
        <w:rPr>
          <w:i w:val="0"/>
          <w:iCs w:val="0"/>
          <w:color w:val="auto"/>
          <w:sz w:val="20"/>
          <w:szCs w:val="20"/>
        </w:rPr>
        <w:instrText xml:space="preserve"> SEQ Tabel \* ARABIC \s 1 </w:instrText>
      </w:r>
      <w:r>
        <w:rPr>
          <w:i w:val="0"/>
          <w:iCs w:val="0"/>
          <w:color w:val="auto"/>
          <w:sz w:val="20"/>
          <w:szCs w:val="20"/>
        </w:rPr>
        <w:fldChar w:fldCharType="separate"/>
      </w:r>
      <w:r>
        <w:rPr>
          <w:i w:val="0"/>
          <w:iCs w:val="0"/>
          <w:noProof/>
          <w:color w:val="auto"/>
          <w:sz w:val="20"/>
          <w:szCs w:val="20"/>
        </w:rPr>
        <w:t>1</w:t>
      </w:r>
      <w:r>
        <w:rPr>
          <w:i w:val="0"/>
          <w:iCs w:val="0"/>
          <w:color w:val="auto"/>
          <w:sz w:val="20"/>
          <w:szCs w:val="20"/>
        </w:rPr>
        <w:fldChar w:fldCharType="end"/>
      </w:r>
      <w:r w:rsidRPr="005A34E6">
        <w:rPr>
          <w:i w:val="0"/>
          <w:iCs w:val="0"/>
          <w:color w:val="auto"/>
          <w:sz w:val="20"/>
          <w:szCs w:val="20"/>
        </w:rPr>
        <w:t xml:space="preserve">. </w:t>
      </w:r>
      <w:proofErr w:type="spellStart"/>
      <w:r w:rsidRPr="005A34E6">
        <w:rPr>
          <w:i w:val="0"/>
          <w:iCs w:val="0"/>
          <w:color w:val="auto"/>
          <w:sz w:val="20"/>
          <w:szCs w:val="20"/>
        </w:rPr>
        <w:t>Tabel</w:t>
      </w:r>
      <w:proofErr w:type="spellEnd"/>
      <w:r w:rsidRPr="005A34E6">
        <w:rPr>
          <w:i w:val="0"/>
          <w:iCs w:val="0"/>
          <w:color w:val="auto"/>
          <w:sz w:val="20"/>
          <w:szCs w:val="20"/>
        </w:rPr>
        <w:t xml:space="preserve"> </w:t>
      </w:r>
      <w:proofErr w:type="spellStart"/>
      <w:r>
        <w:rPr>
          <w:i w:val="0"/>
          <w:iCs w:val="0"/>
          <w:color w:val="auto"/>
          <w:sz w:val="20"/>
          <w:szCs w:val="20"/>
        </w:rPr>
        <w:t>Faktor</w:t>
      </w:r>
      <w:proofErr w:type="spellEnd"/>
      <w:r>
        <w:rPr>
          <w:i w:val="0"/>
          <w:iCs w:val="0"/>
          <w:color w:val="auto"/>
          <w:sz w:val="20"/>
          <w:szCs w:val="20"/>
        </w:rPr>
        <w:t xml:space="preserve"> </w:t>
      </w:r>
      <w:proofErr w:type="spellStart"/>
      <w:r>
        <w:rPr>
          <w:i w:val="0"/>
          <w:iCs w:val="0"/>
          <w:color w:val="auto"/>
          <w:sz w:val="20"/>
          <w:szCs w:val="20"/>
        </w:rPr>
        <w:t>pengukuran</w:t>
      </w:r>
      <w:proofErr w:type="spellEnd"/>
      <w:r>
        <w:rPr>
          <w:i w:val="0"/>
          <w:iCs w:val="0"/>
          <w:color w:val="auto"/>
          <w:sz w:val="20"/>
          <w:szCs w:val="20"/>
        </w:rPr>
        <w:t xml:space="preserve"> </w:t>
      </w:r>
      <w:proofErr w:type="spellStart"/>
      <w:r>
        <w:rPr>
          <w:i w:val="0"/>
          <w:iCs w:val="0"/>
          <w:color w:val="auto"/>
          <w:sz w:val="20"/>
          <w:szCs w:val="20"/>
        </w:rPr>
        <w:t>Peringkat</w:t>
      </w:r>
      <w:proofErr w:type="spellEnd"/>
      <w:r>
        <w:rPr>
          <w:i w:val="0"/>
          <w:iCs w:val="0"/>
          <w:color w:val="auto"/>
          <w:sz w:val="20"/>
          <w:szCs w:val="20"/>
        </w:rPr>
        <w:t xml:space="preserve"> </w:t>
      </w:r>
      <w:proofErr w:type="spellStart"/>
      <w:r>
        <w:rPr>
          <w:i w:val="0"/>
          <w:iCs w:val="0"/>
          <w:color w:val="auto"/>
          <w:sz w:val="20"/>
          <w:szCs w:val="20"/>
        </w:rPr>
        <w:t>Kerja</w:t>
      </w:r>
      <w:proofErr w:type="spellEnd"/>
    </w:p>
    <w:tbl>
      <w:tblPr>
        <w:tblStyle w:val="TableGrid"/>
        <w:tblW w:w="0" w:type="auto"/>
        <w:jc w:val="center"/>
        <w:tblInd w:w="0" w:type="dxa"/>
        <w:tblLook w:val="04A0" w:firstRow="1" w:lastRow="0" w:firstColumn="1" w:lastColumn="0" w:noHBand="0" w:noVBand="1"/>
      </w:tblPr>
      <w:tblGrid>
        <w:gridCol w:w="716"/>
        <w:gridCol w:w="455"/>
        <w:gridCol w:w="1072"/>
        <w:gridCol w:w="716"/>
        <w:gridCol w:w="455"/>
        <w:gridCol w:w="1053"/>
      </w:tblGrid>
      <w:tr w:rsidR="00344177" w14:paraId="64A9AB13" w14:textId="77777777" w:rsidTr="00F7138F">
        <w:trPr>
          <w:jc w:val="center"/>
        </w:trPr>
        <w:tc>
          <w:tcPr>
            <w:tcW w:w="0" w:type="auto"/>
            <w:gridSpan w:val="3"/>
            <w:tcBorders>
              <w:top w:val="single" w:sz="4" w:space="0" w:color="auto"/>
              <w:left w:val="nil"/>
              <w:bottom w:val="single" w:sz="4" w:space="0" w:color="auto"/>
            </w:tcBorders>
          </w:tcPr>
          <w:p w14:paraId="29CC8B8F" w14:textId="20FB8341" w:rsidR="00344177" w:rsidRDefault="00344177" w:rsidP="00F7138F">
            <w:pPr>
              <w:spacing w:after="0"/>
              <w:jc w:val="center"/>
            </w:pPr>
            <w:r>
              <w:t>SKILL</w:t>
            </w:r>
          </w:p>
        </w:tc>
        <w:tc>
          <w:tcPr>
            <w:tcW w:w="0" w:type="auto"/>
            <w:gridSpan w:val="3"/>
            <w:tcBorders>
              <w:top w:val="single" w:sz="4" w:space="0" w:color="auto"/>
              <w:bottom w:val="single" w:sz="4" w:space="0" w:color="auto"/>
              <w:right w:val="nil"/>
            </w:tcBorders>
          </w:tcPr>
          <w:p w14:paraId="6849720F" w14:textId="29D5E0AD" w:rsidR="00344177" w:rsidRDefault="00344177" w:rsidP="00F7138F">
            <w:pPr>
              <w:spacing w:after="0"/>
              <w:jc w:val="center"/>
            </w:pPr>
            <w:r>
              <w:t>EFFORT</w:t>
            </w:r>
          </w:p>
        </w:tc>
      </w:tr>
      <w:tr w:rsidR="00344177" w14:paraId="1BDF76A6" w14:textId="77777777" w:rsidTr="00F7138F">
        <w:trPr>
          <w:jc w:val="center"/>
        </w:trPr>
        <w:tc>
          <w:tcPr>
            <w:tcW w:w="0" w:type="auto"/>
            <w:tcBorders>
              <w:left w:val="nil"/>
              <w:bottom w:val="nil"/>
              <w:right w:val="nil"/>
            </w:tcBorders>
          </w:tcPr>
          <w:p w14:paraId="5C14DAE2" w14:textId="01B65DE8" w:rsidR="00344177" w:rsidRDefault="00344177" w:rsidP="00F7138F">
            <w:pPr>
              <w:spacing w:after="0"/>
              <w:jc w:val="center"/>
            </w:pPr>
            <w:r>
              <w:t>+0.15</w:t>
            </w:r>
          </w:p>
        </w:tc>
        <w:tc>
          <w:tcPr>
            <w:tcW w:w="0" w:type="auto"/>
            <w:tcBorders>
              <w:left w:val="nil"/>
              <w:bottom w:val="nil"/>
              <w:right w:val="nil"/>
            </w:tcBorders>
          </w:tcPr>
          <w:p w14:paraId="271DE7EB" w14:textId="3511951B" w:rsidR="00344177" w:rsidRDefault="00344177" w:rsidP="00F7138F">
            <w:pPr>
              <w:spacing w:after="0"/>
              <w:jc w:val="center"/>
            </w:pPr>
            <w:r>
              <w:t>A1</w:t>
            </w:r>
          </w:p>
        </w:tc>
        <w:tc>
          <w:tcPr>
            <w:tcW w:w="0" w:type="auto"/>
            <w:tcBorders>
              <w:left w:val="nil"/>
              <w:bottom w:val="nil"/>
            </w:tcBorders>
          </w:tcPr>
          <w:p w14:paraId="4156F7B7" w14:textId="513E3605" w:rsidR="00344177" w:rsidRDefault="00344177" w:rsidP="00F7138F">
            <w:pPr>
              <w:spacing w:after="0"/>
              <w:jc w:val="center"/>
            </w:pPr>
            <w:proofErr w:type="spellStart"/>
            <w:r>
              <w:t>Superskill</w:t>
            </w:r>
            <w:proofErr w:type="spellEnd"/>
          </w:p>
        </w:tc>
        <w:tc>
          <w:tcPr>
            <w:tcW w:w="0" w:type="auto"/>
            <w:tcBorders>
              <w:bottom w:val="nil"/>
              <w:right w:val="nil"/>
            </w:tcBorders>
          </w:tcPr>
          <w:p w14:paraId="4069FD0D" w14:textId="5780F605" w:rsidR="00344177" w:rsidRDefault="00344177" w:rsidP="00F7138F">
            <w:pPr>
              <w:spacing w:after="0"/>
              <w:jc w:val="center"/>
            </w:pPr>
            <w:r>
              <w:t>+0.13</w:t>
            </w:r>
          </w:p>
        </w:tc>
        <w:tc>
          <w:tcPr>
            <w:tcW w:w="0" w:type="auto"/>
            <w:tcBorders>
              <w:left w:val="nil"/>
              <w:bottom w:val="nil"/>
              <w:right w:val="nil"/>
            </w:tcBorders>
          </w:tcPr>
          <w:p w14:paraId="3D1D9FD5" w14:textId="23A8E57E" w:rsidR="00344177" w:rsidRDefault="00344177" w:rsidP="00F7138F">
            <w:pPr>
              <w:spacing w:after="0"/>
              <w:jc w:val="center"/>
            </w:pPr>
            <w:r>
              <w:t>A1</w:t>
            </w:r>
          </w:p>
        </w:tc>
        <w:tc>
          <w:tcPr>
            <w:tcW w:w="0" w:type="auto"/>
            <w:tcBorders>
              <w:left w:val="nil"/>
              <w:bottom w:val="nil"/>
              <w:right w:val="nil"/>
            </w:tcBorders>
          </w:tcPr>
          <w:p w14:paraId="34898C7D" w14:textId="560BAC0E" w:rsidR="00344177" w:rsidRDefault="00344177" w:rsidP="00F7138F">
            <w:pPr>
              <w:spacing w:after="0"/>
              <w:jc w:val="center"/>
            </w:pPr>
            <w:r>
              <w:t>Excessive</w:t>
            </w:r>
          </w:p>
        </w:tc>
      </w:tr>
      <w:tr w:rsidR="00344177" w14:paraId="13A599DD" w14:textId="77777777" w:rsidTr="00F7138F">
        <w:trPr>
          <w:jc w:val="center"/>
        </w:trPr>
        <w:tc>
          <w:tcPr>
            <w:tcW w:w="0" w:type="auto"/>
            <w:tcBorders>
              <w:top w:val="nil"/>
              <w:left w:val="nil"/>
              <w:bottom w:val="nil"/>
              <w:right w:val="nil"/>
            </w:tcBorders>
          </w:tcPr>
          <w:p w14:paraId="66D76C9C" w14:textId="6FF2E146" w:rsidR="00344177" w:rsidRDefault="00344177" w:rsidP="00F7138F">
            <w:pPr>
              <w:spacing w:after="0"/>
              <w:jc w:val="center"/>
            </w:pPr>
            <w:r>
              <w:t>+0.13</w:t>
            </w:r>
          </w:p>
        </w:tc>
        <w:tc>
          <w:tcPr>
            <w:tcW w:w="0" w:type="auto"/>
            <w:tcBorders>
              <w:top w:val="nil"/>
              <w:left w:val="nil"/>
              <w:bottom w:val="nil"/>
              <w:right w:val="nil"/>
            </w:tcBorders>
          </w:tcPr>
          <w:p w14:paraId="716E8040" w14:textId="3F922875" w:rsidR="00344177" w:rsidRDefault="00344177" w:rsidP="00F7138F">
            <w:pPr>
              <w:spacing w:after="0"/>
              <w:jc w:val="center"/>
            </w:pPr>
            <w:r>
              <w:t>A2</w:t>
            </w:r>
          </w:p>
        </w:tc>
        <w:tc>
          <w:tcPr>
            <w:tcW w:w="0" w:type="auto"/>
            <w:tcBorders>
              <w:top w:val="nil"/>
              <w:left w:val="nil"/>
              <w:bottom w:val="nil"/>
            </w:tcBorders>
          </w:tcPr>
          <w:p w14:paraId="373B0073" w14:textId="77777777" w:rsidR="00344177" w:rsidRDefault="00344177" w:rsidP="00F7138F">
            <w:pPr>
              <w:spacing w:after="0"/>
              <w:jc w:val="center"/>
            </w:pPr>
          </w:p>
        </w:tc>
        <w:tc>
          <w:tcPr>
            <w:tcW w:w="0" w:type="auto"/>
            <w:tcBorders>
              <w:top w:val="nil"/>
              <w:bottom w:val="nil"/>
              <w:right w:val="nil"/>
            </w:tcBorders>
          </w:tcPr>
          <w:p w14:paraId="6D8D1683" w14:textId="64EC4F71" w:rsidR="00344177" w:rsidRDefault="00344177" w:rsidP="00F7138F">
            <w:pPr>
              <w:spacing w:after="0"/>
              <w:jc w:val="center"/>
            </w:pPr>
            <w:r>
              <w:t>+0.12</w:t>
            </w:r>
          </w:p>
        </w:tc>
        <w:tc>
          <w:tcPr>
            <w:tcW w:w="0" w:type="auto"/>
            <w:tcBorders>
              <w:top w:val="nil"/>
              <w:left w:val="nil"/>
              <w:bottom w:val="nil"/>
              <w:right w:val="nil"/>
            </w:tcBorders>
          </w:tcPr>
          <w:p w14:paraId="58A59E84" w14:textId="342EB655" w:rsidR="00344177" w:rsidRDefault="00344177" w:rsidP="00F7138F">
            <w:pPr>
              <w:spacing w:after="0"/>
              <w:jc w:val="center"/>
            </w:pPr>
            <w:r>
              <w:t>A2</w:t>
            </w:r>
          </w:p>
        </w:tc>
        <w:tc>
          <w:tcPr>
            <w:tcW w:w="0" w:type="auto"/>
            <w:tcBorders>
              <w:top w:val="nil"/>
              <w:left w:val="nil"/>
              <w:bottom w:val="nil"/>
              <w:right w:val="nil"/>
            </w:tcBorders>
          </w:tcPr>
          <w:p w14:paraId="64BF22C4" w14:textId="77777777" w:rsidR="00344177" w:rsidRDefault="00344177" w:rsidP="00F7138F">
            <w:pPr>
              <w:spacing w:after="0"/>
              <w:jc w:val="center"/>
            </w:pPr>
          </w:p>
        </w:tc>
      </w:tr>
      <w:tr w:rsidR="00344177" w14:paraId="6284EE17" w14:textId="77777777" w:rsidTr="00F7138F">
        <w:trPr>
          <w:jc w:val="center"/>
        </w:trPr>
        <w:tc>
          <w:tcPr>
            <w:tcW w:w="0" w:type="auto"/>
            <w:tcBorders>
              <w:top w:val="nil"/>
              <w:left w:val="nil"/>
              <w:bottom w:val="nil"/>
              <w:right w:val="nil"/>
            </w:tcBorders>
          </w:tcPr>
          <w:p w14:paraId="530C72E6" w14:textId="5B28B1C5" w:rsidR="00344177" w:rsidRDefault="00344177" w:rsidP="00F7138F">
            <w:pPr>
              <w:spacing w:after="0"/>
              <w:jc w:val="center"/>
            </w:pPr>
            <w:r>
              <w:t>+0.11</w:t>
            </w:r>
          </w:p>
        </w:tc>
        <w:tc>
          <w:tcPr>
            <w:tcW w:w="0" w:type="auto"/>
            <w:tcBorders>
              <w:top w:val="nil"/>
              <w:left w:val="nil"/>
              <w:bottom w:val="nil"/>
              <w:right w:val="nil"/>
            </w:tcBorders>
          </w:tcPr>
          <w:p w14:paraId="1FA0C390" w14:textId="1EBFDD40" w:rsidR="00344177" w:rsidRDefault="00344177" w:rsidP="00F7138F">
            <w:pPr>
              <w:spacing w:after="0"/>
              <w:jc w:val="center"/>
            </w:pPr>
            <w:r>
              <w:t>B1</w:t>
            </w:r>
          </w:p>
        </w:tc>
        <w:tc>
          <w:tcPr>
            <w:tcW w:w="0" w:type="auto"/>
            <w:tcBorders>
              <w:top w:val="nil"/>
              <w:left w:val="nil"/>
              <w:bottom w:val="nil"/>
            </w:tcBorders>
          </w:tcPr>
          <w:p w14:paraId="757B3544" w14:textId="16FAB1F5" w:rsidR="00344177" w:rsidRDefault="00344177" w:rsidP="00F7138F">
            <w:pPr>
              <w:spacing w:after="0"/>
              <w:jc w:val="center"/>
            </w:pPr>
            <w:r>
              <w:t>Excellent</w:t>
            </w:r>
          </w:p>
        </w:tc>
        <w:tc>
          <w:tcPr>
            <w:tcW w:w="0" w:type="auto"/>
            <w:tcBorders>
              <w:top w:val="nil"/>
              <w:bottom w:val="nil"/>
              <w:right w:val="nil"/>
            </w:tcBorders>
          </w:tcPr>
          <w:p w14:paraId="12B75643" w14:textId="4B80811A" w:rsidR="00344177" w:rsidRDefault="00344177" w:rsidP="00F7138F">
            <w:pPr>
              <w:spacing w:after="0"/>
              <w:jc w:val="center"/>
            </w:pPr>
            <w:r>
              <w:t>+0.10</w:t>
            </w:r>
          </w:p>
        </w:tc>
        <w:tc>
          <w:tcPr>
            <w:tcW w:w="0" w:type="auto"/>
            <w:tcBorders>
              <w:top w:val="nil"/>
              <w:left w:val="nil"/>
              <w:bottom w:val="nil"/>
              <w:right w:val="nil"/>
            </w:tcBorders>
          </w:tcPr>
          <w:p w14:paraId="1E74F2D4" w14:textId="7E4A0DF2" w:rsidR="00344177" w:rsidRDefault="00344177" w:rsidP="00F7138F">
            <w:pPr>
              <w:spacing w:after="0"/>
              <w:jc w:val="center"/>
            </w:pPr>
            <w:r>
              <w:t>B1</w:t>
            </w:r>
          </w:p>
        </w:tc>
        <w:tc>
          <w:tcPr>
            <w:tcW w:w="0" w:type="auto"/>
            <w:tcBorders>
              <w:top w:val="nil"/>
              <w:left w:val="nil"/>
              <w:bottom w:val="nil"/>
              <w:right w:val="nil"/>
            </w:tcBorders>
          </w:tcPr>
          <w:p w14:paraId="0794621F" w14:textId="56088A9C" w:rsidR="00344177" w:rsidRDefault="00344177" w:rsidP="00F7138F">
            <w:pPr>
              <w:spacing w:after="0"/>
              <w:jc w:val="center"/>
            </w:pPr>
            <w:proofErr w:type="spellStart"/>
            <w:r>
              <w:t>Exellent</w:t>
            </w:r>
            <w:proofErr w:type="spellEnd"/>
          </w:p>
        </w:tc>
      </w:tr>
      <w:tr w:rsidR="00344177" w14:paraId="720D2915" w14:textId="77777777" w:rsidTr="00F7138F">
        <w:trPr>
          <w:jc w:val="center"/>
        </w:trPr>
        <w:tc>
          <w:tcPr>
            <w:tcW w:w="0" w:type="auto"/>
            <w:tcBorders>
              <w:top w:val="nil"/>
              <w:left w:val="nil"/>
              <w:bottom w:val="nil"/>
              <w:right w:val="nil"/>
            </w:tcBorders>
          </w:tcPr>
          <w:p w14:paraId="20AED65A" w14:textId="548A9ADB" w:rsidR="00344177" w:rsidRDefault="00344177" w:rsidP="00F7138F">
            <w:pPr>
              <w:spacing w:after="0"/>
              <w:jc w:val="center"/>
            </w:pPr>
            <w:r>
              <w:t>+0.08</w:t>
            </w:r>
          </w:p>
        </w:tc>
        <w:tc>
          <w:tcPr>
            <w:tcW w:w="0" w:type="auto"/>
            <w:tcBorders>
              <w:top w:val="nil"/>
              <w:left w:val="nil"/>
              <w:bottom w:val="nil"/>
              <w:right w:val="nil"/>
            </w:tcBorders>
          </w:tcPr>
          <w:p w14:paraId="6E62070B" w14:textId="7086872B" w:rsidR="00344177" w:rsidRDefault="00344177" w:rsidP="00F7138F">
            <w:pPr>
              <w:spacing w:after="0"/>
              <w:jc w:val="center"/>
            </w:pPr>
            <w:r>
              <w:t>B2</w:t>
            </w:r>
          </w:p>
        </w:tc>
        <w:tc>
          <w:tcPr>
            <w:tcW w:w="0" w:type="auto"/>
            <w:tcBorders>
              <w:top w:val="nil"/>
              <w:left w:val="nil"/>
              <w:bottom w:val="nil"/>
            </w:tcBorders>
          </w:tcPr>
          <w:p w14:paraId="41B534B8" w14:textId="77777777" w:rsidR="00344177" w:rsidRDefault="00344177" w:rsidP="00F7138F">
            <w:pPr>
              <w:spacing w:after="0"/>
              <w:jc w:val="center"/>
            </w:pPr>
          </w:p>
        </w:tc>
        <w:tc>
          <w:tcPr>
            <w:tcW w:w="0" w:type="auto"/>
            <w:tcBorders>
              <w:top w:val="nil"/>
              <w:bottom w:val="nil"/>
              <w:right w:val="nil"/>
            </w:tcBorders>
          </w:tcPr>
          <w:p w14:paraId="5FB45D45" w14:textId="7FEE9A20" w:rsidR="00344177" w:rsidRDefault="00344177" w:rsidP="00F7138F">
            <w:pPr>
              <w:spacing w:after="0"/>
              <w:jc w:val="center"/>
            </w:pPr>
            <w:r>
              <w:t>+0.08</w:t>
            </w:r>
          </w:p>
        </w:tc>
        <w:tc>
          <w:tcPr>
            <w:tcW w:w="0" w:type="auto"/>
            <w:tcBorders>
              <w:top w:val="nil"/>
              <w:left w:val="nil"/>
              <w:bottom w:val="nil"/>
              <w:right w:val="nil"/>
            </w:tcBorders>
          </w:tcPr>
          <w:p w14:paraId="256B0585" w14:textId="4FEC5AC1" w:rsidR="00344177" w:rsidRDefault="00344177" w:rsidP="00F7138F">
            <w:pPr>
              <w:spacing w:after="0"/>
              <w:jc w:val="center"/>
            </w:pPr>
            <w:r>
              <w:t>B2</w:t>
            </w:r>
          </w:p>
        </w:tc>
        <w:tc>
          <w:tcPr>
            <w:tcW w:w="0" w:type="auto"/>
            <w:tcBorders>
              <w:top w:val="nil"/>
              <w:left w:val="nil"/>
              <w:bottom w:val="nil"/>
              <w:right w:val="nil"/>
            </w:tcBorders>
          </w:tcPr>
          <w:p w14:paraId="15BF96E9" w14:textId="77777777" w:rsidR="00344177" w:rsidRDefault="00344177" w:rsidP="00F7138F">
            <w:pPr>
              <w:spacing w:after="0"/>
              <w:jc w:val="center"/>
            </w:pPr>
          </w:p>
        </w:tc>
      </w:tr>
      <w:tr w:rsidR="00344177" w14:paraId="4FD002EC" w14:textId="77777777" w:rsidTr="00F7138F">
        <w:trPr>
          <w:jc w:val="center"/>
        </w:trPr>
        <w:tc>
          <w:tcPr>
            <w:tcW w:w="0" w:type="auto"/>
            <w:tcBorders>
              <w:top w:val="nil"/>
              <w:left w:val="nil"/>
              <w:bottom w:val="nil"/>
              <w:right w:val="nil"/>
            </w:tcBorders>
          </w:tcPr>
          <w:p w14:paraId="7DEDEC8F" w14:textId="4DE0FD1F" w:rsidR="00344177" w:rsidRDefault="00344177" w:rsidP="00F7138F">
            <w:pPr>
              <w:spacing w:after="0"/>
              <w:jc w:val="center"/>
            </w:pPr>
            <w:r>
              <w:t>+0.06</w:t>
            </w:r>
          </w:p>
        </w:tc>
        <w:tc>
          <w:tcPr>
            <w:tcW w:w="0" w:type="auto"/>
            <w:tcBorders>
              <w:top w:val="nil"/>
              <w:left w:val="nil"/>
              <w:bottom w:val="nil"/>
              <w:right w:val="nil"/>
            </w:tcBorders>
          </w:tcPr>
          <w:p w14:paraId="2B991360" w14:textId="3733C913" w:rsidR="00344177" w:rsidRDefault="00344177" w:rsidP="00F7138F">
            <w:pPr>
              <w:spacing w:after="0"/>
              <w:jc w:val="center"/>
            </w:pPr>
            <w:r>
              <w:t>C1</w:t>
            </w:r>
          </w:p>
        </w:tc>
        <w:tc>
          <w:tcPr>
            <w:tcW w:w="0" w:type="auto"/>
            <w:tcBorders>
              <w:top w:val="nil"/>
              <w:left w:val="nil"/>
              <w:bottom w:val="nil"/>
            </w:tcBorders>
          </w:tcPr>
          <w:p w14:paraId="2A89133B" w14:textId="5DA582FE" w:rsidR="00344177" w:rsidRDefault="00344177" w:rsidP="00F7138F">
            <w:pPr>
              <w:spacing w:after="0"/>
              <w:jc w:val="center"/>
            </w:pPr>
            <w:r>
              <w:t>Good</w:t>
            </w:r>
          </w:p>
        </w:tc>
        <w:tc>
          <w:tcPr>
            <w:tcW w:w="0" w:type="auto"/>
            <w:tcBorders>
              <w:top w:val="nil"/>
              <w:bottom w:val="nil"/>
              <w:right w:val="nil"/>
            </w:tcBorders>
          </w:tcPr>
          <w:p w14:paraId="67B3919A" w14:textId="70603F3B" w:rsidR="00344177" w:rsidRDefault="00344177" w:rsidP="00F7138F">
            <w:pPr>
              <w:spacing w:after="0"/>
              <w:jc w:val="center"/>
            </w:pPr>
            <w:r>
              <w:t>+0.05</w:t>
            </w:r>
          </w:p>
        </w:tc>
        <w:tc>
          <w:tcPr>
            <w:tcW w:w="0" w:type="auto"/>
            <w:tcBorders>
              <w:top w:val="nil"/>
              <w:left w:val="nil"/>
              <w:bottom w:val="nil"/>
              <w:right w:val="nil"/>
            </w:tcBorders>
          </w:tcPr>
          <w:p w14:paraId="6EE5B29C" w14:textId="0FBDB30B" w:rsidR="00344177" w:rsidRDefault="00344177" w:rsidP="00F7138F">
            <w:pPr>
              <w:spacing w:after="0"/>
              <w:jc w:val="center"/>
            </w:pPr>
            <w:r>
              <w:t>C1</w:t>
            </w:r>
          </w:p>
        </w:tc>
        <w:tc>
          <w:tcPr>
            <w:tcW w:w="0" w:type="auto"/>
            <w:tcBorders>
              <w:top w:val="nil"/>
              <w:left w:val="nil"/>
              <w:bottom w:val="nil"/>
              <w:right w:val="nil"/>
            </w:tcBorders>
          </w:tcPr>
          <w:p w14:paraId="7D01F990" w14:textId="45D81EEF" w:rsidR="00344177" w:rsidRDefault="00344177" w:rsidP="00F7138F">
            <w:pPr>
              <w:spacing w:after="0"/>
              <w:jc w:val="center"/>
            </w:pPr>
            <w:r>
              <w:t>Good</w:t>
            </w:r>
          </w:p>
        </w:tc>
      </w:tr>
      <w:tr w:rsidR="00344177" w14:paraId="39E3AEE5" w14:textId="77777777" w:rsidTr="00F7138F">
        <w:trPr>
          <w:jc w:val="center"/>
        </w:trPr>
        <w:tc>
          <w:tcPr>
            <w:tcW w:w="0" w:type="auto"/>
            <w:tcBorders>
              <w:top w:val="nil"/>
              <w:left w:val="nil"/>
              <w:bottom w:val="nil"/>
              <w:right w:val="nil"/>
            </w:tcBorders>
          </w:tcPr>
          <w:p w14:paraId="7A0CEA14" w14:textId="3D5E7C23" w:rsidR="00344177" w:rsidRDefault="00344177" w:rsidP="00F7138F">
            <w:pPr>
              <w:spacing w:after="0"/>
              <w:jc w:val="center"/>
            </w:pPr>
            <w:r>
              <w:t>+0.03</w:t>
            </w:r>
          </w:p>
        </w:tc>
        <w:tc>
          <w:tcPr>
            <w:tcW w:w="0" w:type="auto"/>
            <w:tcBorders>
              <w:top w:val="nil"/>
              <w:left w:val="nil"/>
              <w:bottom w:val="nil"/>
              <w:right w:val="nil"/>
            </w:tcBorders>
          </w:tcPr>
          <w:p w14:paraId="5C7CF301" w14:textId="4C9C199C" w:rsidR="00344177" w:rsidRDefault="00344177" w:rsidP="00F7138F">
            <w:pPr>
              <w:spacing w:after="0"/>
              <w:jc w:val="center"/>
            </w:pPr>
            <w:r>
              <w:t>C2</w:t>
            </w:r>
          </w:p>
        </w:tc>
        <w:tc>
          <w:tcPr>
            <w:tcW w:w="0" w:type="auto"/>
            <w:tcBorders>
              <w:top w:val="nil"/>
              <w:left w:val="nil"/>
              <w:bottom w:val="nil"/>
            </w:tcBorders>
          </w:tcPr>
          <w:p w14:paraId="40836360" w14:textId="77777777" w:rsidR="00344177" w:rsidRDefault="00344177" w:rsidP="00F7138F">
            <w:pPr>
              <w:spacing w:after="0"/>
              <w:jc w:val="center"/>
            </w:pPr>
          </w:p>
        </w:tc>
        <w:tc>
          <w:tcPr>
            <w:tcW w:w="0" w:type="auto"/>
            <w:tcBorders>
              <w:top w:val="nil"/>
              <w:bottom w:val="nil"/>
              <w:right w:val="nil"/>
            </w:tcBorders>
          </w:tcPr>
          <w:p w14:paraId="0B8836F1" w14:textId="6A3BDF03" w:rsidR="00344177" w:rsidRDefault="00344177" w:rsidP="00F7138F">
            <w:pPr>
              <w:spacing w:after="0"/>
              <w:jc w:val="center"/>
            </w:pPr>
            <w:r>
              <w:t>+0.02</w:t>
            </w:r>
          </w:p>
        </w:tc>
        <w:tc>
          <w:tcPr>
            <w:tcW w:w="0" w:type="auto"/>
            <w:tcBorders>
              <w:top w:val="nil"/>
              <w:left w:val="nil"/>
              <w:bottom w:val="nil"/>
              <w:right w:val="nil"/>
            </w:tcBorders>
          </w:tcPr>
          <w:p w14:paraId="03B05F98" w14:textId="06D7914E" w:rsidR="00344177" w:rsidRDefault="00344177" w:rsidP="00F7138F">
            <w:pPr>
              <w:spacing w:after="0"/>
              <w:jc w:val="center"/>
            </w:pPr>
            <w:r>
              <w:t>C2</w:t>
            </w:r>
          </w:p>
        </w:tc>
        <w:tc>
          <w:tcPr>
            <w:tcW w:w="0" w:type="auto"/>
            <w:tcBorders>
              <w:top w:val="nil"/>
              <w:left w:val="nil"/>
              <w:bottom w:val="nil"/>
              <w:right w:val="nil"/>
            </w:tcBorders>
          </w:tcPr>
          <w:p w14:paraId="20500BDC" w14:textId="77777777" w:rsidR="00344177" w:rsidRDefault="00344177" w:rsidP="00F7138F">
            <w:pPr>
              <w:spacing w:after="0"/>
              <w:jc w:val="center"/>
            </w:pPr>
          </w:p>
        </w:tc>
      </w:tr>
      <w:tr w:rsidR="00344177" w14:paraId="02800088" w14:textId="77777777" w:rsidTr="00F7138F">
        <w:trPr>
          <w:jc w:val="center"/>
        </w:trPr>
        <w:tc>
          <w:tcPr>
            <w:tcW w:w="0" w:type="auto"/>
            <w:tcBorders>
              <w:top w:val="nil"/>
              <w:left w:val="nil"/>
              <w:bottom w:val="nil"/>
              <w:right w:val="nil"/>
            </w:tcBorders>
          </w:tcPr>
          <w:p w14:paraId="6EB954F7" w14:textId="0FB8B35F" w:rsidR="00344177" w:rsidRDefault="00344177" w:rsidP="00F7138F">
            <w:pPr>
              <w:spacing w:after="0"/>
              <w:jc w:val="center"/>
            </w:pPr>
            <w:r>
              <w:t>0.00</w:t>
            </w:r>
          </w:p>
        </w:tc>
        <w:tc>
          <w:tcPr>
            <w:tcW w:w="0" w:type="auto"/>
            <w:tcBorders>
              <w:top w:val="nil"/>
              <w:left w:val="nil"/>
              <w:bottom w:val="nil"/>
              <w:right w:val="nil"/>
            </w:tcBorders>
          </w:tcPr>
          <w:p w14:paraId="56FD7666" w14:textId="1B8F63E5" w:rsidR="00344177" w:rsidRDefault="00344177" w:rsidP="00F7138F">
            <w:pPr>
              <w:spacing w:after="0"/>
              <w:jc w:val="center"/>
            </w:pPr>
            <w:r>
              <w:t>D</w:t>
            </w:r>
          </w:p>
        </w:tc>
        <w:tc>
          <w:tcPr>
            <w:tcW w:w="0" w:type="auto"/>
            <w:tcBorders>
              <w:top w:val="nil"/>
              <w:left w:val="nil"/>
              <w:bottom w:val="nil"/>
            </w:tcBorders>
          </w:tcPr>
          <w:p w14:paraId="54B40BD5" w14:textId="195CA308" w:rsidR="00344177" w:rsidRDefault="00344177" w:rsidP="00F7138F">
            <w:pPr>
              <w:spacing w:after="0"/>
              <w:jc w:val="center"/>
            </w:pPr>
            <w:r>
              <w:t>Average</w:t>
            </w:r>
          </w:p>
        </w:tc>
        <w:tc>
          <w:tcPr>
            <w:tcW w:w="0" w:type="auto"/>
            <w:tcBorders>
              <w:top w:val="nil"/>
              <w:bottom w:val="nil"/>
              <w:right w:val="nil"/>
            </w:tcBorders>
          </w:tcPr>
          <w:p w14:paraId="1A36CFFC" w14:textId="01B6DA1C" w:rsidR="00344177" w:rsidRDefault="00344177" w:rsidP="00F7138F">
            <w:pPr>
              <w:spacing w:after="0"/>
              <w:jc w:val="center"/>
            </w:pPr>
            <w:r>
              <w:t>0.00</w:t>
            </w:r>
          </w:p>
        </w:tc>
        <w:tc>
          <w:tcPr>
            <w:tcW w:w="0" w:type="auto"/>
            <w:tcBorders>
              <w:top w:val="nil"/>
              <w:left w:val="nil"/>
              <w:bottom w:val="nil"/>
              <w:right w:val="nil"/>
            </w:tcBorders>
          </w:tcPr>
          <w:p w14:paraId="43D5B5B6" w14:textId="16EE12EA" w:rsidR="00344177" w:rsidRDefault="00344177" w:rsidP="00F7138F">
            <w:pPr>
              <w:spacing w:after="0"/>
              <w:jc w:val="center"/>
            </w:pPr>
            <w:r>
              <w:t>D</w:t>
            </w:r>
          </w:p>
        </w:tc>
        <w:tc>
          <w:tcPr>
            <w:tcW w:w="0" w:type="auto"/>
            <w:tcBorders>
              <w:top w:val="nil"/>
              <w:left w:val="nil"/>
              <w:bottom w:val="nil"/>
              <w:right w:val="nil"/>
            </w:tcBorders>
          </w:tcPr>
          <w:p w14:paraId="78A8E5AC" w14:textId="674E7CF4" w:rsidR="00344177" w:rsidRDefault="00344177" w:rsidP="00F7138F">
            <w:pPr>
              <w:spacing w:after="0"/>
              <w:jc w:val="center"/>
            </w:pPr>
            <w:r>
              <w:t>Average</w:t>
            </w:r>
          </w:p>
        </w:tc>
      </w:tr>
      <w:tr w:rsidR="00344177" w14:paraId="48FED135" w14:textId="77777777" w:rsidTr="00F7138F">
        <w:trPr>
          <w:jc w:val="center"/>
        </w:trPr>
        <w:tc>
          <w:tcPr>
            <w:tcW w:w="0" w:type="auto"/>
            <w:tcBorders>
              <w:top w:val="nil"/>
              <w:left w:val="nil"/>
              <w:bottom w:val="nil"/>
              <w:right w:val="nil"/>
            </w:tcBorders>
          </w:tcPr>
          <w:p w14:paraId="03A11D6E" w14:textId="4E6A24B0" w:rsidR="00344177" w:rsidRDefault="00344177" w:rsidP="00F7138F">
            <w:pPr>
              <w:spacing w:after="0"/>
              <w:jc w:val="center"/>
            </w:pPr>
            <w:r>
              <w:t>-0.05</w:t>
            </w:r>
          </w:p>
        </w:tc>
        <w:tc>
          <w:tcPr>
            <w:tcW w:w="0" w:type="auto"/>
            <w:tcBorders>
              <w:top w:val="nil"/>
              <w:left w:val="nil"/>
              <w:bottom w:val="nil"/>
              <w:right w:val="nil"/>
            </w:tcBorders>
          </w:tcPr>
          <w:p w14:paraId="56F2A508" w14:textId="539B33FD" w:rsidR="00344177" w:rsidRDefault="00344177" w:rsidP="00F7138F">
            <w:pPr>
              <w:spacing w:after="0"/>
              <w:jc w:val="center"/>
            </w:pPr>
            <w:r>
              <w:t>E1</w:t>
            </w:r>
          </w:p>
        </w:tc>
        <w:tc>
          <w:tcPr>
            <w:tcW w:w="0" w:type="auto"/>
            <w:tcBorders>
              <w:top w:val="nil"/>
              <w:left w:val="nil"/>
              <w:bottom w:val="nil"/>
            </w:tcBorders>
          </w:tcPr>
          <w:p w14:paraId="35B20AD9" w14:textId="74A914CC" w:rsidR="00344177" w:rsidRDefault="00344177" w:rsidP="00F7138F">
            <w:pPr>
              <w:spacing w:after="0"/>
              <w:jc w:val="center"/>
            </w:pPr>
            <w:r>
              <w:t>Fair</w:t>
            </w:r>
          </w:p>
        </w:tc>
        <w:tc>
          <w:tcPr>
            <w:tcW w:w="0" w:type="auto"/>
            <w:tcBorders>
              <w:top w:val="nil"/>
              <w:bottom w:val="nil"/>
              <w:right w:val="nil"/>
            </w:tcBorders>
          </w:tcPr>
          <w:p w14:paraId="0A57076B" w14:textId="3AA7DAAE" w:rsidR="00344177" w:rsidRDefault="00344177" w:rsidP="00F7138F">
            <w:pPr>
              <w:spacing w:after="0"/>
              <w:jc w:val="center"/>
            </w:pPr>
            <w:r>
              <w:t>-0.04</w:t>
            </w:r>
          </w:p>
        </w:tc>
        <w:tc>
          <w:tcPr>
            <w:tcW w:w="0" w:type="auto"/>
            <w:tcBorders>
              <w:top w:val="nil"/>
              <w:left w:val="nil"/>
              <w:bottom w:val="nil"/>
              <w:right w:val="nil"/>
            </w:tcBorders>
          </w:tcPr>
          <w:p w14:paraId="47C44C84" w14:textId="440CE520" w:rsidR="00344177" w:rsidRDefault="00344177" w:rsidP="00F7138F">
            <w:pPr>
              <w:spacing w:after="0"/>
              <w:jc w:val="center"/>
            </w:pPr>
            <w:r>
              <w:t>E1</w:t>
            </w:r>
          </w:p>
        </w:tc>
        <w:tc>
          <w:tcPr>
            <w:tcW w:w="0" w:type="auto"/>
            <w:tcBorders>
              <w:top w:val="nil"/>
              <w:left w:val="nil"/>
              <w:bottom w:val="nil"/>
              <w:right w:val="nil"/>
            </w:tcBorders>
          </w:tcPr>
          <w:p w14:paraId="50B84A14" w14:textId="1FDD2726" w:rsidR="00344177" w:rsidRDefault="00344177" w:rsidP="00F7138F">
            <w:pPr>
              <w:spacing w:after="0"/>
              <w:jc w:val="center"/>
            </w:pPr>
            <w:r>
              <w:t>Fair</w:t>
            </w:r>
          </w:p>
        </w:tc>
      </w:tr>
      <w:tr w:rsidR="00344177" w14:paraId="52231FEF" w14:textId="77777777" w:rsidTr="00F7138F">
        <w:trPr>
          <w:jc w:val="center"/>
        </w:trPr>
        <w:tc>
          <w:tcPr>
            <w:tcW w:w="0" w:type="auto"/>
            <w:tcBorders>
              <w:top w:val="nil"/>
              <w:left w:val="nil"/>
              <w:bottom w:val="nil"/>
              <w:right w:val="nil"/>
            </w:tcBorders>
          </w:tcPr>
          <w:p w14:paraId="72ACC654" w14:textId="13943C16" w:rsidR="00344177" w:rsidRDefault="00344177" w:rsidP="00F7138F">
            <w:pPr>
              <w:spacing w:after="0"/>
              <w:jc w:val="center"/>
            </w:pPr>
            <w:r>
              <w:t>-0.10</w:t>
            </w:r>
          </w:p>
        </w:tc>
        <w:tc>
          <w:tcPr>
            <w:tcW w:w="0" w:type="auto"/>
            <w:tcBorders>
              <w:top w:val="nil"/>
              <w:left w:val="nil"/>
              <w:bottom w:val="nil"/>
              <w:right w:val="nil"/>
            </w:tcBorders>
          </w:tcPr>
          <w:p w14:paraId="694169D1" w14:textId="4E16C203" w:rsidR="00344177" w:rsidRDefault="00344177" w:rsidP="00F7138F">
            <w:pPr>
              <w:spacing w:after="0"/>
              <w:jc w:val="center"/>
            </w:pPr>
            <w:r>
              <w:t>E2</w:t>
            </w:r>
          </w:p>
        </w:tc>
        <w:tc>
          <w:tcPr>
            <w:tcW w:w="0" w:type="auto"/>
            <w:tcBorders>
              <w:top w:val="nil"/>
              <w:left w:val="nil"/>
              <w:bottom w:val="nil"/>
            </w:tcBorders>
          </w:tcPr>
          <w:p w14:paraId="0D8566F2" w14:textId="77777777" w:rsidR="00344177" w:rsidRDefault="00344177" w:rsidP="00F7138F">
            <w:pPr>
              <w:spacing w:after="0"/>
              <w:jc w:val="center"/>
            </w:pPr>
          </w:p>
        </w:tc>
        <w:tc>
          <w:tcPr>
            <w:tcW w:w="0" w:type="auto"/>
            <w:tcBorders>
              <w:top w:val="nil"/>
              <w:bottom w:val="nil"/>
              <w:right w:val="nil"/>
            </w:tcBorders>
          </w:tcPr>
          <w:p w14:paraId="51CB1A98" w14:textId="10EA7621" w:rsidR="00344177" w:rsidRDefault="00344177" w:rsidP="00F7138F">
            <w:pPr>
              <w:spacing w:after="0"/>
              <w:jc w:val="center"/>
            </w:pPr>
            <w:r>
              <w:t>-0.08</w:t>
            </w:r>
          </w:p>
        </w:tc>
        <w:tc>
          <w:tcPr>
            <w:tcW w:w="0" w:type="auto"/>
            <w:tcBorders>
              <w:top w:val="nil"/>
              <w:left w:val="nil"/>
              <w:bottom w:val="nil"/>
              <w:right w:val="nil"/>
            </w:tcBorders>
          </w:tcPr>
          <w:p w14:paraId="77C81A66" w14:textId="5D0B46D7" w:rsidR="00344177" w:rsidRDefault="00344177" w:rsidP="00F7138F">
            <w:pPr>
              <w:spacing w:after="0"/>
              <w:jc w:val="center"/>
            </w:pPr>
            <w:r>
              <w:t>E2</w:t>
            </w:r>
          </w:p>
        </w:tc>
        <w:tc>
          <w:tcPr>
            <w:tcW w:w="0" w:type="auto"/>
            <w:tcBorders>
              <w:top w:val="nil"/>
              <w:left w:val="nil"/>
              <w:bottom w:val="nil"/>
              <w:right w:val="nil"/>
            </w:tcBorders>
          </w:tcPr>
          <w:p w14:paraId="52A9AB72" w14:textId="77777777" w:rsidR="00344177" w:rsidRDefault="00344177" w:rsidP="00F7138F">
            <w:pPr>
              <w:spacing w:after="0"/>
              <w:jc w:val="center"/>
            </w:pPr>
          </w:p>
        </w:tc>
      </w:tr>
      <w:tr w:rsidR="00344177" w14:paraId="2429D198" w14:textId="77777777" w:rsidTr="00F7138F">
        <w:trPr>
          <w:jc w:val="center"/>
        </w:trPr>
        <w:tc>
          <w:tcPr>
            <w:tcW w:w="0" w:type="auto"/>
            <w:tcBorders>
              <w:top w:val="nil"/>
              <w:left w:val="nil"/>
              <w:bottom w:val="nil"/>
              <w:right w:val="nil"/>
            </w:tcBorders>
          </w:tcPr>
          <w:p w14:paraId="288D06C4" w14:textId="5707E844" w:rsidR="00344177" w:rsidRDefault="00344177" w:rsidP="00F7138F">
            <w:pPr>
              <w:spacing w:after="0"/>
              <w:jc w:val="center"/>
            </w:pPr>
            <w:r>
              <w:t>-0.16</w:t>
            </w:r>
          </w:p>
        </w:tc>
        <w:tc>
          <w:tcPr>
            <w:tcW w:w="0" w:type="auto"/>
            <w:tcBorders>
              <w:top w:val="nil"/>
              <w:left w:val="nil"/>
              <w:bottom w:val="nil"/>
              <w:right w:val="nil"/>
            </w:tcBorders>
          </w:tcPr>
          <w:p w14:paraId="4549591B" w14:textId="4687660D" w:rsidR="00344177" w:rsidRDefault="00344177" w:rsidP="00F7138F">
            <w:pPr>
              <w:spacing w:after="0"/>
              <w:jc w:val="center"/>
            </w:pPr>
            <w:r>
              <w:t>F1</w:t>
            </w:r>
          </w:p>
        </w:tc>
        <w:tc>
          <w:tcPr>
            <w:tcW w:w="0" w:type="auto"/>
            <w:tcBorders>
              <w:top w:val="nil"/>
              <w:left w:val="nil"/>
              <w:bottom w:val="nil"/>
            </w:tcBorders>
          </w:tcPr>
          <w:p w14:paraId="29EC3AB9" w14:textId="7A6998D7" w:rsidR="00344177" w:rsidRDefault="00344177" w:rsidP="00F7138F">
            <w:pPr>
              <w:spacing w:after="0"/>
              <w:jc w:val="center"/>
            </w:pPr>
            <w:r>
              <w:t>Poor</w:t>
            </w:r>
          </w:p>
        </w:tc>
        <w:tc>
          <w:tcPr>
            <w:tcW w:w="0" w:type="auto"/>
            <w:tcBorders>
              <w:top w:val="nil"/>
              <w:bottom w:val="nil"/>
              <w:right w:val="nil"/>
            </w:tcBorders>
          </w:tcPr>
          <w:p w14:paraId="6695A3D8" w14:textId="26E0EA14" w:rsidR="00344177" w:rsidRDefault="00344177" w:rsidP="00F7138F">
            <w:pPr>
              <w:spacing w:after="0"/>
              <w:jc w:val="center"/>
            </w:pPr>
            <w:r>
              <w:t>-0.12</w:t>
            </w:r>
          </w:p>
        </w:tc>
        <w:tc>
          <w:tcPr>
            <w:tcW w:w="0" w:type="auto"/>
            <w:tcBorders>
              <w:top w:val="nil"/>
              <w:left w:val="nil"/>
              <w:bottom w:val="nil"/>
              <w:right w:val="nil"/>
            </w:tcBorders>
          </w:tcPr>
          <w:p w14:paraId="15BB911A" w14:textId="4910B0E2" w:rsidR="00344177" w:rsidRDefault="00344177" w:rsidP="00F7138F">
            <w:pPr>
              <w:spacing w:after="0"/>
              <w:jc w:val="center"/>
            </w:pPr>
            <w:r>
              <w:t>F1</w:t>
            </w:r>
          </w:p>
        </w:tc>
        <w:tc>
          <w:tcPr>
            <w:tcW w:w="0" w:type="auto"/>
            <w:tcBorders>
              <w:top w:val="nil"/>
              <w:left w:val="nil"/>
              <w:bottom w:val="nil"/>
              <w:right w:val="nil"/>
            </w:tcBorders>
          </w:tcPr>
          <w:p w14:paraId="57BA610B" w14:textId="2F315F2E" w:rsidR="00344177" w:rsidRDefault="00344177" w:rsidP="00F7138F">
            <w:pPr>
              <w:spacing w:after="0"/>
              <w:jc w:val="center"/>
            </w:pPr>
            <w:r>
              <w:t>Poor</w:t>
            </w:r>
          </w:p>
        </w:tc>
      </w:tr>
      <w:tr w:rsidR="00344177" w14:paraId="2C26CF9A" w14:textId="77777777" w:rsidTr="00F7138F">
        <w:trPr>
          <w:jc w:val="center"/>
        </w:trPr>
        <w:tc>
          <w:tcPr>
            <w:tcW w:w="0" w:type="auto"/>
            <w:tcBorders>
              <w:top w:val="nil"/>
              <w:left w:val="nil"/>
              <w:right w:val="nil"/>
            </w:tcBorders>
          </w:tcPr>
          <w:p w14:paraId="735A6B97" w14:textId="6CFBF8E9" w:rsidR="00344177" w:rsidRDefault="00344177" w:rsidP="00F7138F">
            <w:pPr>
              <w:spacing w:after="0"/>
              <w:jc w:val="center"/>
            </w:pPr>
            <w:r>
              <w:t>-0.22</w:t>
            </w:r>
          </w:p>
        </w:tc>
        <w:tc>
          <w:tcPr>
            <w:tcW w:w="0" w:type="auto"/>
            <w:tcBorders>
              <w:top w:val="nil"/>
              <w:left w:val="nil"/>
              <w:right w:val="nil"/>
            </w:tcBorders>
          </w:tcPr>
          <w:p w14:paraId="6EDE629C" w14:textId="128176D3" w:rsidR="00344177" w:rsidRDefault="00344177" w:rsidP="00F7138F">
            <w:pPr>
              <w:spacing w:after="0"/>
              <w:jc w:val="center"/>
            </w:pPr>
            <w:r>
              <w:t>F2</w:t>
            </w:r>
          </w:p>
        </w:tc>
        <w:tc>
          <w:tcPr>
            <w:tcW w:w="0" w:type="auto"/>
            <w:tcBorders>
              <w:top w:val="nil"/>
              <w:left w:val="nil"/>
            </w:tcBorders>
          </w:tcPr>
          <w:p w14:paraId="6479E418" w14:textId="77777777" w:rsidR="00344177" w:rsidRDefault="00344177" w:rsidP="00F7138F">
            <w:pPr>
              <w:spacing w:after="0"/>
              <w:jc w:val="center"/>
            </w:pPr>
          </w:p>
        </w:tc>
        <w:tc>
          <w:tcPr>
            <w:tcW w:w="0" w:type="auto"/>
            <w:tcBorders>
              <w:top w:val="nil"/>
              <w:right w:val="nil"/>
            </w:tcBorders>
          </w:tcPr>
          <w:p w14:paraId="33305C70" w14:textId="5C46852F" w:rsidR="00344177" w:rsidRDefault="00344177" w:rsidP="00F7138F">
            <w:pPr>
              <w:spacing w:after="0"/>
              <w:jc w:val="center"/>
            </w:pPr>
            <w:r>
              <w:t>-0.17</w:t>
            </w:r>
          </w:p>
        </w:tc>
        <w:tc>
          <w:tcPr>
            <w:tcW w:w="0" w:type="auto"/>
            <w:tcBorders>
              <w:top w:val="nil"/>
              <w:left w:val="nil"/>
              <w:right w:val="nil"/>
            </w:tcBorders>
          </w:tcPr>
          <w:p w14:paraId="615707DB" w14:textId="6A6BF993" w:rsidR="00344177" w:rsidRDefault="00344177" w:rsidP="00F7138F">
            <w:pPr>
              <w:spacing w:after="0"/>
              <w:jc w:val="center"/>
            </w:pPr>
            <w:r>
              <w:t>F2</w:t>
            </w:r>
          </w:p>
        </w:tc>
        <w:tc>
          <w:tcPr>
            <w:tcW w:w="0" w:type="auto"/>
            <w:tcBorders>
              <w:top w:val="nil"/>
              <w:left w:val="nil"/>
              <w:right w:val="nil"/>
            </w:tcBorders>
          </w:tcPr>
          <w:p w14:paraId="62D54E39" w14:textId="77777777" w:rsidR="00344177" w:rsidRDefault="00344177" w:rsidP="00F7138F">
            <w:pPr>
              <w:spacing w:after="0"/>
              <w:jc w:val="center"/>
            </w:pPr>
          </w:p>
        </w:tc>
      </w:tr>
      <w:tr w:rsidR="00344177" w14:paraId="02E37E70" w14:textId="77777777" w:rsidTr="00F7138F">
        <w:trPr>
          <w:jc w:val="center"/>
        </w:trPr>
        <w:tc>
          <w:tcPr>
            <w:tcW w:w="0" w:type="auto"/>
            <w:gridSpan w:val="3"/>
            <w:tcBorders>
              <w:left w:val="nil"/>
              <w:bottom w:val="single" w:sz="4" w:space="0" w:color="auto"/>
            </w:tcBorders>
          </w:tcPr>
          <w:p w14:paraId="64D4494F" w14:textId="649A74B9" w:rsidR="00344177" w:rsidRDefault="00344177" w:rsidP="00F7138F">
            <w:pPr>
              <w:spacing w:after="0"/>
              <w:jc w:val="center"/>
            </w:pPr>
            <w:r>
              <w:t>Conditions</w:t>
            </w:r>
          </w:p>
        </w:tc>
        <w:tc>
          <w:tcPr>
            <w:tcW w:w="0" w:type="auto"/>
            <w:gridSpan w:val="3"/>
            <w:tcBorders>
              <w:bottom w:val="single" w:sz="4" w:space="0" w:color="auto"/>
              <w:right w:val="nil"/>
            </w:tcBorders>
          </w:tcPr>
          <w:p w14:paraId="07AFEB53" w14:textId="15BE28EE" w:rsidR="00344177" w:rsidRDefault="00344177" w:rsidP="00F7138F">
            <w:pPr>
              <w:spacing w:after="0"/>
              <w:jc w:val="center"/>
            </w:pPr>
            <w:r>
              <w:t>Consistency</w:t>
            </w:r>
          </w:p>
        </w:tc>
      </w:tr>
      <w:tr w:rsidR="00344177" w14:paraId="6CDE0633" w14:textId="77777777" w:rsidTr="00F7138F">
        <w:trPr>
          <w:jc w:val="center"/>
        </w:trPr>
        <w:tc>
          <w:tcPr>
            <w:tcW w:w="0" w:type="auto"/>
            <w:tcBorders>
              <w:left w:val="nil"/>
              <w:bottom w:val="nil"/>
              <w:right w:val="nil"/>
            </w:tcBorders>
          </w:tcPr>
          <w:p w14:paraId="6C763366" w14:textId="0F3E1ECF" w:rsidR="00344177" w:rsidRDefault="00344177" w:rsidP="00F7138F">
            <w:pPr>
              <w:spacing w:after="0"/>
              <w:jc w:val="center"/>
            </w:pPr>
            <w:r>
              <w:t>+0.06</w:t>
            </w:r>
          </w:p>
        </w:tc>
        <w:tc>
          <w:tcPr>
            <w:tcW w:w="0" w:type="auto"/>
            <w:tcBorders>
              <w:left w:val="nil"/>
              <w:bottom w:val="nil"/>
              <w:right w:val="nil"/>
            </w:tcBorders>
          </w:tcPr>
          <w:p w14:paraId="0D9ED06A" w14:textId="5F833B5C" w:rsidR="00344177" w:rsidRDefault="00344177" w:rsidP="00F7138F">
            <w:pPr>
              <w:spacing w:after="0"/>
              <w:jc w:val="center"/>
            </w:pPr>
            <w:r>
              <w:t>A</w:t>
            </w:r>
          </w:p>
        </w:tc>
        <w:tc>
          <w:tcPr>
            <w:tcW w:w="0" w:type="auto"/>
            <w:tcBorders>
              <w:left w:val="nil"/>
              <w:bottom w:val="nil"/>
            </w:tcBorders>
          </w:tcPr>
          <w:p w14:paraId="20AE1C65" w14:textId="1B19D58A" w:rsidR="00344177" w:rsidRDefault="00344177" w:rsidP="00F7138F">
            <w:pPr>
              <w:spacing w:after="0"/>
              <w:jc w:val="center"/>
            </w:pPr>
            <w:r>
              <w:t>Ideal</w:t>
            </w:r>
          </w:p>
        </w:tc>
        <w:tc>
          <w:tcPr>
            <w:tcW w:w="0" w:type="auto"/>
            <w:tcBorders>
              <w:bottom w:val="nil"/>
              <w:right w:val="nil"/>
            </w:tcBorders>
          </w:tcPr>
          <w:p w14:paraId="528416C6" w14:textId="31E1270E" w:rsidR="00344177" w:rsidRDefault="00344177" w:rsidP="00F7138F">
            <w:pPr>
              <w:spacing w:after="0"/>
              <w:jc w:val="center"/>
            </w:pPr>
            <w:r>
              <w:t>+0.04</w:t>
            </w:r>
          </w:p>
        </w:tc>
        <w:tc>
          <w:tcPr>
            <w:tcW w:w="0" w:type="auto"/>
            <w:tcBorders>
              <w:left w:val="nil"/>
              <w:bottom w:val="nil"/>
              <w:right w:val="nil"/>
            </w:tcBorders>
          </w:tcPr>
          <w:p w14:paraId="306A79BB" w14:textId="23FCEA24" w:rsidR="00344177" w:rsidRDefault="00344177" w:rsidP="00F7138F">
            <w:pPr>
              <w:spacing w:after="0"/>
              <w:jc w:val="center"/>
            </w:pPr>
            <w:r>
              <w:t>A</w:t>
            </w:r>
          </w:p>
        </w:tc>
        <w:tc>
          <w:tcPr>
            <w:tcW w:w="0" w:type="auto"/>
            <w:tcBorders>
              <w:left w:val="nil"/>
              <w:bottom w:val="nil"/>
              <w:right w:val="nil"/>
            </w:tcBorders>
          </w:tcPr>
          <w:p w14:paraId="7FCCBF90" w14:textId="1857DCED" w:rsidR="00344177" w:rsidRDefault="00F7138F" w:rsidP="00F7138F">
            <w:pPr>
              <w:spacing w:after="0"/>
              <w:jc w:val="center"/>
            </w:pPr>
            <w:r>
              <w:t>Perfect</w:t>
            </w:r>
          </w:p>
        </w:tc>
      </w:tr>
      <w:tr w:rsidR="00344177" w14:paraId="69029F39" w14:textId="77777777" w:rsidTr="00F7138F">
        <w:trPr>
          <w:jc w:val="center"/>
        </w:trPr>
        <w:tc>
          <w:tcPr>
            <w:tcW w:w="0" w:type="auto"/>
            <w:tcBorders>
              <w:top w:val="nil"/>
              <w:left w:val="nil"/>
              <w:bottom w:val="nil"/>
              <w:right w:val="nil"/>
            </w:tcBorders>
          </w:tcPr>
          <w:p w14:paraId="1CA0BB5B" w14:textId="45200B00" w:rsidR="00344177" w:rsidRDefault="00344177" w:rsidP="00F7138F">
            <w:pPr>
              <w:spacing w:after="0"/>
              <w:jc w:val="center"/>
            </w:pPr>
            <w:r>
              <w:t>+0.04</w:t>
            </w:r>
          </w:p>
        </w:tc>
        <w:tc>
          <w:tcPr>
            <w:tcW w:w="0" w:type="auto"/>
            <w:tcBorders>
              <w:top w:val="nil"/>
              <w:left w:val="nil"/>
              <w:bottom w:val="nil"/>
              <w:right w:val="nil"/>
            </w:tcBorders>
          </w:tcPr>
          <w:p w14:paraId="5D404A07" w14:textId="4889309B" w:rsidR="00344177" w:rsidRDefault="00344177" w:rsidP="00F7138F">
            <w:pPr>
              <w:spacing w:after="0"/>
              <w:jc w:val="center"/>
            </w:pPr>
            <w:r>
              <w:t>B</w:t>
            </w:r>
          </w:p>
        </w:tc>
        <w:tc>
          <w:tcPr>
            <w:tcW w:w="0" w:type="auto"/>
            <w:tcBorders>
              <w:top w:val="nil"/>
              <w:left w:val="nil"/>
              <w:bottom w:val="nil"/>
            </w:tcBorders>
          </w:tcPr>
          <w:p w14:paraId="0664E2B0" w14:textId="1B4AF0FD" w:rsidR="00344177" w:rsidRDefault="00344177" w:rsidP="00F7138F">
            <w:pPr>
              <w:spacing w:after="0"/>
              <w:jc w:val="center"/>
            </w:pPr>
            <w:r>
              <w:t>Excellent</w:t>
            </w:r>
          </w:p>
        </w:tc>
        <w:tc>
          <w:tcPr>
            <w:tcW w:w="0" w:type="auto"/>
            <w:tcBorders>
              <w:top w:val="nil"/>
              <w:bottom w:val="nil"/>
              <w:right w:val="nil"/>
            </w:tcBorders>
          </w:tcPr>
          <w:p w14:paraId="67591BE1" w14:textId="799CFEC5" w:rsidR="00344177" w:rsidRDefault="00344177" w:rsidP="00F7138F">
            <w:pPr>
              <w:spacing w:after="0"/>
              <w:jc w:val="center"/>
            </w:pPr>
            <w:r>
              <w:t>+0.03</w:t>
            </w:r>
          </w:p>
        </w:tc>
        <w:tc>
          <w:tcPr>
            <w:tcW w:w="0" w:type="auto"/>
            <w:tcBorders>
              <w:top w:val="nil"/>
              <w:left w:val="nil"/>
              <w:bottom w:val="nil"/>
              <w:right w:val="nil"/>
            </w:tcBorders>
          </w:tcPr>
          <w:p w14:paraId="608F6B71" w14:textId="38AF3F58" w:rsidR="00344177" w:rsidRDefault="00344177" w:rsidP="00F7138F">
            <w:pPr>
              <w:spacing w:after="0"/>
              <w:jc w:val="center"/>
            </w:pPr>
            <w:r>
              <w:t>B</w:t>
            </w:r>
          </w:p>
        </w:tc>
        <w:tc>
          <w:tcPr>
            <w:tcW w:w="0" w:type="auto"/>
            <w:tcBorders>
              <w:top w:val="nil"/>
              <w:left w:val="nil"/>
              <w:bottom w:val="nil"/>
              <w:right w:val="nil"/>
            </w:tcBorders>
          </w:tcPr>
          <w:p w14:paraId="7919ACAF" w14:textId="36173D5E" w:rsidR="00344177" w:rsidRDefault="00F7138F" w:rsidP="00F7138F">
            <w:pPr>
              <w:spacing w:after="0"/>
              <w:jc w:val="center"/>
            </w:pPr>
            <w:r>
              <w:t>Excellent</w:t>
            </w:r>
          </w:p>
        </w:tc>
      </w:tr>
      <w:tr w:rsidR="00344177" w14:paraId="447F8E0E" w14:textId="77777777" w:rsidTr="00F7138F">
        <w:trPr>
          <w:jc w:val="center"/>
        </w:trPr>
        <w:tc>
          <w:tcPr>
            <w:tcW w:w="0" w:type="auto"/>
            <w:tcBorders>
              <w:top w:val="nil"/>
              <w:left w:val="nil"/>
              <w:bottom w:val="nil"/>
              <w:right w:val="nil"/>
            </w:tcBorders>
          </w:tcPr>
          <w:p w14:paraId="24A32C0B" w14:textId="2B971851" w:rsidR="00344177" w:rsidRDefault="00344177" w:rsidP="00F7138F">
            <w:pPr>
              <w:spacing w:after="0"/>
              <w:jc w:val="center"/>
            </w:pPr>
            <w:r>
              <w:t>+0.02</w:t>
            </w:r>
          </w:p>
        </w:tc>
        <w:tc>
          <w:tcPr>
            <w:tcW w:w="0" w:type="auto"/>
            <w:tcBorders>
              <w:top w:val="nil"/>
              <w:left w:val="nil"/>
              <w:bottom w:val="nil"/>
              <w:right w:val="nil"/>
            </w:tcBorders>
          </w:tcPr>
          <w:p w14:paraId="22DD6FC6" w14:textId="521A91A2" w:rsidR="00344177" w:rsidRDefault="00344177" w:rsidP="00F7138F">
            <w:pPr>
              <w:spacing w:after="0"/>
              <w:jc w:val="center"/>
            </w:pPr>
            <w:r>
              <w:t>C</w:t>
            </w:r>
          </w:p>
        </w:tc>
        <w:tc>
          <w:tcPr>
            <w:tcW w:w="0" w:type="auto"/>
            <w:tcBorders>
              <w:top w:val="nil"/>
              <w:left w:val="nil"/>
              <w:bottom w:val="nil"/>
            </w:tcBorders>
          </w:tcPr>
          <w:p w14:paraId="2415C73D" w14:textId="205643FE" w:rsidR="00344177" w:rsidRDefault="00344177" w:rsidP="00F7138F">
            <w:pPr>
              <w:spacing w:after="0"/>
              <w:jc w:val="center"/>
            </w:pPr>
            <w:r>
              <w:t>Good</w:t>
            </w:r>
          </w:p>
        </w:tc>
        <w:tc>
          <w:tcPr>
            <w:tcW w:w="0" w:type="auto"/>
            <w:tcBorders>
              <w:top w:val="nil"/>
              <w:bottom w:val="nil"/>
              <w:right w:val="nil"/>
            </w:tcBorders>
          </w:tcPr>
          <w:p w14:paraId="72892D7F" w14:textId="0CE26C4D" w:rsidR="00344177" w:rsidRDefault="00344177" w:rsidP="00F7138F">
            <w:pPr>
              <w:spacing w:after="0"/>
              <w:jc w:val="center"/>
            </w:pPr>
            <w:r>
              <w:t>+0.01</w:t>
            </w:r>
          </w:p>
        </w:tc>
        <w:tc>
          <w:tcPr>
            <w:tcW w:w="0" w:type="auto"/>
            <w:tcBorders>
              <w:top w:val="nil"/>
              <w:left w:val="nil"/>
              <w:bottom w:val="nil"/>
              <w:right w:val="nil"/>
            </w:tcBorders>
          </w:tcPr>
          <w:p w14:paraId="13A36623" w14:textId="361DEBC2" w:rsidR="00344177" w:rsidRDefault="00344177" w:rsidP="00F7138F">
            <w:pPr>
              <w:spacing w:after="0"/>
              <w:jc w:val="center"/>
            </w:pPr>
            <w:r>
              <w:t>C</w:t>
            </w:r>
          </w:p>
        </w:tc>
        <w:tc>
          <w:tcPr>
            <w:tcW w:w="0" w:type="auto"/>
            <w:tcBorders>
              <w:top w:val="nil"/>
              <w:left w:val="nil"/>
              <w:bottom w:val="nil"/>
              <w:right w:val="nil"/>
            </w:tcBorders>
          </w:tcPr>
          <w:p w14:paraId="7E921012" w14:textId="4A9D22E6" w:rsidR="00344177" w:rsidRDefault="00F7138F" w:rsidP="00F7138F">
            <w:pPr>
              <w:spacing w:after="0"/>
              <w:jc w:val="center"/>
            </w:pPr>
            <w:r>
              <w:t>Good</w:t>
            </w:r>
          </w:p>
        </w:tc>
      </w:tr>
      <w:tr w:rsidR="00344177" w14:paraId="6868B76D" w14:textId="77777777" w:rsidTr="00F7138F">
        <w:trPr>
          <w:jc w:val="center"/>
        </w:trPr>
        <w:tc>
          <w:tcPr>
            <w:tcW w:w="0" w:type="auto"/>
            <w:tcBorders>
              <w:top w:val="nil"/>
              <w:left w:val="nil"/>
              <w:bottom w:val="nil"/>
              <w:right w:val="nil"/>
            </w:tcBorders>
          </w:tcPr>
          <w:p w14:paraId="6C799151" w14:textId="69F1CA50" w:rsidR="00344177" w:rsidRDefault="00344177" w:rsidP="00F7138F">
            <w:pPr>
              <w:spacing w:after="0"/>
              <w:jc w:val="center"/>
            </w:pPr>
            <w:r>
              <w:t>0.00</w:t>
            </w:r>
          </w:p>
        </w:tc>
        <w:tc>
          <w:tcPr>
            <w:tcW w:w="0" w:type="auto"/>
            <w:tcBorders>
              <w:top w:val="nil"/>
              <w:left w:val="nil"/>
              <w:bottom w:val="nil"/>
              <w:right w:val="nil"/>
            </w:tcBorders>
          </w:tcPr>
          <w:p w14:paraId="0EC8AF4A" w14:textId="6051E032" w:rsidR="00344177" w:rsidRDefault="00344177" w:rsidP="00F7138F">
            <w:pPr>
              <w:spacing w:after="0"/>
              <w:jc w:val="center"/>
            </w:pPr>
            <w:r>
              <w:t>D</w:t>
            </w:r>
          </w:p>
        </w:tc>
        <w:tc>
          <w:tcPr>
            <w:tcW w:w="0" w:type="auto"/>
            <w:tcBorders>
              <w:top w:val="nil"/>
              <w:left w:val="nil"/>
              <w:bottom w:val="nil"/>
            </w:tcBorders>
          </w:tcPr>
          <w:p w14:paraId="43F95BDC" w14:textId="78D651C9" w:rsidR="00344177" w:rsidRDefault="00344177" w:rsidP="00F7138F">
            <w:pPr>
              <w:spacing w:after="0"/>
              <w:jc w:val="center"/>
            </w:pPr>
            <w:r>
              <w:t>Average</w:t>
            </w:r>
          </w:p>
        </w:tc>
        <w:tc>
          <w:tcPr>
            <w:tcW w:w="0" w:type="auto"/>
            <w:tcBorders>
              <w:top w:val="nil"/>
              <w:bottom w:val="nil"/>
              <w:right w:val="nil"/>
            </w:tcBorders>
          </w:tcPr>
          <w:p w14:paraId="5045E6AE" w14:textId="58DC1197" w:rsidR="00344177" w:rsidRDefault="00344177" w:rsidP="00F7138F">
            <w:pPr>
              <w:spacing w:after="0"/>
              <w:jc w:val="center"/>
            </w:pPr>
            <w:r>
              <w:t>0.00</w:t>
            </w:r>
          </w:p>
        </w:tc>
        <w:tc>
          <w:tcPr>
            <w:tcW w:w="0" w:type="auto"/>
            <w:tcBorders>
              <w:top w:val="nil"/>
              <w:left w:val="nil"/>
              <w:bottom w:val="nil"/>
              <w:right w:val="nil"/>
            </w:tcBorders>
          </w:tcPr>
          <w:p w14:paraId="24AF804C" w14:textId="34EA54AF" w:rsidR="00344177" w:rsidRDefault="00344177" w:rsidP="00F7138F">
            <w:pPr>
              <w:spacing w:after="0"/>
              <w:jc w:val="center"/>
            </w:pPr>
            <w:r>
              <w:t>D</w:t>
            </w:r>
          </w:p>
        </w:tc>
        <w:tc>
          <w:tcPr>
            <w:tcW w:w="0" w:type="auto"/>
            <w:tcBorders>
              <w:top w:val="nil"/>
              <w:left w:val="nil"/>
              <w:bottom w:val="nil"/>
              <w:right w:val="nil"/>
            </w:tcBorders>
          </w:tcPr>
          <w:p w14:paraId="7BD9AA57" w14:textId="4B60B9D5" w:rsidR="00344177" w:rsidRDefault="00F7138F" w:rsidP="00F7138F">
            <w:pPr>
              <w:spacing w:after="0"/>
              <w:jc w:val="center"/>
            </w:pPr>
            <w:r>
              <w:t>Average</w:t>
            </w:r>
          </w:p>
        </w:tc>
      </w:tr>
      <w:tr w:rsidR="00344177" w14:paraId="0A5ACB76" w14:textId="77777777" w:rsidTr="00F7138F">
        <w:trPr>
          <w:jc w:val="center"/>
        </w:trPr>
        <w:tc>
          <w:tcPr>
            <w:tcW w:w="0" w:type="auto"/>
            <w:tcBorders>
              <w:top w:val="nil"/>
              <w:left w:val="nil"/>
              <w:bottom w:val="nil"/>
              <w:right w:val="nil"/>
            </w:tcBorders>
          </w:tcPr>
          <w:p w14:paraId="1451B920" w14:textId="636E3BA0" w:rsidR="00344177" w:rsidRDefault="00344177" w:rsidP="00F7138F">
            <w:pPr>
              <w:spacing w:after="0"/>
              <w:jc w:val="center"/>
            </w:pPr>
            <w:r>
              <w:t>-0.03</w:t>
            </w:r>
          </w:p>
        </w:tc>
        <w:tc>
          <w:tcPr>
            <w:tcW w:w="0" w:type="auto"/>
            <w:tcBorders>
              <w:top w:val="nil"/>
              <w:left w:val="nil"/>
              <w:bottom w:val="nil"/>
              <w:right w:val="nil"/>
            </w:tcBorders>
          </w:tcPr>
          <w:p w14:paraId="1E37C304" w14:textId="4012D108" w:rsidR="00344177" w:rsidRDefault="00344177" w:rsidP="00F7138F">
            <w:pPr>
              <w:spacing w:after="0"/>
              <w:jc w:val="center"/>
            </w:pPr>
            <w:r>
              <w:t>E</w:t>
            </w:r>
          </w:p>
        </w:tc>
        <w:tc>
          <w:tcPr>
            <w:tcW w:w="0" w:type="auto"/>
            <w:tcBorders>
              <w:top w:val="nil"/>
              <w:left w:val="nil"/>
              <w:bottom w:val="nil"/>
            </w:tcBorders>
          </w:tcPr>
          <w:p w14:paraId="5C412161" w14:textId="383D2B26" w:rsidR="00344177" w:rsidRDefault="00344177" w:rsidP="00F7138F">
            <w:pPr>
              <w:spacing w:after="0"/>
              <w:jc w:val="center"/>
            </w:pPr>
            <w:r>
              <w:t>Fair</w:t>
            </w:r>
          </w:p>
        </w:tc>
        <w:tc>
          <w:tcPr>
            <w:tcW w:w="0" w:type="auto"/>
            <w:tcBorders>
              <w:top w:val="nil"/>
              <w:bottom w:val="nil"/>
              <w:right w:val="nil"/>
            </w:tcBorders>
          </w:tcPr>
          <w:p w14:paraId="49AA7788" w14:textId="7948F6E7" w:rsidR="00344177" w:rsidRDefault="00344177" w:rsidP="00F7138F">
            <w:pPr>
              <w:spacing w:after="0"/>
              <w:jc w:val="center"/>
            </w:pPr>
            <w:r>
              <w:t>-0.02</w:t>
            </w:r>
          </w:p>
        </w:tc>
        <w:tc>
          <w:tcPr>
            <w:tcW w:w="0" w:type="auto"/>
            <w:tcBorders>
              <w:top w:val="nil"/>
              <w:left w:val="nil"/>
              <w:bottom w:val="nil"/>
              <w:right w:val="nil"/>
            </w:tcBorders>
          </w:tcPr>
          <w:p w14:paraId="2BB86876" w14:textId="1CBF83EF" w:rsidR="00344177" w:rsidRDefault="00344177" w:rsidP="00F7138F">
            <w:pPr>
              <w:spacing w:after="0"/>
              <w:jc w:val="center"/>
            </w:pPr>
            <w:r>
              <w:t>E</w:t>
            </w:r>
          </w:p>
        </w:tc>
        <w:tc>
          <w:tcPr>
            <w:tcW w:w="0" w:type="auto"/>
            <w:tcBorders>
              <w:top w:val="nil"/>
              <w:left w:val="nil"/>
              <w:bottom w:val="nil"/>
              <w:right w:val="nil"/>
            </w:tcBorders>
          </w:tcPr>
          <w:p w14:paraId="5C8C385A" w14:textId="41E2D909" w:rsidR="00344177" w:rsidRDefault="00F7138F" w:rsidP="00F7138F">
            <w:pPr>
              <w:spacing w:after="0"/>
              <w:jc w:val="center"/>
            </w:pPr>
            <w:r>
              <w:t>Fair</w:t>
            </w:r>
          </w:p>
        </w:tc>
      </w:tr>
      <w:tr w:rsidR="00344177" w14:paraId="125F81F7" w14:textId="77777777" w:rsidTr="00F7138F">
        <w:trPr>
          <w:jc w:val="center"/>
        </w:trPr>
        <w:tc>
          <w:tcPr>
            <w:tcW w:w="0" w:type="auto"/>
            <w:tcBorders>
              <w:top w:val="nil"/>
              <w:left w:val="nil"/>
              <w:bottom w:val="single" w:sz="4" w:space="0" w:color="auto"/>
              <w:right w:val="nil"/>
            </w:tcBorders>
          </w:tcPr>
          <w:p w14:paraId="583C1D85" w14:textId="72FD0463" w:rsidR="00344177" w:rsidRDefault="00344177" w:rsidP="00F7138F">
            <w:pPr>
              <w:spacing w:after="0"/>
              <w:jc w:val="center"/>
            </w:pPr>
            <w:r>
              <w:t>-0.07</w:t>
            </w:r>
          </w:p>
        </w:tc>
        <w:tc>
          <w:tcPr>
            <w:tcW w:w="0" w:type="auto"/>
            <w:tcBorders>
              <w:top w:val="nil"/>
              <w:left w:val="nil"/>
              <w:bottom w:val="single" w:sz="4" w:space="0" w:color="auto"/>
              <w:right w:val="nil"/>
            </w:tcBorders>
          </w:tcPr>
          <w:p w14:paraId="1545653D" w14:textId="2CE9E4D7" w:rsidR="00344177" w:rsidRDefault="00344177" w:rsidP="00F7138F">
            <w:pPr>
              <w:spacing w:after="0"/>
              <w:jc w:val="center"/>
            </w:pPr>
            <w:r>
              <w:t>F</w:t>
            </w:r>
          </w:p>
        </w:tc>
        <w:tc>
          <w:tcPr>
            <w:tcW w:w="0" w:type="auto"/>
            <w:tcBorders>
              <w:top w:val="nil"/>
              <w:left w:val="nil"/>
              <w:bottom w:val="single" w:sz="4" w:space="0" w:color="auto"/>
            </w:tcBorders>
          </w:tcPr>
          <w:p w14:paraId="22499A8C" w14:textId="6C3F5600" w:rsidR="00344177" w:rsidRDefault="00344177" w:rsidP="00F7138F">
            <w:pPr>
              <w:spacing w:after="0"/>
              <w:jc w:val="center"/>
            </w:pPr>
            <w:r>
              <w:t>Poor</w:t>
            </w:r>
          </w:p>
        </w:tc>
        <w:tc>
          <w:tcPr>
            <w:tcW w:w="0" w:type="auto"/>
            <w:tcBorders>
              <w:top w:val="nil"/>
              <w:bottom w:val="single" w:sz="4" w:space="0" w:color="auto"/>
              <w:right w:val="nil"/>
            </w:tcBorders>
          </w:tcPr>
          <w:p w14:paraId="7CBAA7F9" w14:textId="1DEF183C" w:rsidR="00344177" w:rsidRDefault="00344177" w:rsidP="00F7138F">
            <w:pPr>
              <w:spacing w:after="0"/>
              <w:jc w:val="center"/>
            </w:pPr>
            <w:r>
              <w:t>-0.04</w:t>
            </w:r>
          </w:p>
        </w:tc>
        <w:tc>
          <w:tcPr>
            <w:tcW w:w="0" w:type="auto"/>
            <w:tcBorders>
              <w:top w:val="nil"/>
              <w:left w:val="nil"/>
              <w:bottom w:val="single" w:sz="4" w:space="0" w:color="auto"/>
              <w:right w:val="nil"/>
            </w:tcBorders>
          </w:tcPr>
          <w:p w14:paraId="1FCB07BA" w14:textId="7A3530CD" w:rsidR="00344177" w:rsidRDefault="00344177" w:rsidP="00F7138F">
            <w:pPr>
              <w:spacing w:after="0"/>
              <w:jc w:val="center"/>
            </w:pPr>
            <w:r>
              <w:t>F</w:t>
            </w:r>
          </w:p>
        </w:tc>
        <w:tc>
          <w:tcPr>
            <w:tcW w:w="0" w:type="auto"/>
            <w:tcBorders>
              <w:top w:val="nil"/>
              <w:left w:val="nil"/>
              <w:bottom w:val="single" w:sz="4" w:space="0" w:color="auto"/>
              <w:right w:val="nil"/>
            </w:tcBorders>
          </w:tcPr>
          <w:p w14:paraId="4AF41F3F" w14:textId="45D0BF48" w:rsidR="00344177" w:rsidRDefault="00F7138F" w:rsidP="00F7138F">
            <w:pPr>
              <w:spacing w:after="0"/>
              <w:jc w:val="center"/>
            </w:pPr>
            <w:r>
              <w:t>Poor</w:t>
            </w:r>
          </w:p>
        </w:tc>
      </w:tr>
    </w:tbl>
    <w:p w14:paraId="03EA6390" w14:textId="672082D6" w:rsidR="00344177" w:rsidRDefault="00F7138F" w:rsidP="00F7138F">
      <w:pPr>
        <w:ind w:left="2410"/>
      </w:pPr>
      <w:r>
        <w:t>(</w:t>
      </w:r>
      <w:proofErr w:type="spellStart"/>
      <w:r>
        <w:t>Sumber</w:t>
      </w:r>
      <w:proofErr w:type="spellEnd"/>
      <w:r>
        <w:t>: Barnes 289)</w:t>
      </w:r>
    </w:p>
    <w:p w14:paraId="6548305E" w14:textId="376E0FDA" w:rsidR="00F7138F" w:rsidRDefault="00F7138F" w:rsidP="00F7138F">
      <w:proofErr w:type="spellStart"/>
      <w:r>
        <w:t>Kelonggaran</w:t>
      </w:r>
      <w:proofErr w:type="spellEnd"/>
      <w:r>
        <w:t xml:space="preserve"> yang </w:t>
      </w:r>
      <w:proofErr w:type="spellStart"/>
      <w:r>
        <w:t>diijinkan</w:t>
      </w:r>
      <w:proofErr w:type="spellEnd"/>
      <w:r>
        <w:t xml:space="preserve"> </w:t>
      </w:r>
      <w:proofErr w:type="spellStart"/>
      <w:r>
        <w:t>untuk</w:t>
      </w:r>
      <w:proofErr w:type="spellEnd"/>
      <w:r>
        <w:t xml:space="preserve"> </w:t>
      </w:r>
      <w:proofErr w:type="spellStart"/>
      <w:r>
        <w:t>pekerja</w:t>
      </w:r>
      <w:proofErr w:type="spellEnd"/>
      <w:r>
        <w:t xml:space="preserve"> </w:t>
      </w:r>
      <w:proofErr w:type="spellStart"/>
      <w:r>
        <w:t>dalam</w:t>
      </w:r>
      <w:proofErr w:type="spellEnd"/>
      <w:r>
        <w:t xml:space="preserve"> </w:t>
      </w:r>
      <w:proofErr w:type="spellStart"/>
      <w:r>
        <w:t>mengerjakan</w:t>
      </w:r>
      <w:proofErr w:type="spellEnd"/>
      <w:r>
        <w:t xml:space="preserve"> </w:t>
      </w:r>
      <w:proofErr w:type="spellStart"/>
      <w:r>
        <w:t>suatu</w:t>
      </w:r>
      <w:proofErr w:type="spellEnd"/>
      <w:r>
        <w:t xml:space="preserve"> </w:t>
      </w:r>
      <w:proofErr w:type="spellStart"/>
      <w:r>
        <w:t>pekerjaan</w:t>
      </w:r>
      <w:proofErr w:type="spellEnd"/>
      <w:r>
        <w:t xml:space="preserve"> </w:t>
      </w:r>
      <w:proofErr w:type="spellStart"/>
      <w:r>
        <w:t>tetap</w:t>
      </w:r>
      <w:proofErr w:type="spellEnd"/>
      <w:r>
        <w:t xml:space="preserve"> </w:t>
      </w:r>
      <w:proofErr w:type="spellStart"/>
      <w:r>
        <w:t>diperhitungkan</w:t>
      </w:r>
      <w:proofErr w:type="spellEnd"/>
      <w:r>
        <w:t xml:space="preserve">. </w:t>
      </w:r>
      <w:proofErr w:type="spellStart"/>
      <w:r>
        <w:t>Bagaimanapun</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suatu</w:t>
      </w:r>
      <w:proofErr w:type="spellEnd"/>
      <w:r>
        <w:t xml:space="preserve"> </w:t>
      </w:r>
      <w:proofErr w:type="spellStart"/>
      <w:r>
        <w:t>pekerjaan</w:t>
      </w:r>
      <w:proofErr w:type="spellEnd"/>
      <w:r>
        <w:t xml:space="preserve"> </w:t>
      </w:r>
      <w:proofErr w:type="spellStart"/>
      <w:r>
        <w:t>tidak</w:t>
      </w:r>
      <w:proofErr w:type="spellEnd"/>
      <w:r>
        <w:t xml:space="preserve"> </w:t>
      </w:r>
      <w:proofErr w:type="spellStart"/>
      <w:r>
        <w:t>bisa</w:t>
      </w:r>
      <w:proofErr w:type="spellEnd"/>
      <w:r>
        <w:t xml:space="preserve"> </w:t>
      </w:r>
      <w:proofErr w:type="spellStart"/>
      <w:r>
        <w:t>diharapkan</w:t>
      </w:r>
      <w:proofErr w:type="spellEnd"/>
      <w:r>
        <w:t xml:space="preserve"> </w:t>
      </w:r>
      <w:proofErr w:type="spellStart"/>
      <w:r>
        <w:t>seorang</w:t>
      </w:r>
      <w:proofErr w:type="spellEnd"/>
      <w:r>
        <w:t xml:space="preserve"> </w:t>
      </w:r>
      <w:proofErr w:type="spellStart"/>
      <w:r>
        <w:t>bekerja</w:t>
      </w:r>
      <w:proofErr w:type="spellEnd"/>
      <w:r>
        <w:t xml:space="preserve"> </w:t>
      </w:r>
      <w:proofErr w:type="spellStart"/>
      <w:r>
        <w:t>seharian</w:t>
      </w:r>
      <w:proofErr w:type="spellEnd"/>
      <w:r>
        <w:t xml:space="preserve"> </w:t>
      </w:r>
      <w:proofErr w:type="spellStart"/>
      <w:r>
        <w:t>tanpa</w:t>
      </w:r>
      <w:proofErr w:type="spellEnd"/>
      <w:r>
        <w:t xml:space="preserve"> </w:t>
      </w:r>
      <w:proofErr w:type="spellStart"/>
      <w:r>
        <w:t>terganggu</w:t>
      </w:r>
      <w:proofErr w:type="spellEnd"/>
      <w:r>
        <w:t xml:space="preserve">. </w:t>
      </w:r>
      <w:proofErr w:type="spellStart"/>
      <w:r>
        <w:t>Pekerja</w:t>
      </w:r>
      <w:proofErr w:type="spellEnd"/>
      <w:r>
        <w:t xml:space="preserve"> </w:t>
      </w:r>
      <w:proofErr w:type="spellStart"/>
      <w:r>
        <w:t>memerlukan</w:t>
      </w:r>
      <w:proofErr w:type="spellEnd"/>
      <w:r>
        <w:t xml:space="preserve"> </w:t>
      </w:r>
      <w:proofErr w:type="spellStart"/>
      <w:r>
        <w:t>waktu</w:t>
      </w:r>
      <w:proofErr w:type="spellEnd"/>
      <w:r>
        <w:t xml:space="preserve"> </w:t>
      </w:r>
      <w:proofErr w:type="spellStart"/>
      <w:r>
        <w:t>untuk</w:t>
      </w:r>
      <w:proofErr w:type="spellEnd"/>
      <w:r>
        <w:t xml:space="preserve"> </w:t>
      </w:r>
      <w:proofErr w:type="spellStart"/>
      <w:r>
        <w:t>keperluan</w:t>
      </w:r>
      <w:proofErr w:type="spellEnd"/>
      <w:r>
        <w:t xml:space="preserve"> </w:t>
      </w:r>
      <w:proofErr w:type="spellStart"/>
      <w:r>
        <w:t>pribadinya</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kondisi</w:t>
      </w:r>
      <w:proofErr w:type="spellEnd"/>
      <w:r>
        <w:t xml:space="preserve"> </w:t>
      </w:r>
      <w:proofErr w:type="spellStart"/>
      <w:r>
        <w:t>menunjukan</w:t>
      </w:r>
      <w:proofErr w:type="spellEnd"/>
      <w:r>
        <w:t xml:space="preserve"> </w:t>
      </w:r>
      <w:proofErr w:type="spellStart"/>
      <w:r>
        <w:t>bahwa</w:t>
      </w:r>
      <w:proofErr w:type="spellEnd"/>
      <w:r>
        <w:t xml:space="preserve"> </w:t>
      </w:r>
      <w:proofErr w:type="spellStart"/>
      <w:r>
        <w:t>dibutuhkan</w:t>
      </w:r>
      <w:proofErr w:type="spellEnd"/>
      <w:r>
        <w:t xml:space="preserve"> 5% </w:t>
      </w:r>
      <w:proofErr w:type="spellStart"/>
      <w:r>
        <w:t>kelonggaran</w:t>
      </w:r>
      <w:proofErr w:type="spellEnd"/>
      <w:r>
        <w:t xml:space="preserve"> </w:t>
      </w:r>
      <w:proofErr w:type="spellStart"/>
      <w:r>
        <w:t>untuk</w:t>
      </w:r>
      <w:proofErr w:type="spellEnd"/>
      <w:r>
        <w:t xml:space="preserve"> </w:t>
      </w:r>
      <w:proofErr w:type="spellStart"/>
      <w:r>
        <w:t>waktu</w:t>
      </w:r>
      <w:proofErr w:type="spellEnd"/>
      <w:r>
        <w:t xml:space="preserve"> </w:t>
      </w:r>
      <w:proofErr w:type="spellStart"/>
      <w:r>
        <w:t>pribadi</w:t>
      </w:r>
      <w:proofErr w:type="spellEnd"/>
      <w:r>
        <w:t xml:space="preserve"> </w:t>
      </w:r>
      <w:proofErr w:type="spellStart"/>
      <w:r>
        <w:t>pekerja</w:t>
      </w:r>
      <w:proofErr w:type="spellEnd"/>
      <w:r>
        <w:t xml:space="preserve">. Waktu normal yang </w:t>
      </w:r>
      <w:proofErr w:type="spellStart"/>
      <w:r>
        <w:t>ditambahkan</w:t>
      </w:r>
      <w:proofErr w:type="spellEnd"/>
      <w:r>
        <w:t xml:space="preserve"> </w:t>
      </w:r>
      <w:proofErr w:type="spellStart"/>
      <w:r>
        <w:t>dengan</w:t>
      </w:r>
      <w:proofErr w:type="spellEnd"/>
      <w:r>
        <w:t xml:space="preserve"> </w:t>
      </w:r>
      <w:proofErr w:type="spellStart"/>
      <w:r>
        <w:t>kelonggaran</w:t>
      </w:r>
      <w:proofErr w:type="spellEnd"/>
      <w:r>
        <w:t xml:space="preserve"> </w:t>
      </w:r>
      <w:proofErr w:type="spellStart"/>
      <w:r>
        <w:t>untuk</w:t>
      </w:r>
      <w:proofErr w:type="spellEnd"/>
      <w:r>
        <w:t xml:space="preserve"> </w:t>
      </w:r>
      <w:proofErr w:type="spellStart"/>
      <w:r>
        <w:t>waktu</w:t>
      </w:r>
      <w:proofErr w:type="spellEnd"/>
      <w:r>
        <w:t xml:space="preserve"> personal </w:t>
      </w:r>
      <w:proofErr w:type="spellStart"/>
      <w:r>
        <w:t>menjadikannya</w:t>
      </w:r>
      <w:proofErr w:type="spellEnd"/>
      <w:r>
        <w:t xml:space="preserve"> </w:t>
      </w:r>
      <w:proofErr w:type="spellStart"/>
      <w:r>
        <w:t>sebagai</w:t>
      </w:r>
      <w:proofErr w:type="spellEnd"/>
      <w:r>
        <w:t xml:space="preserve"> </w:t>
      </w:r>
      <w:proofErr w:type="spellStart"/>
      <w:r>
        <w:t>waktu</w:t>
      </w:r>
      <w:proofErr w:type="spellEnd"/>
      <w:r>
        <w:t xml:space="preserve"> </w:t>
      </w:r>
      <w:proofErr w:type="spellStart"/>
      <w:r>
        <w:t>standar</w:t>
      </w:r>
      <w:proofErr w:type="spellEnd"/>
      <w:r>
        <w:t xml:space="preserve"> </w:t>
      </w:r>
      <w:proofErr w:type="spellStart"/>
      <w:r>
        <w:t>untuk</w:t>
      </w:r>
      <w:proofErr w:type="spellEnd"/>
      <w:r>
        <w:t xml:space="preserve"> </w:t>
      </w:r>
      <w:proofErr w:type="spellStart"/>
      <w:r>
        <w:t>menyelesaikan</w:t>
      </w:r>
      <w:proofErr w:type="spellEnd"/>
      <w:r>
        <w:t xml:space="preserve"> </w:t>
      </w:r>
      <w:proofErr w:type="spellStart"/>
      <w:r>
        <w:t>suatu</w:t>
      </w:r>
      <w:proofErr w:type="spellEnd"/>
      <w:r>
        <w:t xml:space="preserve"> </w:t>
      </w:r>
      <w:proofErr w:type="spellStart"/>
      <w:r>
        <w:t>pekerjaan</w:t>
      </w:r>
      <w:proofErr w:type="spellEnd"/>
      <w:r>
        <w:t xml:space="preserve">. </w:t>
      </w:r>
      <w:r w:rsidR="003D36B7">
        <w:t>W</w:t>
      </w:r>
      <w:r>
        <w:t xml:space="preserve">aktu </w:t>
      </w:r>
      <w:proofErr w:type="spellStart"/>
      <w:r>
        <w:t>standar</w:t>
      </w:r>
      <w:proofErr w:type="spellEnd"/>
      <w:r>
        <w:t xml:space="preserve"> </w:t>
      </w:r>
      <w:proofErr w:type="spellStart"/>
      <w:r>
        <w:t>dapat</w:t>
      </w:r>
      <w:proofErr w:type="spellEnd"/>
      <w:r>
        <w:t xml:space="preserve"> </w:t>
      </w:r>
      <w:proofErr w:type="spellStart"/>
      <w:r>
        <w:t>di</w:t>
      </w:r>
      <w:r w:rsidR="003D36B7">
        <w:t>peroleh</w:t>
      </w:r>
      <w:proofErr w:type="spellEnd"/>
      <w:r>
        <w:t xml:space="preserve"> pada </w:t>
      </w:r>
      <w:proofErr w:type="spellStart"/>
      <w:r>
        <w:t>persamaan</w:t>
      </w:r>
      <w:proofErr w:type="spellEnd"/>
      <w:r>
        <w:t xml:space="preserve"> </w:t>
      </w:r>
      <w:proofErr w:type="spellStart"/>
      <w:proofErr w:type="gramStart"/>
      <w:r>
        <w:t>berikut</w:t>
      </w:r>
      <w:proofErr w:type="spellEnd"/>
      <w:r>
        <w:t xml:space="preserve"> :</w:t>
      </w:r>
      <w:proofErr w:type="gramEnd"/>
    </w:p>
    <w:p w14:paraId="65BD11BC" w14:textId="60F55BE3" w:rsidR="00F7138F" w:rsidRPr="00D82B49" w:rsidRDefault="00F7138F" w:rsidP="00411203">
      <w:pPr>
        <w:ind w:left="720" w:firstLine="720"/>
      </w:pPr>
      <m:oMath>
        <m:r>
          <w:rPr>
            <w:rFonts w:ascii="Cambria Math" w:hAnsi="Cambria Math"/>
          </w:rPr>
          <m:t>Waktu Standar = Waktu Normal + (Waktu normal x faktor toleransi)</m:t>
        </m:r>
      </m:oMath>
      <w:r>
        <w:tab/>
      </w:r>
      <w:r w:rsidR="003D36B7">
        <w:t xml:space="preserve">     (2)</w:t>
      </w:r>
      <w:r>
        <w:tab/>
      </w:r>
      <w:r>
        <w:tab/>
      </w:r>
    </w:p>
    <w:p w14:paraId="5ACE6279" w14:textId="5D1BBD85" w:rsidR="00D82B49" w:rsidRPr="00A108B9" w:rsidRDefault="00D82B49" w:rsidP="00D82B49">
      <w:pPr>
        <w:pStyle w:val="JudulSubbagian"/>
      </w:pPr>
      <w:r>
        <w:rPr>
          <w:lang w:val="en-US"/>
        </w:rPr>
        <w:t xml:space="preserve">2.7 </w:t>
      </w:r>
      <w:proofErr w:type="spellStart"/>
      <w:r w:rsidR="00B85007">
        <w:rPr>
          <w:lang w:val="en-US"/>
        </w:rPr>
        <w:t>Analisis</w:t>
      </w:r>
      <w:proofErr w:type="spellEnd"/>
      <w:r w:rsidR="00B85007">
        <w:rPr>
          <w:lang w:val="en-US"/>
        </w:rPr>
        <w:t xml:space="preserve"> Harga </w:t>
      </w:r>
      <w:proofErr w:type="spellStart"/>
      <w:r w:rsidR="00B85007">
        <w:rPr>
          <w:lang w:val="en-US"/>
        </w:rPr>
        <w:t>Satuan</w:t>
      </w:r>
      <w:proofErr w:type="spellEnd"/>
      <w:r w:rsidR="00B85007">
        <w:rPr>
          <w:lang w:val="en-US"/>
        </w:rPr>
        <w:t xml:space="preserve"> </w:t>
      </w:r>
      <w:proofErr w:type="spellStart"/>
      <w:r w:rsidR="00B85007">
        <w:rPr>
          <w:lang w:val="en-US"/>
        </w:rPr>
        <w:t>Pekerjaan</w:t>
      </w:r>
      <w:proofErr w:type="spellEnd"/>
      <w:r w:rsidR="00B85007">
        <w:rPr>
          <w:lang w:val="en-US"/>
        </w:rPr>
        <w:t xml:space="preserve"> dan </w:t>
      </w:r>
      <w:proofErr w:type="spellStart"/>
      <w:r w:rsidR="00B85007">
        <w:rPr>
          <w:lang w:val="en-US"/>
        </w:rPr>
        <w:t>Koefisien</w:t>
      </w:r>
      <w:proofErr w:type="spellEnd"/>
      <w:r w:rsidR="00B85007">
        <w:rPr>
          <w:lang w:val="en-US"/>
        </w:rPr>
        <w:t xml:space="preserve"> Tenaga </w:t>
      </w:r>
      <w:proofErr w:type="spellStart"/>
      <w:r w:rsidR="00B85007">
        <w:rPr>
          <w:lang w:val="en-US"/>
        </w:rPr>
        <w:t>Kerja</w:t>
      </w:r>
      <w:proofErr w:type="spellEnd"/>
    </w:p>
    <w:p w14:paraId="0C4290C7" w14:textId="5C554412" w:rsidR="00A108B9" w:rsidRDefault="00A108B9" w:rsidP="00A108B9">
      <w:proofErr w:type="spellStart"/>
      <w:r>
        <w:t>Analisis</w:t>
      </w:r>
      <w:proofErr w:type="spellEnd"/>
      <w:r>
        <w:t xml:space="preserve"> </w:t>
      </w:r>
      <w:proofErr w:type="spellStart"/>
      <w:r>
        <w:t>harga</w:t>
      </w:r>
      <w:proofErr w:type="spellEnd"/>
      <w:r>
        <w:t xml:space="preserve"> </w:t>
      </w:r>
      <w:proofErr w:type="spellStart"/>
      <w:r>
        <w:t>satuan</w:t>
      </w:r>
      <w:proofErr w:type="spellEnd"/>
      <w:r>
        <w:t xml:space="preserve"> </w:t>
      </w:r>
      <w:proofErr w:type="spellStart"/>
      <w:r>
        <w:t>pekerjaan</w:t>
      </w:r>
      <w:proofErr w:type="spellEnd"/>
      <w:r>
        <w:t xml:space="preserve"> </w:t>
      </w:r>
      <w:proofErr w:type="spellStart"/>
      <w:r>
        <w:t>adalah</w:t>
      </w:r>
      <w:proofErr w:type="spellEnd"/>
      <w:r>
        <w:t xml:space="preserve"> </w:t>
      </w:r>
      <w:proofErr w:type="spellStart"/>
      <w:r>
        <w:t>perhitungan</w:t>
      </w:r>
      <w:proofErr w:type="spellEnd"/>
      <w:r>
        <w:t xml:space="preserve"> </w:t>
      </w:r>
      <w:proofErr w:type="spellStart"/>
      <w:r>
        <w:t>kebutuhan</w:t>
      </w:r>
      <w:proofErr w:type="spellEnd"/>
      <w:r>
        <w:t xml:space="preserve"> </w:t>
      </w:r>
      <w:proofErr w:type="spellStart"/>
      <w:r>
        <w:t>biaya</w:t>
      </w:r>
      <w:proofErr w:type="spellEnd"/>
      <w:r>
        <w:t xml:space="preserve"> </w:t>
      </w:r>
      <w:proofErr w:type="spellStart"/>
      <w:r>
        <w:t>tenaga</w:t>
      </w:r>
      <w:proofErr w:type="spellEnd"/>
      <w:r>
        <w:t xml:space="preserve"> </w:t>
      </w:r>
      <w:proofErr w:type="spellStart"/>
      <w:r>
        <w:t>kerja</w:t>
      </w:r>
      <w:proofErr w:type="spellEnd"/>
      <w:r>
        <w:t xml:space="preserve">, </w:t>
      </w:r>
      <w:proofErr w:type="spellStart"/>
      <w:r>
        <w:t>bahan</w:t>
      </w:r>
      <w:proofErr w:type="spellEnd"/>
      <w:r>
        <w:t xml:space="preserve">, dan </w:t>
      </w:r>
      <w:proofErr w:type="spellStart"/>
      <w:r>
        <w:t>peralatan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harga</w:t>
      </w:r>
      <w:proofErr w:type="spellEnd"/>
      <w:r>
        <w:t xml:space="preserve"> </w:t>
      </w:r>
      <w:proofErr w:type="spellStart"/>
      <w:r>
        <w:t>satuan</w:t>
      </w:r>
      <w:proofErr w:type="spellEnd"/>
      <w:r>
        <w:t xml:space="preserve"> </w:t>
      </w:r>
      <w:proofErr w:type="spellStart"/>
      <w:r>
        <w:t>atau</w:t>
      </w:r>
      <w:proofErr w:type="spellEnd"/>
      <w:r>
        <w:t xml:space="preserve"> </w:t>
      </w:r>
      <w:proofErr w:type="spellStart"/>
      <w:r>
        <w:t>satu</w:t>
      </w:r>
      <w:proofErr w:type="spellEnd"/>
      <w:r>
        <w:t xml:space="preserve"> </w:t>
      </w:r>
      <w:proofErr w:type="spellStart"/>
      <w:r>
        <w:t>jenis</w:t>
      </w:r>
      <w:proofErr w:type="spellEnd"/>
      <w:r>
        <w:t xml:space="preserve"> </w:t>
      </w:r>
      <w:proofErr w:type="spellStart"/>
      <w:r>
        <w:t>pekerjaan</w:t>
      </w:r>
      <w:proofErr w:type="spellEnd"/>
      <w:r>
        <w:t xml:space="preserve"> </w:t>
      </w:r>
      <w:proofErr w:type="spellStart"/>
      <w:proofErr w:type="gramStart"/>
      <w:r>
        <w:t>tertentu.</w:t>
      </w:r>
      <w:r w:rsidR="00256941">
        <w:t>dalam</w:t>
      </w:r>
      <w:proofErr w:type="spellEnd"/>
      <w:proofErr w:type="gramEnd"/>
      <w:r w:rsidR="00256941">
        <w:t xml:space="preserve"> </w:t>
      </w:r>
      <w:proofErr w:type="spellStart"/>
      <w:r w:rsidR="00256941">
        <w:t>melakukan</w:t>
      </w:r>
      <w:proofErr w:type="spellEnd"/>
      <w:r w:rsidR="00256941">
        <w:t xml:space="preserve"> </w:t>
      </w:r>
      <w:proofErr w:type="spellStart"/>
      <w:r w:rsidR="00256941">
        <w:t>analisis</w:t>
      </w:r>
      <w:proofErr w:type="spellEnd"/>
      <w:r w:rsidR="00256941">
        <w:t xml:space="preserve"> </w:t>
      </w:r>
      <w:proofErr w:type="spellStart"/>
      <w:r w:rsidR="00256941">
        <w:t>harga</w:t>
      </w:r>
      <w:proofErr w:type="spellEnd"/>
      <w:r w:rsidR="00256941">
        <w:t xml:space="preserve"> </w:t>
      </w:r>
      <w:proofErr w:type="spellStart"/>
      <w:r w:rsidR="00256941">
        <w:t>satuan</w:t>
      </w:r>
      <w:proofErr w:type="spellEnd"/>
      <w:r w:rsidR="00256941">
        <w:t xml:space="preserve"> </w:t>
      </w:r>
      <w:proofErr w:type="spellStart"/>
      <w:r w:rsidR="00256941">
        <w:t>pekerjaan</w:t>
      </w:r>
      <w:proofErr w:type="spellEnd"/>
      <w:r w:rsidR="00256941">
        <w:t xml:space="preserve"> </w:t>
      </w:r>
      <w:proofErr w:type="spellStart"/>
      <w:r w:rsidR="00256941">
        <w:t>dibutuhkan</w:t>
      </w:r>
      <w:proofErr w:type="spellEnd"/>
      <w:r w:rsidR="00256941">
        <w:t xml:space="preserve"> </w:t>
      </w:r>
      <w:proofErr w:type="spellStart"/>
      <w:r w:rsidR="00256941">
        <w:t>suatu</w:t>
      </w:r>
      <w:proofErr w:type="spellEnd"/>
      <w:r w:rsidR="00256941">
        <w:t xml:space="preserve"> </w:t>
      </w:r>
      <w:proofErr w:type="spellStart"/>
      <w:r w:rsidR="00256941">
        <w:t>nilai</w:t>
      </w:r>
      <w:proofErr w:type="spellEnd"/>
      <w:r w:rsidR="00256941">
        <w:t xml:space="preserve"> </w:t>
      </w:r>
      <w:proofErr w:type="spellStart"/>
      <w:r w:rsidR="00256941">
        <w:t>koefisien</w:t>
      </w:r>
      <w:proofErr w:type="spellEnd"/>
      <w:r w:rsidR="00256941">
        <w:t xml:space="preserve">. </w:t>
      </w:r>
      <w:proofErr w:type="spellStart"/>
      <w:r w:rsidR="00256941">
        <w:t>Koefisien</w:t>
      </w:r>
      <w:proofErr w:type="spellEnd"/>
      <w:r w:rsidR="00256941">
        <w:t xml:space="preserve"> yang </w:t>
      </w:r>
      <w:proofErr w:type="spellStart"/>
      <w:r w:rsidR="00256941">
        <w:t>dimaksud</w:t>
      </w:r>
      <w:proofErr w:type="spellEnd"/>
      <w:r w:rsidR="00256941">
        <w:t xml:space="preserve"> </w:t>
      </w:r>
      <w:proofErr w:type="spellStart"/>
      <w:r w:rsidR="00256941">
        <w:t>adalah</w:t>
      </w:r>
      <w:proofErr w:type="spellEnd"/>
      <w:r w:rsidR="00256941">
        <w:t xml:space="preserve"> factor </w:t>
      </w:r>
      <w:proofErr w:type="spellStart"/>
      <w:r w:rsidR="00256941">
        <w:t>pengali</w:t>
      </w:r>
      <w:proofErr w:type="spellEnd"/>
      <w:r w:rsidR="00256941">
        <w:t xml:space="preserve"> </w:t>
      </w:r>
      <w:proofErr w:type="spellStart"/>
      <w:r w:rsidR="00256941">
        <w:t>sebagai</w:t>
      </w:r>
      <w:proofErr w:type="spellEnd"/>
      <w:r w:rsidR="00256941">
        <w:t xml:space="preserve"> </w:t>
      </w:r>
      <w:proofErr w:type="spellStart"/>
      <w:r w:rsidR="00256941">
        <w:t>dasar</w:t>
      </w:r>
      <w:proofErr w:type="spellEnd"/>
      <w:r w:rsidR="00256941">
        <w:t xml:space="preserve"> </w:t>
      </w:r>
      <w:proofErr w:type="spellStart"/>
      <w:r w:rsidR="00256941">
        <w:t>perhitungan</w:t>
      </w:r>
      <w:proofErr w:type="spellEnd"/>
      <w:r w:rsidR="00256941">
        <w:t xml:space="preserve"> </w:t>
      </w:r>
      <w:proofErr w:type="spellStart"/>
      <w:r w:rsidR="00256941">
        <w:t>biaya</w:t>
      </w:r>
      <w:proofErr w:type="spellEnd"/>
      <w:r w:rsidR="00256941">
        <w:t xml:space="preserve"> </w:t>
      </w:r>
      <w:proofErr w:type="spellStart"/>
      <w:r w:rsidR="00256941">
        <w:t>upah</w:t>
      </w:r>
      <w:proofErr w:type="spellEnd"/>
      <w:r w:rsidR="00256941">
        <w:t xml:space="preserve"> </w:t>
      </w:r>
      <w:proofErr w:type="spellStart"/>
      <w:r w:rsidR="00256941">
        <w:t>tenaga</w:t>
      </w:r>
      <w:proofErr w:type="spellEnd"/>
      <w:r w:rsidR="00256941">
        <w:t xml:space="preserve"> </w:t>
      </w:r>
      <w:proofErr w:type="spellStart"/>
      <w:r w:rsidR="00256941">
        <w:t>kerja</w:t>
      </w:r>
      <w:proofErr w:type="spellEnd"/>
      <w:r w:rsidR="00256941">
        <w:t xml:space="preserve">, </w:t>
      </w:r>
      <w:proofErr w:type="spellStart"/>
      <w:r w:rsidR="00256941">
        <w:t>biaya</w:t>
      </w:r>
      <w:proofErr w:type="spellEnd"/>
      <w:r w:rsidR="00256941">
        <w:t xml:space="preserve">, </w:t>
      </w:r>
      <w:proofErr w:type="spellStart"/>
      <w:r w:rsidR="00256941">
        <w:t>alat</w:t>
      </w:r>
      <w:proofErr w:type="spellEnd"/>
      <w:r w:rsidR="00256941">
        <w:t xml:space="preserve">, dan material. Oleh </w:t>
      </w:r>
      <w:proofErr w:type="spellStart"/>
      <w:r w:rsidR="00256941">
        <w:t>karena</w:t>
      </w:r>
      <w:proofErr w:type="spellEnd"/>
      <w:r w:rsidR="00256941">
        <w:t xml:space="preserve"> </w:t>
      </w:r>
      <w:proofErr w:type="spellStart"/>
      <w:r w:rsidR="00256941">
        <w:t>itu</w:t>
      </w:r>
      <w:proofErr w:type="spellEnd"/>
      <w:r w:rsidR="00256941">
        <w:t xml:space="preserve"> </w:t>
      </w:r>
      <w:proofErr w:type="spellStart"/>
      <w:r w:rsidR="00256941">
        <w:t>untuk</w:t>
      </w:r>
      <w:proofErr w:type="spellEnd"/>
      <w:r w:rsidR="00256941">
        <w:t xml:space="preserve"> </w:t>
      </w:r>
      <w:proofErr w:type="spellStart"/>
      <w:r w:rsidR="00256941">
        <w:t>satuan</w:t>
      </w:r>
      <w:proofErr w:type="spellEnd"/>
      <w:r w:rsidR="00256941">
        <w:t xml:space="preserve"> volume </w:t>
      </w:r>
      <w:proofErr w:type="spellStart"/>
      <w:r w:rsidR="00256941">
        <w:t>pekerjaan</w:t>
      </w:r>
      <w:proofErr w:type="spellEnd"/>
      <w:r w:rsidR="00256941">
        <w:t xml:space="preserve"> </w:t>
      </w:r>
      <w:proofErr w:type="spellStart"/>
      <w:r w:rsidR="00256941">
        <w:t>tertentu</w:t>
      </w:r>
      <w:proofErr w:type="spellEnd"/>
      <w:r w:rsidR="00256941">
        <w:t xml:space="preserve"> </w:t>
      </w:r>
      <w:proofErr w:type="spellStart"/>
      <w:r w:rsidR="00256941">
        <w:t>dapat</w:t>
      </w:r>
      <w:proofErr w:type="spellEnd"/>
      <w:r w:rsidR="00256941">
        <w:t xml:space="preserve"> </w:t>
      </w:r>
      <w:proofErr w:type="spellStart"/>
      <w:r w:rsidR="00256941">
        <w:t>dihitung</w:t>
      </w:r>
      <w:proofErr w:type="spellEnd"/>
      <w:r w:rsidR="00256941">
        <w:t xml:space="preserve"> </w:t>
      </w:r>
      <w:proofErr w:type="spellStart"/>
      <w:r w:rsidR="00256941">
        <w:t>koefisien</w:t>
      </w:r>
      <w:proofErr w:type="spellEnd"/>
      <w:r w:rsidR="00256941">
        <w:t xml:space="preserve"> </w:t>
      </w:r>
      <w:proofErr w:type="spellStart"/>
      <w:r w:rsidR="00256941">
        <w:t>kebutuhan</w:t>
      </w:r>
      <w:proofErr w:type="spellEnd"/>
      <w:r w:rsidR="00256941">
        <w:t xml:space="preserve"> </w:t>
      </w:r>
      <w:proofErr w:type="spellStart"/>
      <w:r w:rsidR="00256941">
        <w:t>tenaga</w:t>
      </w:r>
      <w:proofErr w:type="spellEnd"/>
      <w:r w:rsidR="00256941">
        <w:t xml:space="preserve"> </w:t>
      </w:r>
      <w:proofErr w:type="spellStart"/>
      <w:r w:rsidR="00256941">
        <w:t>kerja</w:t>
      </w:r>
      <w:proofErr w:type="spellEnd"/>
      <w:r w:rsidR="00256941">
        <w:t xml:space="preserve"> yang </w:t>
      </w:r>
      <w:proofErr w:type="spellStart"/>
      <w:r w:rsidR="00256941">
        <w:t>dirumuskan</w:t>
      </w:r>
      <w:proofErr w:type="spellEnd"/>
      <w:r w:rsidR="00256941">
        <w:t xml:space="preserve">, </w:t>
      </w:r>
      <w:proofErr w:type="spellStart"/>
      <w:r w:rsidR="00256941">
        <w:t>berdasarkan</w:t>
      </w:r>
      <w:proofErr w:type="spellEnd"/>
      <w:r w:rsidR="00256941">
        <w:t xml:space="preserve"> </w:t>
      </w:r>
      <w:proofErr w:type="spellStart"/>
      <w:r w:rsidR="00256941">
        <w:t>Permen</w:t>
      </w:r>
      <w:proofErr w:type="spellEnd"/>
      <w:r w:rsidR="00256941">
        <w:t xml:space="preserve"> </w:t>
      </w:r>
      <w:proofErr w:type="spellStart"/>
      <w:r w:rsidR="00256941">
        <w:t>Pekerjaan</w:t>
      </w:r>
      <w:proofErr w:type="spellEnd"/>
      <w:r w:rsidR="00256941">
        <w:t xml:space="preserve"> </w:t>
      </w:r>
      <w:proofErr w:type="spellStart"/>
      <w:r w:rsidR="00256941">
        <w:t>Umum</w:t>
      </w:r>
      <w:proofErr w:type="spellEnd"/>
      <w:r w:rsidR="00256941">
        <w:t xml:space="preserve"> </w:t>
      </w:r>
      <w:proofErr w:type="spellStart"/>
      <w:r w:rsidR="00256941">
        <w:t>Nomor</w:t>
      </w:r>
      <w:proofErr w:type="spellEnd"/>
      <w:r w:rsidR="00256941">
        <w:t xml:space="preserve"> 11/PRT/M/2013, pada </w:t>
      </w:r>
      <w:proofErr w:type="spellStart"/>
      <w:r w:rsidR="00256941">
        <w:t>persamaan</w:t>
      </w:r>
      <w:proofErr w:type="spellEnd"/>
      <w:r w:rsidR="00256941">
        <w:t xml:space="preserve"> </w:t>
      </w:r>
      <w:proofErr w:type="spellStart"/>
      <w:r w:rsidR="00256941">
        <w:t>berikut</w:t>
      </w:r>
      <w:proofErr w:type="spellEnd"/>
      <w:r w:rsidR="00256941">
        <w:t>:</w:t>
      </w:r>
    </w:p>
    <w:p w14:paraId="56680626" w14:textId="747D415D" w:rsidR="00411203" w:rsidRPr="00411203" w:rsidRDefault="00256941" w:rsidP="00411203">
      <w:pPr>
        <w:ind w:left="2880" w:firstLine="720"/>
      </w:pPr>
      <m:oMath>
        <m:r>
          <w:rPr>
            <w:rFonts w:ascii="Cambria Math" w:hAnsi="Cambria Math"/>
          </w:rPr>
          <m:t>Produksi / Hari (QT) =Tk x Q1</m:t>
        </m:r>
      </m:oMath>
      <w:r w:rsidR="00411203">
        <w:tab/>
      </w:r>
      <w:r w:rsidR="00411203">
        <w:tab/>
      </w:r>
      <w:r w:rsidR="00411203">
        <w:tab/>
        <w:t xml:space="preserve">      (3)</w:t>
      </w:r>
    </w:p>
    <w:p w14:paraId="693BE97D" w14:textId="3A795706" w:rsidR="00411203" w:rsidRDefault="00411203" w:rsidP="00A108B9">
      <w:proofErr w:type="spellStart"/>
      <w:r>
        <w:t>Untuk</w:t>
      </w:r>
      <w:proofErr w:type="spellEnd"/>
      <w:r>
        <w:t xml:space="preserve"> </w:t>
      </w:r>
      <w:proofErr w:type="spellStart"/>
      <w:r>
        <w:t>pekerjaan</w:t>
      </w:r>
      <w:proofErr w:type="spellEnd"/>
      <w:r>
        <w:t xml:space="preserve"> 1m</w:t>
      </w:r>
      <w:r w:rsidRPr="00411203">
        <w:rPr>
          <w:vertAlign w:val="superscript"/>
        </w:rPr>
        <w:t>2</w:t>
      </w:r>
      <w:r>
        <w:t xml:space="preserve"> </w:t>
      </w:r>
    </w:p>
    <w:p w14:paraId="3AD750AE" w14:textId="75D0129C" w:rsidR="00411203" w:rsidRDefault="00411203" w:rsidP="00411203">
      <w:pPr>
        <w:ind w:left="3600" w:firstLine="720"/>
      </w:pPr>
      <m:oMath>
        <m:r>
          <w:rPr>
            <w:rFonts w:ascii="Cambria Math" w:hAnsi="Cambria Math"/>
          </w:rPr>
          <m:t xml:space="preserve">Pekerja = </m:t>
        </m:r>
        <m:f>
          <m:fPr>
            <m:ctrlPr>
              <w:rPr>
                <w:rFonts w:ascii="Cambria Math" w:hAnsi="Cambria Math"/>
                <w:i/>
              </w:rPr>
            </m:ctrlPr>
          </m:fPr>
          <m:num>
            <m:r>
              <w:rPr>
                <w:rFonts w:ascii="Cambria Math" w:hAnsi="Cambria Math"/>
              </w:rPr>
              <m:t>(Tk x P)</m:t>
            </m:r>
          </m:num>
          <m:den>
            <m:r>
              <w:rPr>
                <w:rFonts w:ascii="Cambria Math" w:hAnsi="Cambria Math"/>
              </w:rPr>
              <m:t>QT</m:t>
            </m:r>
          </m:den>
        </m:f>
      </m:oMath>
      <w:r>
        <w:tab/>
      </w:r>
      <w:r>
        <w:tab/>
        <w:t xml:space="preserve"> </w:t>
      </w:r>
      <w:r>
        <w:tab/>
      </w:r>
      <w:r>
        <w:tab/>
        <w:t xml:space="preserve">      (4)</w:t>
      </w:r>
      <w:r>
        <w:tab/>
      </w:r>
    </w:p>
    <w:p w14:paraId="52401888" w14:textId="5A81DECD" w:rsidR="00411203" w:rsidRDefault="00411203" w:rsidP="00A108B9">
      <w:proofErr w:type="spellStart"/>
      <w:r>
        <w:t>Dengan</w:t>
      </w:r>
      <w:proofErr w:type="spellEnd"/>
      <w:r>
        <w:t xml:space="preserve"> Tk </w:t>
      </w:r>
      <w:proofErr w:type="gramStart"/>
      <w:r>
        <w:t xml:space="preserve">=  </w:t>
      </w:r>
      <w:proofErr w:type="spellStart"/>
      <w:r>
        <w:t>jumlah</w:t>
      </w:r>
      <w:proofErr w:type="spellEnd"/>
      <w:proofErr w:type="gramEnd"/>
      <w:r>
        <w:t xml:space="preserve"> jam </w:t>
      </w:r>
      <w:proofErr w:type="spellStart"/>
      <w:r>
        <w:t>kerja</w:t>
      </w:r>
      <w:proofErr w:type="spellEnd"/>
      <w:r>
        <w:t xml:space="preserve"> </w:t>
      </w:r>
      <w:proofErr w:type="spellStart"/>
      <w:r>
        <w:t>efektif</w:t>
      </w:r>
      <w:proofErr w:type="spellEnd"/>
      <w:r>
        <w:t xml:space="preserve"> 1 </w:t>
      </w:r>
      <w:proofErr w:type="spellStart"/>
      <w:r>
        <w:t>hari</w:t>
      </w:r>
      <w:proofErr w:type="spellEnd"/>
      <w:r>
        <w:t xml:space="preserve"> (7 jam), P = </w:t>
      </w:r>
      <w:proofErr w:type="spellStart"/>
      <w:r>
        <w:t>jumlah</w:t>
      </w:r>
      <w:proofErr w:type="spellEnd"/>
      <w:r>
        <w:t xml:space="preserve"> </w:t>
      </w:r>
      <w:proofErr w:type="spellStart"/>
      <w:r>
        <w:t>pekerja</w:t>
      </w:r>
      <w:proofErr w:type="spellEnd"/>
      <w:r>
        <w:t xml:space="preserve"> yang </w:t>
      </w:r>
      <w:proofErr w:type="spellStart"/>
      <w:r>
        <w:t>diperlukan</w:t>
      </w:r>
      <w:proofErr w:type="spellEnd"/>
      <w:r>
        <w:t xml:space="preserve">, Q1 = </w:t>
      </w:r>
      <w:proofErr w:type="spellStart"/>
      <w:r>
        <w:t>Produktivitas</w:t>
      </w:r>
      <w:proofErr w:type="spellEnd"/>
      <w:r>
        <w:t xml:space="preserve"> (m</w:t>
      </w:r>
      <w:r w:rsidRPr="00411203">
        <w:rPr>
          <w:vertAlign w:val="superscript"/>
        </w:rPr>
        <w:t>2</w:t>
      </w:r>
      <w:r>
        <w:t>/</w:t>
      </w:r>
      <w:proofErr w:type="spellStart"/>
      <w:r>
        <w:t>waktu</w:t>
      </w:r>
      <w:proofErr w:type="spellEnd"/>
      <w:r>
        <w:t xml:space="preserve"> </w:t>
      </w:r>
      <w:proofErr w:type="spellStart"/>
      <w:r>
        <w:t>pekerjaan</w:t>
      </w:r>
      <w:proofErr w:type="spellEnd"/>
      <w:r>
        <w:t>).</w:t>
      </w:r>
    </w:p>
    <w:p w14:paraId="434D45CD" w14:textId="77777777" w:rsidR="00EB59EA" w:rsidRPr="00B85007" w:rsidRDefault="00EB59EA" w:rsidP="00A108B9"/>
    <w:p w14:paraId="18101506" w14:textId="3632FA2D" w:rsidR="00B85007" w:rsidRPr="00A108B9" w:rsidRDefault="00B85007" w:rsidP="00D82B49">
      <w:pPr>
        <w:pStyle w:val="JudulSubbagian"/>
      </w:pPr>
      <w:r>
        <w:rPr>
          <w:lang w:val="en-US"/>
        </w:rPr>
        <w:t xml:space="preserve">2.8 </w:t>
      </w:r>
      <w:proofErr w:type="spellStart"/>
      <w:r>
        <w:rPr>
          <w:lang w:val="en-US"/>
        </w:rPr>
        <w:t>Pekerjaan</w:t>
      </w:r>
      <w:proofErr w:type="spellEnd"/>
      <w:r>
        <w:rPr>
          <w:lang w:val="en-US"/>
        </w:rPr>
        <w:t xml:space="preserve"> </w:t>
      </w:r>
      <w:proofErr w:type="spellStart"/>
      <w:r>
        <w:rPr>
          <w:lang w:val="en-US"/>
        </w:rPr>
        <w:t>Besi</w:t>
      </w:r>
      <w:proofErr w:type="spellEnd"/>
    </w:p>
    <w:p w14:paraId="5CB464F1" w14:textId="5766389F" w:rsidR="00A108B9" w:rsidRDefault="00A108B9" w:rsidP="00A108B9">
      <w:proofErr w:type="spellStart"/>
      <w:r>
        <w:lastRenderedPageBreak/>
        <w:t>Pekerjaan</w:t>
      </w:r>
      <w:proofErr w:type="spellEnd"/>
      <w:r>
        <w:t xml:space="preserve"> </w:t>
      </w:r>
      <w:proofErr w:type="spellStart"/>
      <w:r>
        <w:t>besi</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proyek</w:t>
      </w:r>
      <w:proofErr w:type="spellEnd"/>
      <w:r>
        <w:t xml:space="preserve"> </w:t>
      </w:r>
      <w:proofErr w:type="spellStart"/>
      <w:r>
        <w:t>konstruksi</w:t>
      </w:r>
      <w:proofErr w:type="spellEnd"/>
      <w:r>
        <w:t xml:space="preserve"> </w:t>
      </w:r>
      <w:proofErr w:type="spellStart"/>
      <w:r>
        <w:t>memegang</w:t>
      </w:r>
      <w:proofErr w:type="spellEnd"/>
      <w:r>
        <w:t xml:space="preserve"> </w:t>
      </w:r>
      <w:proofErr w:type="spellStart"/>
      <w:r>
        <w:t>peranan</w:t>
      </w:r>
      <w:proofErr w:type="spellEnd"/>
      <w:r>
        <w:t xml:space="preserve"> yang </w:t>
      </w:r>
      <w:proofErr w:type="spellStart"/>
      <w:r>
        <w:t>sangat</w:t>
      </w:r>
      <w:proofErr w:type="spellEnd"/>
      <w:r>
        <w:t xml:space="preserve"> </w:t>
      </w:r>
      <w:proofErr w:type="spellStart"/>
      <w:r>
        <w:t>penting</w:t>
      </w:r>
      <w:proofErr w:type="spellEnd"/>
      <w:r>
        <w:t xml:space="preserve"> </w:t>
      </w:r>
      <w:proofErr w:type="spellStart"/>
      <w:r>
        <w:t>karena</w:t>
      </w:r>
      <w:proofErr w:type="spellEnd"/>
      <w:r>
        <w:t xml:space="preserve"> </w:t>
      </w:r>
      <w:proofErr w:type="spellStart"/>
      <w:r>
        <w:t>pekerjaan</w:t>
      </w:r>
      <w:proofErr w:type="spellEnd"/>
      <w:r>
        <w:t xml:space="preserve"> </w:t>
      </w:r>
      <w:proofErr w:type="spellStart"/>
      <w:r>
        <w:t>besi</w:t>
      </w:r>
      <w:proofErr w:type="spellEnd"/>
      <w:r>
        <w:t xml:space="preserve"> </w:t>
      </w:r>
      <w:proofErr w:type="spellStart"/>
      <w:r>
        <w:t>akan</w:t>
      </w:r>
      <w:proofErr w:type="spellEnd"/>
      <w:r>
        <w:t xml:space="preserve"> </w:t>
      </w:r>
      <w:proofErr w:type="spellStart"/>
      <w:r>
        <w:t>memp</w:t>
      </w:r>
      <w:r w:rsidR="00137E62">
        <w:t>e</w:t>
      </w:r>
      <w:r>
        <w:t>ngaruhi</w:t>
      </w:r>
      <w:proofErr w:type="spellEnd"/>
      <w:r>
        <w:t xml:space="preserve"> </w:t>
      </w:r>
      <w:proofErr w:type="spellStart"/>
      <w:r>
        <w:t>pekerjaan</w:t>
      </w:r>
      <w:proofErr w:type="spellEnd"/>
      <w:r>
        <w:t xml:space="preserve"> </w:t>
      </w:r>
      <w:proofErr w:type="spellStart"/>
      <w:r>
        <w:t>beton</w:t>
      </w:r>
      <w:proofErr w:type="spellEnd"/>
      <w:r>
        <w:t xml:space="preserve"> </w:t>
      </w:r>
      <w:proofErr w:type="spellStart"/>
      <w:r>
        <w:t>bertulang</w:t>
      </w:r>
      <w:proofErr w:type="spellEnd"/>
      <w:r>
        <w:t xml:space="preserve">. Dimana </w:t>
      </w:r>
      <w:proofErr w:type="spellStart"/>
      <w:r>
        <w:t>pekerjaan</w:t>
      </w:r>
      <w:proofErr w:type="spellEnd"/>
      <w:r>
        <w:t xml:space="preserve"> </w:t>
      </w:r>
      <w:proofErr w:type="spellStart"/>
      <w:r>
        <w:t>besi</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pelaksanaan</w:t>
      </w:r>
      <w:proofErr w:type="spellEnd"/>
      <w:r>
        <w:t xml:space="preserve"> </w:t>
      </w:r>
      <w:proofErr w:type="spellStart"/>
      <w:r>
        <w:t>konstruksi</w:t>
      </w:r>
      <w:proofErr w:type="spellEnd"/>
      <w:r w:rsidR="00137E62">
        <w:t xml:space="preserve">. </w:t>
      </w:r>
      <w:proofErr w:type="spellStart"/>
      <w:r w:rsidR="00137E62">
        <w:t>Dalam</w:t>
      </w:r>
      <w:proofErr w:type="spellEnd"/>
      <w:r w:rsidR="00137E62">
        <w:t xml:space="preserve"> </w:t>
      </w:r>
      <w:proofErr w:type="spellStart"/>
      <w:r w:rsidR="00137E62">
        <w:t>konstruksi</w:t>
      </w:r>
      <w:proofErr w:type="spellEnd"/>
      <w:r w:rsidR="00137E62">
        <w:t xml:space="preserve"> </w:t>
      </w:r>
      <w:proofErr w:type="spellStart"/>
      <w:r w:rsidR="00137E62">
        <w:t>beton</w:t>
      </w:r>
      <w:proofErr w:type="spellEnd"/>
      <w:r w:rsidR="00137E62">
        <w:t xml:space="preserve"> </w:t>
      </w:r>
      <w:proofErr w:type="spellStart"/>
      <w:r w:rsidR="00137E62">
        <w:t>bertulang</w:t>
      </w:r>
      <w:proofErr w:type="spellEnd"/>
      <w:r w:rsidR="00137E62">
        <w:t xml:space="preserve">, pada </w:t>
      </w:r>
      <w:proofErr w:type="spellStart"/>
      <w:r w:rsidR="00137E62">
        <w:t>umumnya</w:t>
      </w:r>
      <w:proofErr w:type="spellEnd"/>
      <w:r w:rsidR="00137E62">
        <w:t xml:space="preserve"> </w:t>
      </w:r>
      <w:proofErr w:type="spellStart"/>
      <w:r w:rsidR="00137E62">
        <w:t>digunakan</w:t>
      </w:r>
      <w:proofErr w:type="spellEnd"/>
      <w:r w:rsidR="00137E62">
        <w:t xml:space="preserve"> </w:t>
      </w:r>
      <w:proofErr w:type="spellStart"/>
      <w:r w:rsidR="00137E62">
        <w:t>besi</w:t>
      </w:r>
      <w:proofErr w:type="spellEnd"/>
      <w:r w:rsidR="00137E62">
        <w:t xml:space="preserve"> yang </w:t>
      </w:r>
      <w:proofErr w:type="spellStart"/>
      <w:r w:rsidR="00137E62">
        <w:t>berpenampang</w:t>
      </w:r>
      <w:proofErr w:type="spellEnd"/>
      <w:r w:rsidR="00137E62">
        <w:t xml:space="preserve"> </w:t>
      </w:r>
      <w:proofErr w:type="spellStart"/>
      <w:r w:rsidR="00137E62">
        <w:t>bulat</w:t>
      </w:r>
      <w:proofErr w:type="spellEnd"/>
      <w:r w:rsidR="00137E62">
        <w:t xml:space="preserve"> </w:t>
      </w:r>
      <w:proofErr w:type="spellStart"/>
      <w:r w:rsidR="00137E62">
        <w:t>untuk</w:t>
      </w:r>
      <w:proofErr w:type="spellEnd"/>
      <w:r w:rsidR="00137E62">
        <w:t xml:space="preserve"> </w:t>
      </w:r>
      <w:proofErr w:type="spellStart"/>
      <w:r w:rsidR="00137E62">
        <w:t>tulangan</w:t>
      </w:r>
      <w:proofErr w:type="spellEnd"/>
      <w:r w:rsidR="00137E62">
        <w:t xml:space="preserve"> </w:t>
      </w:r>
      <w:proofErr w:type="spellStart"/>
      <w:r w:rsidR="00137E62">
        <w:t>utama</w:t>
      </w:r>
      <w:proofErr w:type="spellEnd"/>
      <w:r w:rsidR="00137E62">
        <w:t xml:space="preserve"> </w:t>
      </w:r>
      <w:proofErr w:type="spellStart"/>
      <w:r w:rsidR="00137E62">
        <w:t>maupun</w:t>
      </w:r>
      <w:proofErr w:type="spellEnd"/>
      <w:r w:rsidR="00137E62">
        <w:t xml:space="preserve"> </w:t>
      </w:r>
      <w:proofErr w:type="spellStart"/>
      <w:r w:rsidR="00137E62">
        <w:t>tulangan</w:t>
      </w:r>
      <w:proofErr w:type="spellEnd"/>
      <w:r w:rsidR="00137E62">
        <w:t xml:space="preserve"> </w:t>
      </w:r>
      <w:proofErr w:type="spellStart"/>
      <w:r w:rsidR="00137E62">
        <w:t>sekunder</w:t>
      </w:r>
      <w:proofErr w:type="spellEnd"/>
      <w:r w:rsidR="00137E62">
        <w:t xml:space="preserve">, </w:t>
      </w:r>
      <w:proofErr w:type="spellStart"/>
      <w:r w:rsidR="00137E62">
        <w:t>karena</w:t>
      </w:r>
      <w:proofErr w:type="spellEnd"/>
      <w:r w:rsidR="00137E62">
        <w:t xml:space="preserve"> </w:t>
      </w:r>
      <w:proofErr w:type="spellStart"/>
      <w:r w:rsidR="00137E62">
        <w:t>dapat</w:t>
      </w:r>
      <w:proofErr w:type="spellEnd"/>
      <w:r w:rsidR="00137E62">
        <w:t xml:space="preserve"> </w:t>
      </w:r>
      <w:proofErr w:type="spellStart"/>
      <w:r w:rsidR="00137E62">
        <w:t>melekat</w:t>
      </w:r>
      <w:proofErr w:type="spellEnd"/>
      <w:r w:rsidR="00137E62">
        <w:t xml:space="preserve"> </w:t>
      </w:r>
      <w:proofErr w:type="spellStart"/>
      <w:r w:rsidR="00137E62">
        <w:t>kuat</w:t>
      </w:r>
      <w:proofErr w:type="spellEnd"/>
      <w:r w:rsidR="00137E62">
        <w:t xml:space="preserve"> </w:t>
      </w:r>
      <w:proofErr w:type="spellStart"/>
      <w:r w:rsidR="00137E62">
        <w:t>dalam</w:t>
      </w:r>
      <w:proofErr w:type="spellEnd"/>
      <w:r w:rsidR="00137E62">
        <w:t xml:space="preserve"> </w:t>
      </w:r>
      <w:proofErr w:type="spellStart"/>
      <w:r w:rsidR="00137E62">
        <w:t>beton</w:t>
      </w:r>
      <w:proofErr w:type="spellEnd"/>
      <w:r w:rsidR="00137E62">
        <w:t xml:space="preserve">. </w:t>
      </w:r>
      <w:proofErr w:type="spellStart"/>
      <w:r w:rsidR="00137E62">
        <w:t>Lagipula</w:t>
      </w:r>
      <w:proofErr w:type="spellEnd"/>
      <w:r w:rsidR="00137E62">
        <w:t xml:space="preserve"> </w:t>
      </w:r>
      <w:proofErr w:type="spellStart"/>
      <w:r w:rsidR="00137E62">
        <w:t>cara</w:t>
      </w:r>
      <w:proofErr w:type="spellEnd"/>
      <w:r w:rsidR="00137E62">
        <w:t xml:space="preserve"> </w:t>
      </w:r>
      <w:proofErr w:type="spellStart"/>
      <w:r w:rsidR="00137E62">
        <w:t>pengerjaannya</w:t>
      </w:r>
      <w:proofErr w:type="spellEnd"/>
      <w:r w:rsidR="00137E62">
        <w:t xml:space="preserve"> </w:t>
      </w:r>
      <w:proofErr w:type="spellStart"/>
      <w:r w:rsidR="00137E62">
        <w:t>lebih</w:t>
      </w:r>
      <w:proofErr w:type="spellEnd"/>
      <w:r w:rsidR="00137E62">
        <w:t xml:space="preserve"> </w:t>
      </w:r>
      <w:proofErr w:type="spellStart"/>
      <w:r w:rsidR="00137E62">
        <w:t>sederhana</w:t>
      </w:r>
      <w:proofErr w:type="spellEnd"/>
      <w:r w:rsidR="00137E62">
        <w:t xml:space="preserve"> dan </w:t>
      </w:r>
      <w:proofErr w:type="spellStart"/>
      <w:r w:rsidR="00137E62">
        <w:t>ongkos</w:t>
      </w:r>
      <w:proofErr w:type="spellEnd"/>
      <w:r w:rsidR="00137E62">
        <w:t xml:space="preserve"> </w:t>
      </w:r>
      <w:proofErr w:type="spellStart"/>
      <w:r w:rsidR="00137E62">
        <w:t>pembuatannya</w:t>
      </w:r>
      <w:proofErr w:type="spellEnd"/>
      <w:r w:rsidR="00137E62">
        <w:t xml:space="preserve"> </w:t>
      </w:r>
      <w:proofErr w:type="spellStart"/>
      <w:r w:rsidR="00137E62">
        <w:t>lebih</w:t>
      </w:r>
      <w:proofErr w:type="spellEnd"/>
      <w:r w:rsidR="00137E62">
        <w:t xml:space="preserve"> </w:t>
      </w:r>
      <w:proofErr w:type="spellStart"/>
      <w:r w:rsidR="00137E62">
        <w:t>murah</w:t>
      </w:r>
      <w:proofErr w:type="spellEnd"/>
      <w:r w:rsidR="00137E62">
        <w:t xml:space="preserve"> </w:t>
      </w:r>
      <w:proofErr w:type="spellStart"/>
      <w:r w:rsidR="00137E62">
        <w:t>dibandingkan</w:t>
      </w:r>
      <w:proofErr w:type="spellEnd"/>
      <w:r w:rsidR="00137E62">
        <w:t xml:space="preserve"> </w:t>
      </w:r>
      <w:proofErr w:type="spellStart"/>
      <w:r w:rsidR="00137E62">
        <w:t>dengan</w:t>
      </w:r>
      <w:proofErr w:type="spellEnd"/>
      <w:r w:rsidR="00137E62">
        <w:t xml:space="preserve"> </w:t>
      </w:r>
      <w:proofErr w:type="spellStart"/>
      <w:r w:rsidR="00137E62">
        <w:t>ongkos</w:t>
      </w:r>
      <w:proofErr w:type="spellEnd"/>
      <w:r w:rsidR="00137E62">
        <w:t xml:space="preserve"> </w:t>
      </w:r>
      <w:proofErr w:type="spellStart"/>
      <w:r w:rsidR="00137E62">
        <w:t>pembuatan</w:t>
      </w:r>
      <w:proofErr w:type="spellEnd"/>
      <w:r w:rsidR="00137E62">
        <w:t xml:space="preserve"> </w:t>
      </w:r>
      <w:proofErr w:type="spellStart"/>
      <w:r w:rsidR="00137E62">
        <w:t>besi</w:t>
      </w:r>
      <w:proofErr w:type="spellEnd"/>
      <w:r w:rsidR="00137E62">
        <w:t xml:space="preserve"> yang </w:t>
      </w:r>
      <w:proofErr w:type="spellStart"/>
      <w:r w:rsidR="00137E62">
        <w:t>berpenampang</w:t>
      </w:r>
      <w:proofErr w:type="spellEnd"/>
      <w:r w:rsidR="00137E62">
        <w:t xml:space="preserve"> </w:t>
      </w:r>
      <w:proofErr w:type="spellStart"/>
      <w:r w:rsidR="00137E62">
        <w:t>lainnya</w:t>
      </w:r>
      <w:proofErr w:type="spellEnd"/>
      <w:r w:rsidR="00137E62">
        <w:t xml:space="preserve">. </w:t>
      </w:r>
      <w:proofErr w:type="spellStart"/>
      <w:r w:rsidR="00137E62">
        <w:t>Besi</w:t>
      </w:r>
      <w:proofErr w:type="spellEnd"/>
      <w:r w:rsidR="00137E62">
        <w:t xml:space="preserve"> yang </w:t>
      </w:r>
      <w:proofErr w:type="spellStart"/>
      <w:r w:rsidR="00137E62">
        <w:t>umumnya</w:t>
      </w:r>
      <w:proofErr w:type="spellEnd"/>
      <w:r w:rsidR="00137E62">
        <w:t xml:space="preserve"> </w:t>
      </w:r>
      <w:proofErr w:type="spellStart"/>
      <w:r w:rsidR="00137E62">
        <w:t>dipakai</w:t>
      </w:r>
      <w:proofErr w:type="spellEnd"/>
      <w:r w:rsidR="00137E62">
        <w:t xml:space="preserve"> </w:t>
      </w:r>
      <w:proofErr w:type="spellStart"/>
      <w:r w:rsidR="00137E62">
        <w:t>dalam</w:t>
      </w:r>
      <w:proofErr w:type="spellEnd"/>
      <w:r w:rsidR="00137E62">
        <w:t xml:space="preserve"> </w:t>
      </w:r>
      <w:proofErr w:type="spellStart"/>
      <w:r w:rsidR="00137E62">
        <w:t>tulangan</w:t>
      </w:r>
      <w:proofErr w:type="spellEnd"/>
      <w:r w:rsidR="00137E62">
        <w:t xml:space="preserve"> </w:t>
      </w:r>
      <w:proofErr w:type="spellStart"/>
      <w:r w:rsidR="00137E62">
        <w:t>adalah</w:t>
      </w:r>
      <w:proofErr w:type="spellEnd"/>
      <w:r w:rsidR="00137E62">
        <w:t xml:space="preserve"> </w:t>
      </w:r>
      <w:proofErr w:type="spellStart"/>
      <w:r w:rsidR="00137E62">
        <w:t>besi</w:t>
      </w:r>
      <w:proofErr w:type="spellEnd"/>
      <w:r w:rsidR="00137E62">
        <w:t xml:space="preserve"> </w:t>
      </w:r>
      <w:proofErr w:type="spellStart"/>
      <w:r w:rsidR="00137E62">
        <w:t>dengan</w:t>
      </w:r>
      <w:proofErr w:type="spellEnd"/>
      <w:r w:rsidR="00137E62">
        <w:t xml:space="preserve"> diameter 8,10,12,13,16,19,22,25,28,30,32,38,40,45 mm. </w:t>
      </w:r>
      <w:proofErr w:type="spellStart"/>
      <w:r w:rsidR="00137E62">
        <w:t>ada</w:t>
      </w:r>
      <w:proofErr w:type="spellEnd"/>
      <w:r w:rsidR="00137E62">
        <w:t xml:space="preserve"> juga </w:t>
      </w:r>
      <w:proofErr w:type="spellStart"/>
      <w:r w:rsidR="00137E62">
        <w:t>tulangan</w:t>
      </w:r>
      <w:proofErr w:type="spellEnd"/>
      <w:r w:rsidR="00137E62">
        <w:t xml:space="preserve"> </w:t>
      </w:r>
      <w:proofErr w:type="spellStart"/>
      <w:r w:rsidR="00137E62">
        <w:t>ulir</w:t>
      </w:r>
      <w:proofErr w:type="spellEnd"/>
      <w:r w:rsidR="00137E62">
        <w:t xml:space="preserve"> yang </w:t>
      </w:r>
      <w:proofErr w:type="spellStart"/>
      <w:r w:rsidR="00137E62">
        <w:t>kadangkala</w:t>
      </w:r>
      <w:proofErr w:type="spellEnd"/>
      <w:r w:rsidR="00137E62">
        <w:t xml:space="preserve"> </w:t>
      </w:r>
      <w:proofErr w:type="spellStart"/>
      <w:r w:rsidR="00137E62">
        <w:t>digunakan</w:t>
      </w:r>
      <w:proofErr w:type="spellEnd"/>
      <w:r w:rsidR="00137E62">
        <w:t xml:space="preserve"> </w:t>
      </w:r>
      <w:proofErr w:type="spellStart"/>
      <w:r w:rsidR="00137E62">
        <w:t>dalam</w:t>
      </w:r>
      <w:proofErr w:type="spellEnd"/>
      <w:r w:rsidR="00137E62">
        <w:t xml:space="preserve"> </w:t>
      </w:r>
      <w:proofErr w:type="spellStart"/>
      <w:r w:rsidR="00137E62">
        <w:t>pekerjaan</w:t>
      </w:r>
      <w:proofErr w:type="spellEnd"/>
      <w:r w:rsidR="00137E62">
        <w:t xml:space="preserve"> </w:t>
      </w:r>
      <w:proofErr w:type="spellStart"/>
      <w:r w:rsidR="00137E62">
        <w:t>konstruksi</w:t>
      </w:r>
      <w:proofErr w:type="spellEnd"/>
      <w:r w:rsidR="00137E62">
        <w:t xml:space="preserve">. </w:t>
      </w:r>
      <w:proofErr w:type="spellStart"/>
      <w:r w:rsidR="00137E62">
        <w:t>Besi</w:t>
      </w:r>
      <w:proofErr w:type="spellEnd"/>
      <w:r w:rsidR="00137E62">
        <w:t xml:space="preserve"> </w:t>
      </w:r>
      <w:proofErr w:type="spellStart"/>
      <w:r w:rsidR="00137E62">
        <w:t>tersebut</w:t>
      </w:r>
      <w:proofErr w:type="spellEnd"/>
      <w:r w:rsidR="00137E62">
        <w:t xml:space="preserve"> </w:t>
      </w:r>
      <w:proofErr w:type="spellStart"/>
      <w:r w:rsidR="00137E62">
        <w:t>selain</w:t>
      </w:r>
      <w:proofErr w:type="spellEnd"/>
      <w:r w:rsidR="00137E62">
        <w:t xml:space="preserve"> </w:t>
      </w:r>
      <w:proofErr w:type="spellStart"/>
      <w:r w:rsidR="00137E62">
        <w:t>memiliki</w:t>
      </w:r>
      <w:proofErr w:type="spellEnd"/>
      <w:r w:rsidR="00137E62">
        <w:t xml:space="preserve"> diameter yang </w:t>
      </w:r>
      <w:proofErr w:type="spellStart"/>
      <w:r w:rsidR="00137E62">
        <w:t>berbeda-beda</w:t>
      </w:r>
      <w:proofErr w:type="spellEnd"/>
      <w:r w:rsidR="00137E62">
        <w:t xml:space="preserve"> juga </w:t>
      </w:r>
      <w:proofErr w:type="spellStart"/>
      <w:r w:rsidR="00137E62">
        <w:t>mempunyai</w:t>
      </w:r>
      <w:proofErr w:type="spellEnd"/>
      <w:r w:rsidR="00137E62">
        <w:t xml:space="preserve"> </w:t>
      </w:r>
      <w:proofErr w:type="spellStart"/>
      <w:r w:rsidR="00137E62">
        <w:t>tegangan</w:t>
      </w:r>
      <w:proofErr w:type="spellEnd"/>
      <w:r w:rsidR="00137E62">
        <w:t xml:space="preserve"> </w:t>
      </w:r>
      <w:proofErr w:type="spellStart"/>
      <w:r w:rsidR="00137E62">
        <w:t>taruk</w:t>
      </w:r>
      <w:proofErr w:type="spellEnd"/>
      <w:r w:rsidR="00137E62">
        <w:t xml:space="preserve"> yang </w:t>
      </w:r>
      <w:proofErr w:type="spellStart"/>
      <w:r w:rsidR="00137E62">
        <w:t>berbeda-beda</w:t>
      </w:r>
      <w:proofErr w:type="spellEnd"/>
      <w:r w:rsidR="00137E62">
        <w:t xml:space="preserve">. </w:t>
      </w:r>
      <w:proofErr w:type="spellStart"/>
      <w:r w:rsidR="00137E62">
        <w:t>Untuk</w:t>
      </w:r>
      <w:proofErr w:type="spellEnd"/>
      <w:r w:rsidR="00137E62">
        <w:t xml:space="preserve"> </w:t>
      </w:r>
      <w:proofErr w:type="spellStart"/>
      <w:r w:rsidR="00137E62">
        <w:t>tulangan</w:t>
      </w:r>
      <w:proofErr w:type="spellEnd"/>
      <w:r w:rsidR="00137E62">
        <w:t xml:space="preserve"> </w:t>
      </w:r>
      <w:proofErr w:type="spellStart"/>
      <w:r w:rsidR="00137E62">
        <w:t>besi</w:t>
      </w:r>
      <w:proofErr w:type="spellEnd"/>
      <w:r w:rsidR="00137E62">
        <w:t xml:space="preserve"> polos yang </w:t>
      </w:r>
      <w:proofErr w:type="spellStart"/>
      <w:r w:rsidR="00137E62">
        <w:t>berdiameter</w:t>
      </w:r>
      <w:proofErr w:type="spellEnd"/>
      <w:r w:rsidR="00137E62">
        <w:t xml:space="preserve"> </w:t>
      </w:r>
      <w:proofErr w:type="spellStart"/>
      <w:r w:rsidR="00137E62">
        <w:t>lebih</w:t>
      </w:r>
      <w:proofErr w:type="spellEnd"/>
      <w:r w:rsidR="00137E62">
        <w:t xml:space="preserve"> </w:t>
      </w:r>
      <w:proofErr w:type="spellStart"/>
      <w:r w:rsidR="00137E62">
        <w:t>kecil</w:t>
      </w:r>
      <w:proofErr w:type="spellEnd"/>
      <w:r w:rsidR="00137E62">
        <w:t xml:space="preserve"> </w:t>
      </w:r>
      <w:proofErr w:type="spellStart"/>
      <w:r w:rsidR="00137E62">
        <w:t>sama</w:t>
      </w:r>
      <w:proofErr w:type="spellEnd"/>
      <w:r w:rsidR="00137E62">
        <w:t xml:space="preserve"> </w:t>
      </w:r>
      <w:proofErr w:type="spellStart"/>
      <w:r w:rsidR="00137E62">
        <w:t>dengan</w:t>
      </w:r>
      <w:proofErr w:type="spellEnd"/>
      <w:r w:rsidR="00137E62">
        <w:t xml:space="preserve"> 12mm </w:t>
      </w:r>
      <w:proofErr w:type="spellStart"/>
      <w:r w:rsidR="00137E62">
        <w:t>mempunyai</w:t>
      </w:r>
      <w:proofErr w:type="spellEnd"/>
      <w:r w:rsidR="00137E62">
        <w:t xml:space="preserve"> </w:t>
      </w:r>
      <w:proofErr w:type="spellStart"/>
      <w:r w:rsidR="00137E62">
        <w:t>tegangan</w:t>
      </w:r>
      <w:proofErr w:type="spellEnd"/>
      <w:r w:rsidR="00137E62">
        <w:t xml:space="preserve"> Tarik 240 </w:t>
      </w:r>
      <w:proofErr w:type="spellStart"/>
      <w:r w:rsidR="00137E62">
        <w:t>mpa</w:t>
      </w:r>
      <w:proofErr w:type="spellEnd"/>
      <w:r w:rsidR="00137E62">
        <w:t xml:space="preserve"> </w:t>
      </w:r>
      <w:proofErr w:type="spellStart"/>
      <w:r w:rsidR="00137E62">
        <w:t>sedangkan</w:t>
      </w:r>
      <w:proofErr w:type="spellEnd"/>
      <w:r w:rsidR="00137E62">
        <w:t xml:space="preserve"> </w:t>
      </w:r>
      <w:proofErr w:type="spellStart"/>
      <w:r w:rsidR="00137E62">
        <w:t>untuk</w:t>
      </w:r>
      <w:proofErr w:type="spellEnd"/>
      <w:r w:rsidR="00137E62">
        <w:t xml:space="preserve"> </w:t>
      </w:r>
      <w:proofErr w:type="spellStart"/>
      <w:r w:rsidR="00137E62">
        <w:t>tulangan</w:t>
      </w:r>
      <w:proofErr w:type="spellEnd"/>
      <w:r w:rsidR="00137E62">
        <w:t xml:space="preserve"> yang </w:t>
      </w:r>
      <w:proofErr w:type="spellStart"/>
      <w:r w:rsidR="00137E62">
        <w:t>lebih</w:t>
      </w:r>
      <w:proofErr w:type="spellEnd"/>
      <w:r w:rsidR="00137E62">
        <w:t xml:space="preserve"> </w:t>
      </w:r>
      <w:proofErr w:type="spellStart"/>
      <w:r w:rsidR="00137E62">
        <w:t>besar</w:t>
      </w:r>
      <w:proofErr w:type="spellEnd"/>
      <w:r w:rsidR="00137E62">
        <w:t xml:space="preserve"> 12mm </w:t>
      </w:r>
      <w:proofErr w:type="spellStart"/>
      <w:r w:rsidR="00137E62">
        <w:t>mempunyai</w:t>
      </w:r>
      <w:proofErr w:type="spellEnd"/>
      <w:r w:rsidR="00137E62">
        <w:t xml:space="preserve"> </w:t>
      </w:r>
      <w:proofErr w:type="spellStart"/>
      <w:r w:rsidR="00137E62">
        <w:t>tegangan</w:t>
      </w:r>
      <w:proofErr w:type="spellEnd"/>
      <w:r w:rsidR="00137E62">
        <w:t xml:space="preserve"> Tarik 400 MPa. Dari </w:t>
      </w:r>
      <w:proofErr w:type="spellStart"/>
      <w:r w:rsidR="00137E62">
        <w:t>berbagai</w:t>
      </w:r>
      <w:proofErr w:type="spellEnd"/>
      <w:r w:rsidR="00137E62">
        <w:t xml:space="preserve"> </w:t>
      </w:r>
      <w:proofErr w:type="spellStart"/>
      <w:r w:rsidR="00137E62">
        <w:t>jenis</w:t>
      </w:r>
      <w:proofErr w:type="spellEnd"/>
      <w:r w:rsidR="00137E62">
        <w:t xml:space="preserve"> </w:t>
      </w:r>
      <w:proofErr w:type="spellStart"/>
      <w:r w:rsidR="00137E62">
        <w:t>tulangan</w:t>
      </w:r>
      <w:proofErr w:type="spellEnd"/>
      <w:r w:rsidR="00137E62">
        <w:t xml:space="preserve"> </w:t>
      </w:r>
      <w:proofErr w:type="spellStart"/>
      <w:r w:rsidR="00137E62">
        <w:t>besi</w:t>
      </w:r>
      <w:proofErr w:type="spellEnd"/>
      <w:r w:rsidR="00137E62">
        <w:t xml:space="preserve"> yang </w:t>
      </w:r>
      <w:proofErr w:type="spellStart"/>
      <w:r w:rsidR="00137E62">
        <w:t>ada</w:t>
      </w:r>
      <w:proofErr w:type="spellEnd"/>
      <w:r w:rsidR="00137E62">
        <w:t xml:space="preserve">, </w:t>
      </w:r>
      <w:proofErr w:type="spellStart"/>
      <w:r w:rsidR="00137E62">
        <w:t>jenis-jenis</w:t>
      </w:r>
      <w:proofErr w:type="spellEnd"/>
      <w:r w:rsidR="00137E62">
        <w:t xml:space="preserve"> </w:t>
      </w:r>
      <w:proofErr w:type="spellStart"/>
      <w:r w:rsidR="00137E62">
        <w:t>tulangan</w:t>
      </w:r>
      <w:proofErr w:type="spellEnd"/>
      <w:r w:rsidR="00137E62">
        <w:t xml:space="preserve"> </w:t>
      </w:r>
      <w:proofErr w:type="spellStart"/>
      <w:r w:rsidR="00137E62">
        <w:t>besi</w:t>
      </w:r>
      <w:proofErr w:type="spellEnd"/>
      <w:r w:rsidR="00137E62">
        <w:t xml:space="preserve"> </w:t>
      </w:r>
      <w:proofErr w:type="spellStart"/>
      <w:r w:rsidR="00137E62">
        <w:t>ini</w:t>
      </w:r>
      <w:proofErr w:type="spellEnd"/>
      <w:r w:rsidR="00137E62">
        <w:t xml:space="preserve"> </w:t>
      </w:r>
      <w:proofErr w:type="spellStart"/>
      <w:r w:rsidR="00137E62">
        <w:t>dipakai</w:t>
      </w:r>
      <w:proofErr w:type="spellEnd"/>
      <w:r w:rsidR="00137E62">
        <w:t xml:space="preserve"> </w:t>
      </w:r>
      <w:proofErr w:type="spellStart"/>
      <w:r w:rsidR="00137E62">
        <w:t>sesuai</w:t>
      </w:r>
      <w:proofErr w:type="spellEnd"/>
      <w:r w:rsidR="00137E62">
        <w:t xml:space="preserve"> </w:t>
      </w:r>
      <w:proofErr w:type="spellStart"/>
      <w:r w:rsidR="00137E62">
        <w:t>dengan</w:t>
      </w:r>
      <w:proofErr w:type="spellEnd"/>
      <w:r w:rsidR="00137E62">
        <w:t xml:space="preserve"> </w:t>
      </w:r>
      <w:proofErr w:type="spellStart"/>
      <w:r w:rsidR="00137E62">
        <w:t>keperluan</w:t>
      </w:r>
      <w:proofErr w:type="spellEnd"/>
      <w:r w:rsidR="00137E62">
        <w:t xml:space="preserve"> </w:t>
      </w:r>
      <w:proofErr w:type="spellStart"/>
      <w:r w:rsidR="00137E62">
        <w:t>pekerjaan</w:t>
      </w:r>
      <w:proofErr w:type="spellEnd"/>
      <w:r w:rsidR="00137E62">
        <w:t xml:space="preserve"> </w:t>
      </w:r>
      <w:proofErr w:type="spellStart"/>
      <w:r w:rsidR="00137E62">
        <w:t>konstruksi</w:t>
      </w:r>
      <w:proofErr w:type="spellEnd"/>
      <w:r w:rsidR="00137E62">
        <w:t>.</w:t>
      </w:r>
    </w:p>
    <w:p w14:paraId="5CE1F485" w14:textId="2BBCE973" w:rsidR="00A108B9" w:rsidRPr="00A108B9" w:rsidRDefault="00A108B9" w:rsidP="00A108B9">
      <w:pPr>
        <w:pStyle w:val="JudulBagian"/>
      </w:pPr>
      <w:r>
        <w:rPr>
          <w:lang w:val="en-US"/>
        </w:rPr>
        <w:t>metode penelitian</w:t>
      </w:r>
    </w:p>
    <w:p w14:paraId="09549874" w14:textId="33580244" w:rsidR="00A108B9" w:rsidRPr="00A108B9" w:rsidRDefault="00A108B9" w:rsidP="00A108B9">
      <w:pPr>
        <w:pStyle w:val="JudulSubbagian"/>
      </w:pPr>
      <w:r>
        <w:rPr>
          <w:lang w:val="en-US"/>
        </w:rPr>
        <w:t xml:space="preserve">3.1 Data </w:t>
      </w:r>
      <w:proofErr w:type="spellStart"/>
      <w:r>
        <w:rPr>
          <w:lang w:val="en-US"/>
        </w:rPr>
        <w:t>Penelitian</w:t>
      </w:r>
      <w:proofErr w:type="spellEnd"/>
    </w:p>
    <w:p w14:paraId="27A7203A" w14:textId="77777777" w:rsidR="002B0423" w:rsidRDefault="00A108B9" w:rsidP="00A108B9">
      <w:r>
        <w:t xml:space="preserve">Karena </w:t>
      </w:r>
      <w:proofErr w:type="spellStart"/>
      <w:r>
        <w:t>keadaan</w:t>
      </w:r>
      <w:proofErr w:type="spellEnd"/>
      <w:r>
        <w:t xml:space="preserve"> dunia yang </w:t>
      </w:r>
      <w:proofErr w:type="spellStart"/>
      <w:r>
        <w:t>memaksa</w:t>
      </w:r>
      <w:proofErr w:type="spellEnd"/>
      <w:r>
        <w:t xml:space="preserve"> </w:t>
      </w:r>
      <w:proofErr w:type="spellStart"/>
      <w:r>
        <w:t>kita</w:t>
      </w:r>
      <w:proofErr w:type="spellEnd"/>
      <w:r>
        <w:t xml:space="preserve"> </w:t>
      </w:r>
      <w:proofErr w:type="spellStart"/>
      <w:r>
        <w:t>melakukan</w:t>
      </w:r>
      <w:proofErr w:type="spellEnd"/>
      <w:r>
        <w:t xml:space="preserve"> </w:t>
      </w:r>
      <w:proofErr w:type="spellStart"/>
      <w:r>
        <w:t>pembatasan</w:t>
      </w:r>
      <w:proofErr w:type="spellEnd"/>
      <w:r>
        <w:t xml:space="preserve"> </w:t>
      </w:r>
      <w:proofErr w:type="spellStart"/>
      <w:r>
        <w:t>sosial</w:t>
      </w:r>
      <w:proofErr w:type="spellEnd"/>
      <w:r>
        <w:t xml:space="preserve"> </w:t>
      </w:r>
      <w:proofErr w:type="spellStart"/>
      <w:r>
        <w:t>berskala</w:t>
      </w:r>
      <w:proofErr w:type="spellEnd"/>
      <w:r>
        <w:t xml:space="preserve"> </w:t>
      </w:r>
      <w:proofErr w:type="spellStart"/>
      <w:r>
        <w:t>besar</w:t>
      </w:r>
      <w:proofErr w:type="spellEnd"/>
      <w:r>
        <w:t xml:space="preserve"> yang </w:t>
      </w:r>
      <w:proofErr w:type="spellStart"/>
      <w:r>
        <w:t>disebabkan</w:t>
      </w:r>
      <w:proofErr w:type="spellEnd"/>
      <w:r>
        <w:t xml:space="preserve"> oleh pandemic virus covid-19, </w:t>
      </w:r>
      <w:proofErr w:type="spellStart"/>
      <w:r>
        <w:t>maka</w:t>
      </w:r>
      <w:proofErr w:type="spellEnd"/>
      <w:r>
        <w:t xml:space="preserve"> </w:t>
      </w:r>
      <w:proofErr w:type="spellStart"/>
      <w:r>
        <w:t>studi</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banyak</w:t>
      </w:r>
      <w:proofErr w:type="spellEnd"/>
      <w:r>
        <w:t xml:space="preserve"> </w:t>
      </w:r>
      <w:proofErr w:type="spellStart"/>
      <w:r>
        <w:t>keterbatasan</w:t>
      </w:r>
      <w:proofErr w:type="spellEnd"/>
      <w:r>
        <w:t xml:space="preserve"> dan detail pada time motion and study. </w:t>
      </w:r>
      <w:proofErr w:type="spellStart"/>
      <w:r>
        <w:t>Maka</w:t>
      </w:r>
      <w:proofErr w:type="spellEnd"/>
      <w:r>
        <w:t xml:space="preserve"> data </w:t>
      </w:r>
      <w:proofErr w:type="spellStart"/>
      <w:r>
        <w:t>studi</w:t>
      </w:r>
      <w:proofErr w:type="spellEnd"/>
      <w:r>
        <w:t xml:space="preserve"> </w:t>
      </w:r>
      <w:proofErr w:type="spellStart"/>
      <w:r>
        <w:t>ini</w:t>
      </w:r>
      <w:proofErr w:type="spellEnd"/>
      <w:r w:rsidR="002B0423">
        <w:t xml:space="preserve"> </w:t>
      </w:r>
      <w:proofErr w:type="spellStart"/>
      <w:r w:rsidR="002B0423">
        <w:t>diambil</w:t>
      </w:r>
      <w:proofErr w:type="spellEnd"/>
      <w:r w:rsidR="002B0423">
        <w:t xml:space="preserve"> </w:t>
      </w:r>
      <w:proofErr w:type="spellStart"/>
      <w:r w:rsidR="002B0423">
        <w:t>dari</w:t>
      </w:r>
      <w:proofErr w:type="spellEnd"/>
      <w:r w:rsidR="002B0423">
        <w:t xml:space="preserve"> </w:t>
      </w:r>
      <w:proofErr w:type="spellStart"/>
      <w:r w:rsidR="002B0423">
        <w:t>studi</w:t>
      </w:r>
      <w:proofErr w:type="spellEnd"/>
      <w:r w:rsidR="002B0423">
        <w:t xml:space="preserve"> </w:t>
      </w:r>
      <w:proofErr w:type="spellStart"/>
      <w:r w:rsidR="002B0423">
        <w:t>terdahulu</w:t>
      </w:r>
      <w:proofErr w:type="spellEnd"/>
      <w:r w:rsidR="002B0423">
        <w:t xml:space="preserve"> </w:t>
      </w:r>
      <w:proofErr w:type="spellStart"/>
      <w:r w:rsidR="002B0423">
        <w:t>dengan</w:t>
      </w:r>
      <w:proofErr w:type="spellEnd"/>
      <w:r w:rsidR="002B0423">
        <w:t xml:space="preserve"> </w:t>
      </w:r>
      <w:proofErr w:type="spellStart"/>
      <w:r w:rsidR="002B0423">
        <w:t>judul</w:t>
      </w:r>
      <w:proofErr w:type="spellEnd"/>
      <w:r w:rsidR="002B0423">
        <w:t>:</w:t>
      </w:r>
    </w:p>
    <w:p w14:paraId="4F65BC48" w14:textId="6582941C" w:rsidR="002B0423" w:rsidRDefault="002B0423" w:rsidP="002B0423">
      <w:pPr>
        <w:pStyle w:val="Daftar"/>
      </w:pPr>
      <w:proofErr w:type="spellStart"/>
      <w:r>
        <w:t>Studi</w:t>
      </w:r>
      <w:proofErr w:type="spellEnd"/>
      <w:r>
        <w:t xml:space="preserve"> A: </w:t>
      </w:r>
      <w:proofErr w:type="spellStart"/>
      <w:r>
        <w:t>Studi</w:t>
      </w:r>
      <w:proofErr w:type="spellEnd"/>
      <w:r>
        <w:t xml:space="preserve"> </w:t>
      </w:r>
      <w:proofErr w:type="spellStart"/>
      <w:r>
        <w:t>analisis</w:t>
      </w:r>
      <w:proofErr w:type="spellEnd"/>
      <w:r>
        <w:t xml:space="preserve"> </w:t>
      </w:r>
      <w:proofErr w:type="spellStart"/>
      <w:r>
        <w:t>koefisien</w:t>
      </w:r>
      <w:proofErr w:type="spellEnd"/>
      <w:r>
        <w:t xml:space="preserve"> </w:t>
      </w:r>
      <w:proofErr w:type="spellStart"/>
      <w:r>
        <w:t>tukang</w:t>
      </w:r>
      <w:proofErr w:type="spellEnd"/>
      <w:r>
        <w:t xml:space="preserve"> </w:t>
      </w:r>
      <w:proofErr w:type="spellStart"/>
      <w:r>
        <w:t>besi</w:t>
      </w:r>
      <w:proofErr w:type="spellEnd"/>
      <w:r>
        <w:t xml:space="preserve"> pada </w:t>
      </w:r>
      <w:proofErr w:type="spellStart"/>
      <w:r>
        <w:t>perhitungan</w:t>
      </w:r>
      <w:proofErr w:type="spellEnd"/>
      <w:r>
        <w:t xml:space="preserve"> </w:t>
      </w:r>
      <w:proofErr w:type="spellStart"/>
      <w:r>
        <w:t>harga</w:t>
      </w:r>
      <w:proofErr w:type="spellEnd"/>
      <w:r>
        <w:t xml:space="preserve"> </w:t>
      </w:r>
      <w:proofErr w:type="spellStart"/>
      <w:r>
        <w:t>satuan</w:t>
      </w:r>
      <w:proofErr w:type="spellEnd"/>
      <w:r>
        <w:t xml:space="preserve"> </w:t>
      </w:r>
      <w:proofErr w:type="spellStart"/>
      <w:r>
        <w:t>untuk</w:t>
      </w:r>
      <w:proofErr w:type="spellEnd"/>
      <w:r>
        <w:t xml:space="preserve"> </w:t>
      </w:r>
      <w:proofErr w:type="spellStart"/>
      <w:r>
        <w:t>rumah</w:t>
      </w:r>
      <w:proofErr w:type="spellEnd"/>
      <w:r>
        <w:t xml:space="preserve"> </w:t>
      </w:r>
      <w:proofErr w:type="spellStart"/>
      <w:r>
        <w:t>tinggal</w:t>
      </w:r>
      <w:proofErr w:type="spellEnd"/>
      <w:r>
        <w:t xml:space="preserve"> di Kawasan Jakarta dan </w:t>
      </w:r>
      <w:proofErr w:type="spellStart"/>
      <w:r>
        <w:t>sekitarnya</w:t>
      </w:r>
      <w:proofErr w:type="spellEnd"/>
      <w:r>
        <w:t>.</w:t>
      </w:r>
    </w:p>
    <w:p w14:paraId="525BCA76" w14:textId="5D78EE5B" w:rsidR="00A108B9" w:rsidRDefault="002B0423" w:rsidP="002B0423">
      <w:pPr>
        <w:pStyle w:val="Daftar"/>
      </w:pPr>
      <w:proofErr w:type="spellStart"/>
      <w:r>
        <w:t>Studi</w:t>
      </w:r>
      <w:proofErr w:type="spellEnd"/>
      <w:r>
        <w:t xml:space="preserve"> B: </w:t>
      </w:r>
      <w:proofErr w:type="spellStart"/>
      <w:r>
        <w:t>Analisis</w:t>
      </w:r>
      <w:proofErr w:type="spellEnd"/>
      <w:r>
        <w:t xml:space="preserve"> </w:t>
      </w:r>
      <w:proofErr w:type="spellStart"/>
      <w:r>
        <w:t>produktivitas</w:t>
      </w:r>
      <w:proofErr w:type="spellEnd"/>
      <w:r>
        <w:t xml:space="preserve"> </w:t>
      </w:r>
      <w:proofErr w:type="spellStart"/>
      <w:r>
        <w:t>tenaga</w:t>
      </w:r>
      <w:proofErr w:type="spellEnd"/>
      <w:r>
        <w:t xml:space="preserve"> </w:t>
      </w:r>
      <w:proofErr w:type="spellStart"/>
      <w:r>
        <w:t>kerja</w:t>
      </w:r>
      <w:proofErr w:type="spellEnd"/>
      <w:r>
        <w:t xml:space="preserve"> di </w:t>
      </w:r>
      <w:proofErr w:type="spellStart"/>
      <w:r>
        <w:t>lapangan</w:t>
      </w:r>
      <w:proofErr w:type="spellEnd"/>
      <w:r>
        <w:t xml:space="preserve"> pada </w:t>
      </w:r>
      <w:proofErr w:type="spellStart"/>
      <w:r>
        <w:t>pekerjaan</w:t>
      </w:r>
      <w:proofErr w:type="spellEnd"/>
      <w:r>
        <w:t xml:space="preserve"> </w:t>
      </w:r>
      <w:proofErr w:type="spellStart"/>
      <w:r>
        <w:t>kolom</w:t>
      </w:r>
      <w:proofErr w:type="spellEnd"/>
      <w:r>
        <w:t xml:space="preserve">. </w:t>
      </w:r>
      <w:r w:rsidR="00A108B9">
        <w:t xml:space="preserve"> </w:t>
      </w:r>
    </w:p>
    <w:p w14:paraId="035D0064" w14:textId="5ABFFF60" w:rsidR="002B0423" w:rsidRPr="00B667C4" w:rsidRDefault="002B0423" w:rsidP="002B0423">
      <w:pPr>
        <w:pStyle w:val="JudulSubbagian"/>
      </w:pPr>
      <w:r>
        <w:rPr>
          <w:lang w:val="en-US"/>
        </w:rPr>
        <w:t xml:space="preserve">3.2 </w:t>
      </w:r>
      <w:proofErr w:type="spellStart"/>
      <w:r>
        <w:rPr>
          <w:lang w:val="en-US"/>
        </w:rPr>
        <w:t>Pengumpulan</w:t>
      </w:r>
      <w:proofErr w:type="spellEnd"/>
      <w:r>
        <w:rPr>
          <w:lang w:val="en-US"/>
        </w:rPr>
        <w:t xml:space="preserve"> Data</w:t>
      </w:r>
    </w:p>
    <w:p w14:paraId="12B4FD8A" w14:textId="23FB35DC" w:rsidR="00B667C4" w:rsidRPr="002B0423" w:rsidRDefault="00B667C4" w:rsidP="00B667C4">
      <w:r>
        <w:t xml:space="preserve">Data yang </w:t>
      </w:r>
      <w:proofErr w:type="spellStart"/>
      <w:r>
        <w:t>didapat</w:t>
      </w:r>
      <w:proofErr w:type="spellEnd"/>
      <w:r>
        <w:t xml:space="preserve"> </w:t>
      </w:r>
      <w:proofErr w:type="spellStart"/>
      <w:r>
        <w:t>dari</w:t>
      </w:r>
      <w:proofErr w:type="spellEnd"/>
      <w:r>
        <w:t xml:space="preserve"> </w:t>
      </w:r>
      <w:proofErr w:type="spellStart"/>
      <w:r>
        <w:t>tiap-tiap</w:t>
      </w:r>
      <w:proofErr w:type="spellEnd"/>
      <w:r>
        <w:t xml:space="preserve"> </w:t>
      </w:r>
      <w:proofErr w:type="spellStart"/>
      <w:r>
        <w:t>studi</w:t>
      </w:r>
      <w:proofErr w:type="spellEnd"/>
      <w:r>
        <w:t xml:space="preserve"> </w:t>
      </w:r>
      <w:proofErr w:type="spellStart"/>
      <w:r>
        <w:t>diambil</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berikut</w:t>
      </w:r>
      <w:proofErr w:type="spellEnd"/>
      <w:r>
        <w:t>:</w:t>
      </w:r>
    </w:p>
    <w:p w14:paraId="11F011BE" w14:textId="3DCDB037" w:rsidR="002B0423" w:rsidRDefault="002B0423" w:rsidP="002B0423">
      <w:pPr>
        <w:pStyle w:val="Daftar"/>
      </w:pPr>
      <w:proofErr w:type="spellStart"/>
      <w:r>
        <w:t>Studi</w:t>
      </w:r>
      <w:proofErr w:type="spellEnd"/>
      <w:r>
        <w:t xml:space="preserve"> A: Data </w:t>
      </w:r>
      <w:proofErr w:type="spellStart"/>
      <w:r>
        <w:t>hasil</w:t>
      </w:r>
      <w:proofErr w:type="spellEnd"/>
      <w:r>
        <w:t xml:space="preserve"> </w:t>
      </w:r>
      <w:proofErr w:type="spellStart"/>
      <w:r>
        <w:t>observasi</w:t>
      </w:r>
      <w:proofErr w:type="spellEnd"/>
      <w:r>
        <w:t xml:space="preserve"> </w:t>
      </w:r>
      <w:proofErr w:type="spellStart"/>
      <w:r>
        <w:t>meliputi</w:t>
      </w:r>
      <w:proofErr w:type="spellEnd"/>
      <w:r>
        <w:t xml:space="preserve"> </w:t>
      </w:r>
      <w:proofErr w:type="spellStart"/>
      <w:r>
        <w:t>ukuran</w:t>
      </w:r>
      <w:proofErr w:type="spellEnd"/>
      <w:r>
        <w:t xml:space="preserve"> diameter </w:t>
      </w:r>
      <w:proofErr w:type="spellStart"/>
      <w:r>
        <w:t>besi</w:t>
      </w:r>
      <w:proofErr w:type="spellEnd"/>
      <w:r>
        <w:t xml:space="preserve">, </w:t>
      </w:r>
      <w:proofErr w:type="spellStart"/>
      <w:r>
        <w:t>ukuran</w:t>
      </w:r>
      <w:proofErr w:type="spellEnd"/>
      <w:r>
        <w:t xml:space="preserve"> </w:t>
      </w:r>
      <w:proofErr w:type="spellStart"/>
      <w:r>
        <w:t>bahan</w:t>
      </w:r>
      <w:proofErr w:type="spellEnd"/>
      <w:r>
        <w:t xml:space="preserve"> </w:t>
      </w:r>
      <w:proofErr w:type="spellStart"/>
      <w:r>
        <w:t>pengamatan</w:t>
      </w:r>
      <w:proofErr w:type="spellEnd"/>
      <w:r>
        <w:t xml:space="preserve">, volume </w:t>
      </w:r>
      <w:proofErr w:type="spellStart"/>
      <w:r>
        <w:t>besi</w:t>
      </w:r>
      <w:proofErr w:type="spellEnd"/>
      <w:r>
        <w:t xml:space="preserve"> </w:t>
      </w:r>
      <w:proofErr w:type="spellStart"/>
      <w:r>
        <w:t>untuk</w:t>
      </w:r>
      <w:proofErr w:type="spellEnd"/>
      <w:r>
        <w:t xml:space="preserve"> </w:t>
      </w:r>
      <w:proofErr w:type="spellStart"/>
      <w:r>
        <w:t>keperluan</w:t>
      </w:r>
      <w:proofErr w:type="spellEnd"/>
      <w:r>
        <w:t xml:space="preserve"> </w:t>
      </w:r>
      <w:proofErr w:type="spellStart"/>
      <w:r>
        <w:t>kalibrasi</w:t>
      </w:r>
      <w:proofErr w:type="spellEnd"/>
      <w:r>
        <w:t xml:space="preserve"> dan </w:t>
      </w:r>
      <w:proofErr w:type="spellStart"/>
      <w:r>
        <w:t>menentukan</w:t>
      </w:r>
      <w:proofErr w:type="spellEnd"/>
      <w:r>
        <w:t xml:space="preserve"> </w:t>
      </w:r>
      <w:proofErr w:type="spellStart"/>
      <w:r>
        <w:t>koefisien</w:t>
      </w:r>
      <w:proofErr w:type="spellEnd"/>
      <w:r>
        <w:t xml:space="preserve"> </w:t>
      </w:r>
      <w:proofErr w:type="spellStart"/>
      <w:r>
        <w:t>tenaga</w:t>
      </w:r>
      <w:proofErr w:type="spellEnd"/>
      <w:r>
        <w:t xml:space="preserve"> </w:t>
      </w:r>
      <w:proofErr w:type="spellStart"/>
      <w:r>
        <w:t>kerja</w:t>
      </w:r>
      <w:proofErr w:type="spellEnd"/>
      <w:r>
        <w:t xml:space="preserve"> </w:t>
      </w:r>
      <w:proofErr w:type="spellStart"/>
      <w:r>
        <w:t>dari</w:t>
      </w:r>
      <w:proofErr w:type="spellEnd"/>
      <w:r>
        <w:t xml:space="preserve"> </w:t>
      </w:r>
      <w:proofErr w:type="spellStart"/>
      <w:r>
        <w:t>suatu</w:t>
      </w:r>
      <w:proofErr w:type="spellEnd"/>
      <w:r>
        <w:t xml:space="preserve"> </w:t>
      </w:r>
      <w:proofErr w:type="spellStart"/>
      <w:r>
        <w:t>pekerjaan</w:t>
      </w:r>
      <w:proofErr w:type="spellEnd"/>
      <w:r>
        <w:t xml:space="preserve"> </w:t>
      </w:r>
      <w:proofErr w:type="spellStart"/>
      <w:r>
        <w:t>besi</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pekerjaan</w:t>
      </w:r>
      <w:proofErr w:type="spellEnd"/>
      <w:r>
        <w:t xml:space="preserve"> </w:t>
      </w:r>
      <w:proofErr w:type="spellStart"/>
      <w:r>
        <w:t>memotong</w:t>
      </w:r>
      <w:proofErr w:type="spellEnd"/>
      <w:r>
        <w:t xml:space="preserve">, </w:t>
      </w:r>
      <w:proofErr w:type="spellStart"/>
      <w:r>
        <w:t>membengkokan</w:t>
      </w:r>
      <w:proofErr w:type="spellEnd"/>
      <w:r>
        <w:t xml:space="preserve">, </w:t>
      </w:r>
      <w:proofErr w:type="spellStart"/>
      <w:r>
        <w:t>membuat</w:t>
      </w:r>
      <w:proofErr w:type="spellEnd"/>
      <w:r>
        <w:t xml:space="preserve"> </w:t>
      </w:r>
      <w:proofErr w:type="spellStart"/>
      <w:r>
        <w:t>sengkang</w:t>
      </w:r>
      <w:proofErr w:type="spellEnd"/>
      <w:r>
        <w:t xml:space="preserve">, dan </w:t>
      </w:r>
      <w:proofErr w:type="spellStart"/>
      <w:r>
        <w:t>merakit</w:t>
      </w:r>
      <w:proofErr w:type="spellEnd"/>
      <w:r>
        <w:t xml:space="preserve">. </w:t>
      </w:r>
    </w:p>
    <w:p w14:paraId="16EDF0AB" w14:textId="46F15BE7" w:rsidR="002B0423" w:rsidRDefault="002B0423" w:rsidP="002B0423">
      <w:pPr>
        <w:pStyle w:val="Daftar"/>
      </w:pPr>
      <w:proofErr w:type="spellStart"/>
      <w:r>
        <w:t>Studi</w:t>
      </w:r>
      <w:proofErr w:type="spellEnd"/>
      <w:r>
        <w:t xml:space="preserve"> B: </w:t>
      </w:r>
      <w:proofErr w:type="spellStart"/>
      <w:r>
        <w:t>Dilakukan</w:t>
      </w:r>
      <w:proofErr w:type="spellEnd"/>
      <w:r>
        <w:t xml:space="preserve"> </w:t>
      </w:r>
      <w:proofErr w:type="spellStart"/>
      <w:r>
        <w:t>pengamatan</w:t>
      </w:r>
      <w:proofErr w:type="spellEnd"/>
      <w:r>
        <w:t xml:space="preserve"> </w:t>
      </w:r>
      <w:proofErr w:type="spellStart"/>
      <w:r>
        <w:t>langsung</w:t>
      </w:r>
      <w:proofErr w:type="spellEnd"/>
      <w:r>
        <w:t xml:space="preserve"> </w:t>
      </w:r>
      <w:proofErr w:type="spellStart"/>
      <w:r>
        <w:t>dilapangan</w:t>
      </w:r>
      <w:proofErr w:type="spellEnd"/>
      <w:r>
        <w:t xml:space="preserve">. </w:t>
      </w:r>
      <w:proofErr w:type="spellStart"/>
      <w:r>
        <w:t>Dimulai</w:t>
      </w:r>
      <w:proofErr w:type="spellEnd"/>
      <w:r>
        <w:t xml:space="preserve"> </w:t>
      </w:r>
      <w:proofErr w:type="spellStart"/>
      <w:r>
        <w:t>pukul</w:t>
      </w:r>
      <w:proofErr w:type="spellEnd"/>
      <w:r>
        <w:t xml:space="preserve"> 08.00-12.00 </w:t>
      </w:r>
      <w:proofErr w:type="spellStart"/>
      <w:r>
        <w:t>kemudian</w:t>
      </w:r>
      <w:proofErr w:type="spellEnd"/>
      <w:r>
        <w:t xml:space="preserve"> </w:t>
      </w:r>
      <w:proofErr w:type="spellStart"/>
      <w:r>
        <w:t>dilanjutkan</w:t>
      </w:r>
      <w:proofErr w:type="spellEnd"/>
      <w:r>
        <w:t xml:space="preserve"> </w:t>
      </w:r>
      <w:proofErr w:type="spellStart"/>
      <w:r>
        <w:t>lagi</w:t>
      </w:r>
      <w:proofErr w:type="spellEnd"/>
      <w:r>
        <w:t xml:space="preserve"> </w:t>
      </w:r>
      <w:proofErr w:type="spellStart"/>
      <w:r>
        <w:t>pukul</w:t>
      </w:r>
      <w:proofErr w:type="spellEnd"/>
      <w:r>
        <w:t xml:space="preserve"> 13.00-16.00. </w:t>
      </w:r>
      <w:proofErr w:type="spellStart"/>
      <w:r>
        <w:t>Objek</w:t>
      </w:r>
      <w:proofErr w:type="spellEnd"/>
      <w:r>
        <w:t xml:space="preserve"> </w:t>
      </w:r>
      <w:proofErr w:type="spellStart"/>
      <w:r>
        <w:t>pengamatan</w:t>
      </w:r>
      <w:proofErr w:type="spellEnd"/>
      <w:r>
        <w:t xml:space="preserve"> </w:t>
      </w:r>
      <w:proofErr w:type="spellStart"/>
      <w:r>
        <w:t>dalam</w:t>
      </w:r>
      <w:proofErr w:type="spellEnd"/>
      <w:r>
        <w:t xml:space="preserve"> </w:t>
      </w:r>
      <w:proofErr w:type="spellStart"/>
      <w:r>
        <w:t>studi</w:t>
      </w:r>
      <w:proofErr w:type="spellEnd"/>
      <w:r>
        <w:t xml:space="preserve"> </w:t>
      </w:r>
      <w:proofErr w:type="spellStart"/>
      <w:r>
        <w:t>adalah</w:t>
      </w:r>
      <w:proofErr w:type="spellEnd"/>
      <w:r>
        <w:t xml:space="preserve"> </w:t>
      </w:r>
      <w:proofErr w:type="spellStart"/>
      <w:r>
        <w:t>pelaksanaan</w:t>
      </w:r>
      <w:proofErr w:type="spellEnd"/>
      <w:r>
        <w:t xml:space="preserve"> </w:t>
      </w:r>
      <w:proofErr w:type="spellStart"/>
      <w:r>
        <w:t>pekerjaan</w:t>
      </w:r>
      <w:proofErr w:type="spellEnd"/>
      <w:r>
        <w:t xml:space="preserve"> </w:t>
      </w:r>
      <w:proofErr w:type="spellStart"/>
      <w:r>
        <w:t>pembesian</w:t>
      </w:r>
      <w:proofErr w:type="spellEnd"/>
      <w:r>
        <w:t xml:space="preserve"> </w:t>
      </w:r>
      <w:proofErr w:type="spellStart"/>
      <w:r>
        <w:t>kolom</w:t>
      </w:r>
      <w:proofErr w:type="spellEnd"/>
      <w:r>
        <w:t xml:space="preserve">, </w:t>
      </w:r>
      <w:proofErr w:type="spellStart"/>
      <w:r>
        <w:t>hasil</w:t>
      </w:r>
      <w:proofErr w:type="spellEnd"/>
      <w:r>
        <w:t xml:space="preserve"> </w:t>
      </w:r>
      <w:proofErr w:type="spellStart"/>
      <w:r>
        <w:t>pengamatan</w:t>
      </w:r>
      <w:proofErr w:type="spellEnd"/>
      <w:r>
        <w:t xml:space="preserve"> </w:t>
      </w:r>
      <w:proofErr w:type="spellStart"/>
      <w:r>
        <w:t>adalah</w:t>
      </w:r>
      <w:proofErr w:type="spellEnd"/>
      <w:r>
        <w:t xml:space="preserve"> volume </w:t>
      </w:r>
      <w:proofErr w:type="spellStart"/>
      <w:r>
        <w:t>pekerjaan</w:t>
      </w:r>
      <w:proofErr w:type="spellEnd"/>
      <w:r>
        <w:t xml:space="preserve"> yang </w:t>
      </w:r>
      <w:proofErr w:type="spellStart"/>
      <w:r>
        <w:t>dapat</w:t>
      </w:r>
      <w:proofErr w:type="spellEnd"/>
      <w:r>
        <w:t xml:space="preserve"> </w:t>
      </w:r>
      <w:proofErr w:type="spellStart"/>
      <w:r>
        <w:t>dikerjakan</w:t>
      </w:r>
      <w:proofErr w:type="spellEnd"/>
      <w:r>
        <w:t xml:space="preserve"> pada </w:t>
      </w:r>
      <w:proofErr w:type="spellStart"/>
      <w:r>
        <w:t>rentan</w:t>
      </w:r>
      <w:proofErr w:type="spellEnd"/>
      <w:r>
        <w:t xml:space="preserve"> </w:t>
      </w:r>
      <w:proofErr w:type="spellStart"/>
      <w:r>
        <w:t>waktu</w:t>
      </w:r>
      <w:proofErr w:type="spellEnd"/>
      <w:r>
        <w:t xml:space="preserve"> 7 jam </w:t>
      </w:r>
      <w:proofErr w:type="spellStart"/>
      <w:r>
        <w:t>tersebut</w:t>
      </w:r>
      <w:proofErr w:type="spellEnd"/>
      <w:r w:rsidR="00B667C4">
        <w:t xml:space="preserve">. </w:t>
      </w:r>
      <w:proofErr w:type="spellStart"/>
      <w:r w:rsidR="00B667C4">
        <w:t>Pengamatan</w:t>
      </w:r>
      <w:proofErr w:type="spellEnd"/>
      <w:r w:rsidR="00B667C4">
        <w:t xml:space="preserve"> </w:t>
      </w:r>
      <w:proofErr w:type="spellStart"/>
      <w:r w:rsidR="00B667C4">
        <w:t>dilakukan</w:t>
      </w:r>
      <w:proofErr w:type="spellEnd"/>
      <w:r w:rsidR="00B667C4">
        <w:t xml:space="preserve"> 4 </w:t>
      </w:r>
      <w:proofErr w:type="spellStart"/>
      <w:r w:rsidR="00B667C4">
        <w:t>hari</w:t>
      </w:r>
      <w:proofErr w:type="spellEnd"/>
      <w:r w:rsidR="00B667C4">
        <w:t xml:space="preserve"> </w:t>
      </w:r>
      <w:proofErr w:type="spellStart"/>
      <w:r w:rsidR="00B667C4">
        <w:t>untuk</w:t>
      </w:r>
      <w:proofErr w:type="spellEnd"/>
      <w:r w:rsidR="00B667C4">
        <w:t xml:space="preserve"> </w:t>
      </w:r>
      <w:proofErr w:type="spellStart"/>
      <w:r w:rsidR="00B667C4">
        <w:t>pekerjaan</w:t>
      </w:r>
      <w:proofErr w:type="spellEnd"/>
      <w:r w:rsidR="00B667C4">
        <w:t xml:space="preserve"> </w:t>
      </w:r>
      <w:proofErr w:type="spellStart"/>
      <w:r w:rsidR="00B667C4">
        <w:t>pembesian</w:t>
      </w:r>
      <w:proofErr w:type="spellEnd"/>
      <w:r w:rsidR="00B667C4">
        <w:t>.</w:t>
      </w:r>
    </w:p>
    <w:p w14:paraId="345F86C2" w14:textId="79EC10E9" w:rsidR="00743EE3" w:rsidRPr="00743EE3" w:rsidRDefault="00743EE3" w:rsidP="00743EE3">
      <w:pPr>
        <w:pStyle w:val="JudulBagian"/>
      </w:pPr>
      <w:r>
        <w:rPr>
          <w:lang w:val="en-US"/>
        </w:rPr>
        <w:t>Analisis dan pembahasan</w:t>
      </w:r>
    </w:p>
    <w:p w14:paraId="5DD3A7D7" w14:textId="21B44B40" w:rsidR="00743EE3" w:rsidRPr="00743EE3" w:rsidRDefault="00743EE3" w:rsidP="00743EE3">
      <w:pPr>
        <w:pStyle w:val="JudulSubbagian"/>
      </w:pPr>
      <w:r>
        <w:rPr>
          <w:lang w:val="en-US"/>
        </w:rPr>
        <w:t xml:space="preserve">4.1 Hasil </w:t>
      </w:r>
      <w:proofErr w:type="spellStart"/>
      <w:r>
        <w:rPr>
          <w:lang w:val="en-US"/>
        </w:rPr>
        <w:t>pengamatan</w:t>
      </w:r>
      <w:proofErr w:type="spellEnd"/>
    </w:p>
    <w:p w14:paraId="690B7CF8" w14:textId="7B8D6BA9" w:rsidR="005A34E6" w:rsidRDefault="00743EE3" w:rsidP="005A34E6">
      <w:pPr>
        <w:spacing w:after="240"/>
      </w:pPr>
      <w:r>
        <w:t xml:space="preserve">Hasil </w:t>
      </w:r>
      <w:proofErr w:type="spellStart"/>
      <w:r>
        <w:t>pengamatan</w:t>
      </w:r>
      <w:proofErr w:type="spellEnd"/>
      <w:r>
        <w:t xml:space="preserve"> yang </w:t>
      </w:r>
      <w:proofErr w:type="spellStart"/>
      <w:r>
        <w:t>diambil</w:t>
      </w:r>
      <w:proofErr w:type="spellEnd"/>
      <w:r>
        <w:t xml:space="preserve"> </w:t>
      </w:r>
      <w:proofErr w:type="spellStart"/>
      <w:r>
        <w:t>dari</w:t>
      </w:r>
      <w:proofErr w:type="spellEnd"/>
      <w:r>
        <w:t xml:space="preserve"> </w:t>
      </w:r>
      <w:proofErr w:type="spellStart"/>
      <w:r>
        <w:t>studi</w:t>
      </w:r>
      <w:proofErr w:type="spellEnd"/>
      <w:r>
        <w:t xml:space="preserve"> </w:t>
      </w:r>
      <w:r w:rsidR="00152BBB">
        <w:t>A</w:t>
      </w:r>
      <w:r>
        <w:t xml:space="preserve"> </w:t>
      </w:r>
      <w:proofErr w:type="spellStart"/>
      <w:r>
        <w:t>menghasilkan</w:t>
      </w:r>
      <w:proofErr w:type="spellEnd"/>
      <w:r>
        <w:t xml:space="preserve"> data </w:t>
      </w:r>
      <w:proofErr w:type="spellStart"/>
      <w:r>
        <w:t>seperti</w:t>
      </w:r>
      <w:proofErr w:type="spellEnd"/>
      <w:r>
        <w:t xml:space="preserve"> </w:t>
      </w:r>
      <w:proofErr w:type="spellStart"/>
      <w:r>
        <w:t>tabel</w:t>
      </w:r>
      <w:proofErr w:type="spellEnd"/>
      <w:r>
        <w:t xml:space="preserve"> </w:t>
      </w:r>
      <w:proofErr w:type="spellStart"/>
      <w:r>
        <w:t>dibawah</w:t>
      </w:r>
      <w:proofErr w:type="spellEnd"/>
      <w:r>
        <w:t xml:space="preserve"> </w:t>
      </w:r>
      <w:proofErr w:type="spellStart"/>
      <w:r>
        <w:t>ini</w:t>
      </w:r>
      <w:proofErr w:type="spellEnd"/>
    </w:p>
    <w:p w14:paraId="6479E927" w14:textId="33AA04C1" w:rsidR="00B03933" w:rsidRPr="005A34E6" w:rsidRDefault="00B03933" w:rsidP="00B03933">
      <w:pPr>
        <w:pStyle w:val="Caption"/>
        <w:keepNext/>
        <w:jc w:val="center"/>
        <w:rPr>
          <w:i w:val="0"/>
          <w:iCs w:val="0"/>
          <w:color w:val="auto"/>
          <w:sz w:val="20"/>
          <w:szCs w:val="20"/>
        </w:rPr>
      </w:pPr>
      <w:proofErr w:type="spellStart"/>
      <w:r w:rsidRPr="005A34E6">
        <w:rPr>
          <w:i w:val="0"/>
          <w:iCs w:val="0"/>
          <w:color w:val="auto"/>
          <w:sz w:val="20"/>
          <w:szCs w:val="20"/>
        </w:rPr>
        <w:t>Tabel</w:t>
      </w:r>
      <w:proofErr w:type="spellEnd"/>
      <w:r>
        <w:rPr>
          <w:i w:val="0"/>
          <w:iCs w:val="0"/>
          <w:color w:val="auto"/>
          <w:sz w:val="20"/>
          <w:szCs w:val="20"/>
        </w:rPr>
        <w:t xml:space="preserve"> </w:t>
      </w:r>
      <w:r w:rsidR="003D36B7">
        <w:rPr>
          <w:i w:val="0"/>
          <w:iCs w:val="0"/>
          <w:color w:val="auto"/>
          <w:sz w:val="20"/>
          <w:szCs w:val="20"/>
        </w:rPr>
        <w:t>2</w:t>
      </w:r>
      <w:r w:rsidRPr="005A34E6">
        <w:rPr>
          <w:i w:val="0"/>
          <w:iCs w:val="0"/>
          <w:color w:val="auto"/>
          <w:sz w:val="20"/>
          <w:szCs w:val="20"/>
        </w:rPr>
        <w:t xml:space="preserve">. </w:t>
      </w:r>
      <w:proofErr w:type="spellStart"/>
      <w:r w:rsidRPr="005A34E6">
        <w:rPr>
          <w:i w:val="0"/>
          <w:iCs w:val="0"/>
          <w:color w:val="auto"/>
          <w:sz w:val="20"/>
          <w:szCs w:val="20"/>
        </w:rPr>
        <w:t>Tabel</w:t>
      </w:r>
      <w:proofErr w:type="spellEnd"/>
      <w:r w:rsidRPr="005A34E6">
        <w:rPr>
          <w:i w:val="0"/>
          <w:iCs w:val="0"/>
          <w:color w:val="auto"/>
          <w:sz w:val="20"/>
          <w:szCs w:val="20"/>
        </w:rPr>
        <w:t xml:space="preserve"> Hasil </w:t>
      </w:r>
      <w:proofErr w:type="spellStart"/>
      <w:r w:rsidRPr="005A34E6">
        <w:rPr>
          <w:i w:val="0"/>
          <w:iCs w:val="0"/>
          <w:color w:val="auto"/>
          <w:sz w:val="20"/>
          <w:szCs w:val="20"/>
        </w:rPr>
        <w:t>Pengamatan</w:t>
      </w:r>
      <w:proofErr w:type="spellEnd"/>
      <w:r w:rsidRPr="005A34E6">
        <w:rPr>
          <w:i w:val="0"/>
          <w:iCs w:val="0"/>
          <w:color w:val="auto"/>
          <w:sz w:val="20"/>
          <w:szCs w:val="20"/>
        </w:rPr>
        <w:t xml:space="preserve"> </w:t>
      </w:r>
      <w:proofErr w:type="spellStart"/>
      <w:r w:rsidRPr="005A34E6">
        <w:rPr>
          <w:i w:val="0"/>
          <w:iCs w:val="0"/>
          <w:color w:val="auto"/>
          <w:sz w:val="20"/>
          <w:szCs w:val="20"/>
        </w:rPr>
        <w:t>Studi</w:t>
      </w:r>
      <w:proofErr w:type="spellEnd"/>
      <w:r w:rsidRPr="005A34E6">
        <w:rPr>
          <w:i w:val="0"/>
          <w:iCs w:val="0"/>
          <w:color w:val="auto"/>
          <w:sz w:val="20"/>
          <w:szCs w:val="20"/>
        </w:rPr>
        <w:t xml:space="preserve"> A</w:t>
      </w:r>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1455"/>
        <w:gridCol w:w="1841"/>
        <w:gridCol w:w="2260"/>
      </w:tblGrid>
      <w:tr w:rsidR="00743EE3" w:rsidRPr="00743EE3" w14:paraId="00682EEE" w14:textId="77777777" w:rsidTr="005A34E6">
        <w:trPr>
          <w:trHeight w:val="352"/>
          <w:jc w:val="center"/>
        </w:trPr>
        <w:tc>
          <w:tcPr>
            <w:tcW w:w="0" w:type="auto"/>
            <w:tcBorders>
              <w:top w:val="single" w:sz="4" w:space="0" w:color="auto"/>
              <w:bottom w:val="single" w:sz="4" w:space="0" w:color="auto"/>
            </w:tcBorders>
            <w:vAlign w:val="center"/>
          </w:tcPr>
          <w:p w14:paraId="5F36D5E5" w14:textId="06FE5FEA" w:rsidR="00743EE3" w:rsidRPr="00743EE3" w:rsidRDefault="00743EE3" w:rsidP="005A34E6">
            <w:pPr>
              <w:spacing w:after="0"/>
              <w:jc w:val="center"/>
              <w:rPr>
                <w:sz w:val="20"/>
                <w:szCs w:val="20"/>
              </w:rPr>
            </w:pPr>
            <w:proofErr w:type="spellStart"/>
            <w:proofErr w:type="gramStart"/>
            <w:r w:rsidRPr="00743EE3">
              <w:rPr>
                <w:sz w:val="20"/>
                <w:szCs w:val="20"/>
              </w:rPr>
              <w:t>Berat</w:t>
            </w:r>
            <w:proofErr w:type="spellEnd"/>
            <w:r w:rsidRPr="00743EE3">
              <w:rPr>
                <w:sz w:val="20"/>
                <w:szCs w:val="20"/>
              </w:rPr>
              <w:t>(</w:t>
            </w:r>
            <w:proofErr w:type="gramEnd"/>
            <w:r w:rsidRPr="00743EE3">
              <w:rPr>
                <w:sz w:val="20"/>
                <w:szCs w:val="20"/>
              </w:rPr>
              <w:t>Kg)</w:t>
            </w:r>
          </w:p>
        </w:tc>
        <w:tc>
          <w:tcPr>
            <w:tcW w:w="0" w:type="auto"/>
            <w:tcBorders>
              <w:top w:val="single" w:sz="4" w:space="0" w:color="auto"/>
              <w:bottom w:val="single" w:sz="4" w:space="0" w:color="auto"/>
            </w:tcBorders>
            <w:vAlign w:val="center"/>
          </w:tcPr>
          <w:p w14:paraId="55B8A654" w14:textId="34CF84CE" w:rsidR="00743EE3" w:rsidRPr="00743EE3" w:rsidRDefault="00743EE3" w:rsidP="005A34E6">
            <w:pPr>
              <w:spacing w:after="0"/>
              <w:jc w:val="center"/>
              <w:rPr>
                <w:sz w:val="20"/>
                <w:szCs w:val="20"/>
              </w:rPr>
            </w:pPr>
            <w:r w:rsidRPr="00743EE3">
              <w:rPr>
                <w:sz w:val="20"/>
                <w:szCs w:val="20"/>
              </w:rPr>
              <w:t xml:space="preserve">Banyak </w:t>
            </w:r>
            <w:proofErr w:type="spellStart"/>
            <w:r w:rsidRPr="00743EE3">
              <w:rPr>
                <w:sz w:val="20"/>
                <w:szCs w:val="20"/>
              </w:rPr>
              <w:t>Pekerja</w:t>
            </w:r>
            <w:proofErr w:type="spellEnd"/>
          </w:p>
        </w:tc>
        <w:tc>
          <w:tcPr>
            <w:tcW w:w="0" w:type="auto"/>
            <w:tcBorders>
              <w:top w:val="single" w:sz="4" w:space="0" w:color="auto"/>
              <w:bottom w:val="single" w:sz="4" w:space="0" w:color="auto"/>
            </w:tcBorders>
            <w:vAlign w:val="center"/>
          </w:tcPr>
          <w:p w14:paraId="27D1D330" w14:textId="2A04E1FB" w:rsidR="00743EE3" w:rsidRPr="00743EE3" w:rsidRDefault="00743EE3" w:rsidP="005A34E6">
            <w:pPr>
              <w:spacing w:after="0"/>
              <w:jc w:val="center"/>
              <w:rPr>
                <w:sz w:val="20"/>
                <w:szCs w:val="20"/>
              </w:rPr>
            </w:pPr>
            <w:proofErr w:type="spellStart"/>
            <w:r w:rsidRPr="00743EE3">
              <w:rPr>
                <w:sz w:val="20"/>
                <w:szCs w:val="20"/>
              </w:rPr>
              <w:t>Kegiatan</w:t>
            </w:r>
            <w:proofErr w:type="spellEnd"/>
          </w:p>
        </w:tc>
        <w:tc>
          <w:tcPr>
            <w:tcW w:w="0" w:type="auto"/>
            <w:tcBorders>
              <w:top w:val="single" w:sz="4" w:space="0" w:color="auto"/>
              <w:bottom w:val="single" w:sz="4" w:space="0" w:color="auto"/>
            </w:tcBorders>
            <w:vAlign w:val="center"/>
          </w:tcPr>
          <w:p w14:paraId="379F96C7" w14:textId="67B2556B" w:rsidR="00743EE3" w:rsidRPr="00743EE3" w:rsidRDefault="00743EE3" w:rsidP="005A34E6">
            <w:pPr>
              <w:spacing w:after="0"/>
              <w:jc w:val="center"/>
              <w:rPr>
                <w:sz w:val="20"/>
                <w:szCs w:val="20"/>
              </w:rPr>
            </w:pPr>
            <w:r w:rsidRPr="00743EE3">
              <w:rPr>
                <w:sz w:val="20"/>
                <w:szCs w:val="20"/>
              </w:rPr>
              <w:t xml:space="preserve">Waktu </w:t>
            </w:r>
            <w:proofErr w:type="spellStart"/>
            <w:proofErr w:type="gramStart"/>
            <w:r w:rsidRPr="00743EE3">
              <w:rPr>
                <w:sz w:val="20"/>
                <w:szCs w:val="20"/>
              </w:rPr>
              <w:t>Pengamatan</w:t>
            </w:r>
            <w:proofErr w:type="spellEnd"/>
            <w:r w:rsidRPr="00743EE3">
              <w:rPr>
                <w:sz w:val="20"/>
                <w:szCs w:val="20"/>
              </w:rPr>
              <w:t>(</w:t>
            </w:r>
            <w:proofErr w:type="gramEnd"/>
            <w:r w:rsidRPr="00743EE3">
              <w:rPr>
                <w:sz w:val="20"/>
                <w:szCs w:val="20"/>
              </w:rPr>
              <w:t>Jam)</w:t>
            </w:r>
          </w:p>
        </w:tc>
      </w:tr>
      <w:tr w:rsidR="00743EE3" w:rsidRPr="00743EE3" w14:paraId="5222CA69" w14:textId="77777777" w:rsidTr="005A34E6">
        <w:trPr>
          <w:jc w:val="center"/>
        </w:trPr>
        <w:tc>
          <w:tcPr>
            <w:tcW w:w="0" w:type="auto"/>
            <w:tcBorders>
              <w:top w:val="single" w:sz="4" w:space="0" w:color="auto"/>
            </w:tcBorders>
            <w:vAlign w:val="center"/>
          </w:tcPr>
          <w:p w14:paraId="1250F663" w14:textId="453A86AD" w:rsidR="00743EE3" w:rsidRPr="00743EE3" w:rsidRDefault="00743EE3" w:rsidP="005A34E6">
            <w:pPr>
              <w:spacing w:after="0"/>
              <w:jc w:val="center"/>
              <w:rPr>
                <w:sz w:val="20"/>
                <w:szCs w:val="20"/>
              </w:rPr>
            </w:pPr>
            <w:r w:rsidRPr="00743EE3">
              <w:rPr>
                <w:sz w:val="20"/>
                <w:szCs w:val="20"/>
              </w:rPr>
              <w:t>12.583</w:t>
            </w:r>
          </w:p>
        </w:tc>
        <w:tc>
          <w:tcPr>
            <w:tcW w:w="0" w:type="auto"/>
            <w:tcBorders>
              <w:top w:val="single" w:sz="4" w:space="0" w:color="auto"/>
            </w:tcBorders>
            <w:vAlign w:val="center"/>
          </w:tcPr>
          <w:p w14:paraId="4708E21F" w14:textId="714D8624" w:rsidR="00743EE3" w:rsidRPr="00743EE3" w:rsidRDefault="00743EE3" w:rsidP="005A34E6">
            <w:pPr>
              <w:spacing w:after="0"/>
              <w:jc w:val="center"/>
              <w:rPr>
                <w:sz w:val="20"/>
                <w:szCs w:val="20"/>
              </w:rPr>
            </w:pPr>
            <w:r w:rsidRPr="00743EE3">
              <w:rPr>
                <w:sz w:val="20"/>
                <w:szCs w:val="20"/>
              </w:rPr>
              <w:t>3</w:t>
            </w:r>
          </w:p>
        </w:tc>
        <w:tc>
          <w:tcPr>
            <w:tcW w:w="0" w:type="auto"/>
            <w:tcBorders>
              <w:top w:val="single" w:sz="4" w:space="0" w:color="auto"/>
            </w:tcBorders>
            <w:vAlign w:val="center"/>
          </w:tcPr>
          <w:p w14:paraId="3AD794E8" w14:textId="1653DE5E" w:rsidR="00743EE3" w:rsidRPr="00743EE3" w:rsidRDefault="00743EE3" w:rsidP="005A34E6">
            <w:pPr>
              <w:spacing w:after="0"/>
              <w:jc w:val="center"/>
              <w:rPr>
                <w:sz w:val="20"/>
                <w:szCs w:val="20"/>
              </w:rPr>
            </w:pPr>
            <w:proofErr w:type="spellStart"/>
            <w:r w:rsidRPr="00743EE3">
              <w:rPr>
                <w:sz w:val="20"/>
                <w:szCs w:val="20"/>
              </w:rPr>
              <w:t>Memotong</w:t>
            </w:r>
            <w:proofErr w:type="spellEnd"/>
          </w:p>
        </w:tc>
        <w:tc>
          <w:tcPr>
            <w:tcW w:w="0" w:type="auto"/>
            <w:tcBorders>
              <w:top w:val="single" w:sz="4" w:space="0" w:color="auto"/>
            </w:tcBorders>
            <w:vAlign w:val="center"/>
          </w:tcPr>
          <w:p w14:paraId="7B78535B" w14:textId="06A907BC" w:rsidR="00743EE3" w:rsidRPr="00743EE3" w:rsidRDefault="00743EE3" w:rsidP="005A34E6">
            <w:pPr>
              <w:spacing w:after="0"/>
              <w:jc w:val="center"/>
              <w:rPr>
                <w:sz w:val="20"/>
                <w:szCs w:val="20"/>
              </w:rPr>
            </w:pPr>
            <w:r w:rsidRPr="00743EE3">
              <w:rPr>
                <w:sz w:val="20"/>
                <w:szCs w:val="20"/>
              </w:rPr>
              <w:t>0.079</w:t>
            </w:r>
          </w:p>
        </w:tc>
      </w:tr>
      <w:tr w:rsidR="00743EE3" w:rsidRPr="00743EE3" w14:paraId="0811C65E" w14:textId="77777777" w:rsidTr="005A34E6">
        <w:trPr>
          <w:jc w:val="center"/>
        </w:trPr>
        <w:tc>
          <w:tcPr>
            <w:tcW w:w="0" w:type="auto"/>
            <w:vAlign w:val="center"/>
          </w:tcPr>
          <w:p w14:paraId="1BBBFDD5" w14:textId="4D986534" w:rsidR="00743EE3" w:rsidRPr="00743EE3" w:rsidRDefault="00743EE3" w:rsidP="005A34E6">
            <w:pPr>
              <w:spacing w:after="0"/>
              <w:jc w:val="center"/>
              <w:rPr>
                <w:sz w:val="20"/>
                <w:szCs w:val="20"/>
              </w:rPr>
            </w:pPr>
            <w:r w:rsidRPr="00743EE3">
              <w:rPr>
                <w:sz w:val="20"/>
                <w:szCs w:val="20"/>
              </w:rPr>
              <w:t>15.897</w:t>
            </w:r>
          </w:p>
        </w:tc>
        <w:tc>
          <w:tcPr>
            <w:tcW w:w="0" w:type="auto"/>
            <w:vAlign w:val="center"/>
          </w:tcPr>
          <w:p w14:paraId="16058622" w14:textId="1D9A78DD" w:rsidR="00743EE3" w:rsidRPr="00743EE3" w:rsidRDefault="00743EE3" w:rsidP="005A34E6">
            <w:pPr>
              <w:spacing w:after="0"/>
              <w:jc w:val="center"/>
              <w:rPr>
                <w:sz w:val="20"/>
                <w:szCs w:val="20"/>
              </w:rPr>
            </w:pPr>
            <w:r w:rsidRPr="00743EE3">
              <w:rPr>
                <w:sz w:val="20"/>
                <w:szCs w:val="20"/>
              </w:rPr>
              <w:t>3</w:t>
            </w:r>
          </w:p>
        </w:tc>
        <w:tc>
          <w:tcPr>
            <w:tcW w:w="0" w:type="auto"/>
            <w:vAlign w:val="center"/>
          </w:tcPr>
          <w:p w14:paraId="6CF79134" w14:textId="6E9D12B5" w:rsidR="00743EE3" w:rsidRPr="00743EE3" w:rsidRDefault="00743EE3" w:rsidP="005A34E6">
            <w:pPr>
              <w:spacing w:after="0"/>
              <w:jc w:val="center"/>
              <w:rPr>
                <w:sz w:val="20"/>
                <w:szCs w:val="20"/>
              </w:rPr>
            </w:pPr>
            <w:proofErr w:type="spellStart"/>
            <w:r w:rsidRPr="00743EE3">
              <w:rPr>
                <w:sz w:val="20"/>
                <w:szCs w:val="20"/>
              </w:rPr>
              <w:t>Membuat</w:t>
            </w:r>
            <w:proofErr w:type="spellEnd"/>
            <w:r w:rsidRPr="00743EE3">
              <w:rPr>
                <w:sz w:val="20"/>
                <w:szCs w:val="20"/>
              </w:rPr>
              <w:t xml:space="preserve"> Sengkang</w:t>
            </w:r>
          </w:p>
        </w:tc>
        <w:tc>
          <w:tcPr>
            <w:tcW w:w="0" w:type="auto"/>
            <w:vAlign w:val="center"/>
          </w:tcPr>
          <w:p w14:paraId="708A6356" w14:textId="0AB8A6F7" w:rsidR="00743EE3" w:rsidRPr="00743EE3" w:rsidRDefault="00743EE3" w:rsidP="005A34E6">
            <w:pPr>
              <w:spacing w:after="0"/>
              <w:jc w:val="center"/>
              <w:rPr>
                <w:sz w:val="20"/>
                <w:szCs w:val="20"/>
              </w:rPr>
            </w:pPr>
            <w:r w:rsidRPr="00743EE3">
              <w:rPr>
                <w:sz w:val="20"/>
                <w:szCs w:val="20"/>
              </w:rPr>
              <w:t>0.8</w:t>
            </w:r>
          </w:p>
        </w:tc>
      </w:tr>
      <w:tr w:rsidR="00743EE3" w:rsidRPr="00743EE3" w14:paraId="195DB4FD" w14:textId="77777777" w:rsidTr="005A34E6">
        <w:trPr>
          <w:jc w:val="center"/>
        </w:trPr>
        <w:tc>
          <w:tcPr>
            <w:tcW w:w="0" w:type="auto"/>
            <w:vAlign w:val="center"/>
          </w:tcPr>
          <w:p w14:paraId="2CF3BBD2" w14:textId="0DD41F17" w:rsidR="00743EE3" w:rsidRPr="00743EE3" w:rsidRDefault="00743EE3" w:rsidP="005A34E6">
            <w:pPr>
              <w:spacing w:after="0"/>
              <w:jc w:val="center"/>
              <w:rPr>
                <w:sz w:val="20"/>
                <w:szCs w:val="20"/>
              </w:rPr>
            </w:pPr>
            <w:r w:rsidRPr="00743EE3">
              <w:rPr>
                <w:sz w:val="20"/>
                <w:szCs w:val="20"/>
              </w:rPr>
              <w:t>29.626</w:t>
            </w:r>
          </w:p>
        </w:tc>
        <w:tc>
          <w:tcPr>
            <w:tcW w:w="0" w:type="auto"/>
            <w:vAlign w:val="center"/>
          </w:tcPr>
          <w:p w14:paraId="1D793F8F" w14:textId="3FCDA72E" w:rsidR="00743EE3" w:rsidRPr="00743EE3" w:rsidRDefault="00743EE3" w:rsidP="005A34E6">
            <w:pPr>
              <w:spacing w:after="0"/>
              <w:jc w:val="center"/>
              <w:rPr>
                <w:sz w:val="20"/>
                <w:szCs w:val="20"/>
              </w:rPr>
            </w:pPr>
            <w:r w:rsidRPr="00743EE3">
              <w:rPr>
                <w:sz w:val="20"/>
                <w:szCs w:val="20"/>
              </w:rPr>
              <w:t>1</w:t>
            </w:r>
          </w:p>
        </w:tc>
        <w:tc>
          <w:tcPr>
            <w:tcW w:w="0" w:type="auto"/>
            <w:vAlign w:val="center"/>
          </w:tcPr>
          <w:p w14:paraId="4F880360" w14:textId="05A2CBD9" w:rsidR="00743EE3" w:rsidRPr="00743EE3" w:rsidRDefault="00743EE3" w:rsidP="005A34E6">
            <w:pPr>
              <w:spacing w:after="0"/>
              <w:jc w:val="center"/>
              <w:rPr>
                <w:sz w:val="20"/>
                <w:szCs w:val="20"/>
              </w:rPr>
            </w:pPr>
            <w:proofErr w:type="spellStart"/>
            <w:r w:rsidRPr="00743EE3">
              <w:rPr>
                <w:sz w:val="20"/>
                <w:szCs w:val="20"/>
              </w:rPr>
              <w:t>Membengkokkan</w:t>
            </w:r>
            <w:proofErr w:type="spellEnd"/>
          </w:p>
        </w:tc>
        <w:tc>
          <w:tcPr>
            <w:tcW w:w="0" w:type="auto"/>
            <w:vAlign w:val="center"/>
          </w:tcPr>
          <w:p w14:paraId="2FF65D15" w14:textId="37EEC9B6" w:rsidR="00743EE3" w:rsidRPr="00743EE3" w:rsidRDefault="00743EE3" w:rsidP="005A34E6">
            <w:pPr>
              <w:spacing w:after="0"/>
              <w:jc w:val="center"/>
              <w:rPr>
                <w:sz w:val="20"/>
                <w:szCs w:val="20"/>
              </w:rPr>
            </w:pPr>
            <w:r w:rsidRPr="00743EE3">
              <w:rPr>
                <w:sz w:val="20"/>
                <w:szCs w:val="20"/>
              </w:rPr>
              <w:t>0.095</w:t>
            </w:r>
          </w:p>
        </w:tc>
      </w:tr>
      <w:tr w:rsidR="00743EE3" w:rsidRPr="00743EE3" w14:paraId="6A1AB86C" w14:textId="77777777" w:rsidTr="005A34E6">
        <w:trPr>
          <w:jc w:val="center"/>
        </w:trPr>
        <w:tc>
          <w:tcPr>
            <w:tcW w:w="0" w:type="auto"/>
            <w:vAlign w:val="center"/>
          </w:tcPr>
          <w:p w14:paraId="3AF516E4" w14:textId="28ACF232" w:rsidR="00743EE3" w:rsidRPr="00743EE3" w:rsidRDefault="00743EE3" w:rsidP="005A34E6">
            <w:pPr>
              <w:spacing w:after="0"/>
              <w:jc w:val="center"/>
              <w:rPr>
                <w:sz w:val="20"/>
                <w:szCs w:val="20"/>
              </w:rPr>
            </w:pPr>
            <w:r w:rsidRPr="00743EE3">
              <w:rPr>
                <w:sz w:val="20"/>
                <w:szCs w:val="20"/>
              </w:rPr>
              <w:t>43.816</w:t>
            </w:r>
          </w:p>
        </w:tc>
        <w:tc>
          <w:tcPr>
            <w:tcW w:w="0" w:type="auto"/>
            <w:vAlign w:val="center"/>
          </w:tcPr>
          <w:p w14:paraId="677BFF85" w14:textId="1DB96E4E" w:rsidR="00743EE3" w:rsidRPr="00743EE3" w:rsidRDefault="00743EE3" w:rsidP="005A34E6">
            <w:pPr>
              <w:spacing w:after="0"/>
              <w:jc w:val="center"/>
              <w:rPr>
                <w:sz w:val="20"/>
                <w:szCs w:val="20"/>
              </w:rPr>
            </w:pPr>
            <w:r w:rsidRPr="00743EE3">
              <w:rPr>
                <w:sz w:val="20"/>
                <w:szCs w:val="20"/>
              </w:rPr>
              <w:t>4</w:t>
            </w:r>
          </w:p>
        </w:tc>
        <w:tc>
          <w:tcPr>
            <w:tcW w:w="0" w:type="auto"/>
            <w:vAlign w:val="center"/>
          </w:tcPr>
          <w:p w14:paraId="1B06713A" w14:textId="7DB98000" w:rsidR="00743EE3" w:rsidRPr="00743EE3" w:rsidRDefault="00743EE3" w:rsidP="005A34E6">
            <w:pPr>
              <w:spacing w:after="0"/>
              <w:jc w:val="center"/>
              <w:rPr>
                <w:sz w:val="20"/>
                <w:szCs w:val="20"/>
              </w:rPr>
            </w:pPr>
            <w:proofErr w:type="spellStart"/>
            <w:r w:rsidRPr="00743EE3">
              <w:rPr>
                <w:sz w:val="20"/>
                <w:szCs w:val="20"/>
              </w:rPr>
              <w:t>Merakit</w:t>
            </w:r>
            <w:proofErr w:type="spellEnd"/>
          </w:p>
        </w:tc>
        <w:tc>
          <w:tcPr>
            <w:tcW w:w="0" w:type="auto"/>
            <w:vAlign w:val="center"/>
          </w:tcPr>
          <w:p w14:paraId="613284BA" w14:textId="42B598A1" w:rsidR="00743EE3" w:rsidRPr="00743EE3" w:rsidRDefault="00743EE3" w:rsidP="005A34E6">
            <w:pPr>
              <w:spacing w:after="0"/>
              <w:jc w:val="center"/>
              <w:rPr>
                <w:sz w:val="20"/>
                <w:szCs w:val="20"/>
              </w:rPr>
            </w:pPr>
            <w:r w:rsidRPr="00743EE3">
              <w:rPr>
                <w:sz w:val="20"/>
                <w:szCs w:val="20"/>
              </w:rPr>
              <w:t>0.578</w:t>
            </w:r>
          </w:p>
        </w:tc>
      </w:tr>
    </w:tbl>
    <w:p w14:paraId="7429DE15" w14:textId="2F1289B0" w:rsidR="00743EE3" w:rsidRDefault="005A34E6" w:rsidP="005A34E6">
      <w:pPr>
        <w:spacing w:before="120"/>
      </w:pPr>
      <w:r>
        <w:t xml:space="preserve">Hasil </w:t>
      </w:r>
      <w:proofErr w:type="spellStart"/>
      <w:r>
        <w:t>pengamatan</w:t>
      </w:r>
      <w:proofErr w:type="spellEnd"/>
      <w:r>
        <w:t xml:space="preserve"> yang </w:t>
      </w:r>
      <w:proofErr w:type="spellStart"/>
      <w:r>
        <w:t>diambil</w:t>
      </w:r>
      <w:proofErr w:type="spellEnd"/>
      <w:r>
        <w:t xml:space="preserve"> </w:t>
      </w:r>
      <w:proofErr w:type="spellStart"/>
      <w:r>
        <w:t>dari</w:t>
      </w:r>
      <w:proofErr w:type="spellEnd"/>
      <w:r>
        <w:t xml:space="preserve"> </w:t>
      </w:r>
      <w:proofErr w:type="spellStart"/>
      <w:r>
        <w:t>studi</w:t>
      </w:r>
      <w:proofErr w:type="spellEnd"/>
      <w:r>
        <w:t xml:space="preserve"> B </w:t>
      </w:r>
      <w:proofErr w:type="spellStart"/>
      <w:r>
        <w:t>menghasilkan</w:t>
      </w:r>
      <w:proofErr w:type="spellEnd"/>
      <w:r>
        <w:t xml:space="preserve"> data </w:t>
      </w:r>
      <w:proofErr w:type="spellStart"/>
      <w:r>
        <w:t>seperti</w:t>
      </w:r>
      <w:proofErr w:type="spellEnd"/>
      <w:r>
        <w:t xml:space="preserve"> </w:t>
      </w:r>
      <w:proofErr w:type="spellStart"/>
      <w:r>
        <w:t>tabel</w:t>
      </w:r>
      <w:proofErr w:type="spellEnd"/>
      <w:r>
        <w:t xml:space="preserve"> </w:t>
      </w:r>
      <w:proofErr w:type="spellStart"/>
      <w:r>
        <w:t>dibawah</w:t>
      </w:r>
      <w:proofErr w:type="spellEnd"/>
      <w:r>
        <w:t xml:space="preserve"> </w:t>
      </w:r>
      <w:proofErr w:type="spellStart"/>
      <w:r>
        <w:t>ini</w:t>
      </w:r>
      <w:proofErr w:type="spellEnd"/>
    </w:p>
    <w:p w14:paraId="777F821C" w14:textId="3B21B8F0" w:rsidR="00B03933" w:rsidRPr="005A34E6" w:rsidRDefault="00B03933" w:rsidP="00B03933">
      <w:pPr>
        <w:pStyle w:val="Caption"/>
        <w:keepNext/>
        <w:jc w:val="center"/>
        <w:rPr>
          <w:i w:val="0"/>
          <w:iCs w:val="0"/>
          <w:color w:val="auto"/>
          <w:sz w:val="20"/>
          <w:szCs w:val="20"/>
        </w:rPr>
      </w:pPr>
      <w:r w:rsidRPr="005A34E6">
        <w:rPr>
          <w:i w:val="0"/>
          <w:iCs w:val="0"/>
          <w:color w:val="auto"/>
          <w:sz w:val="20"/>
          <w:szCs w:val="20"/>
        </w:rPr>
        <w:t>Tabel</w:t>
      </w:r>
      <w:r>
        <w:rPr>
          <w:i w:val="0"/>
          <w:iCs w:val="0"/>
          <w:color w:val="auto"/>
          <w:sz w:val="20"/>
          <w:szCs w:val="20"/>
        </w:rPr>
        <w:t>.</w:t>
      </w:r>
      <w:r w:rsidR="003D36B7">
        <w:rPr>
          <w:i w:val="0"/>
          <w:iCs w:val="0"/>
          <w:color w:val="auto"/>
          <w:sz w:val="20"/>
          <w:szCs w:val="20"/>
        </w:rPr>
        <w:t>3</w:t>
      </w:r>
      <w:r w:rsidRPr="005A34E6">
        <w:rPr>
          <w:i w:val="0"/>
          <w:iCs w:val="0"/>
          <w:color w:val="auto"/>
          <w:sz w:val="20"/>
          <w:szCs w:val="20"/>
        </w:rPr>
        <w:t xml:space="preserve">. </w:t>
      </w:r>
      <w:proofErr w:type="spellStart"/>
      <w:r w:rsidRPr="005A34E6">
        <w:rPr>
          <w:i w:val="0"/>
          <w:iCs w:val="0"/>
          <w:color w:val="auto"/>
          <w:sz w:val="20"/>
          <w:szCs w:val="20"/>
        </w:rPr>
        <w:t>Tabel</w:t>
      </w:r>
      <w:proofErr w:type="spellEnd"/>
      <w:r w:rsidRPr="005A34E6">
        <w:rPr>
          <w:i w:val="0"/>
          <w:iCs w:val="0"/>
          <w:color w:val="auto"/>
          <w:sz w:val="20"/>
          <w:szCs w:val="20"/>
        </w:rPr>
        <w:t xml:space="preserve"> Hasil </w:t>
      </w:r>
      <w:proofErr w:type="spellStart"/>
      <w:r w:rsidRPr="005A34E6">
        <w:rPr>
          <w:i w:val="0"/>
          <w:iCs w:val="0"/>
          <w:color w:val="auto"/>
          <w:sz w:val="20"/>
          <w:szCs w:val="20"/>
        </w:rPr>
        <w:t>Pengamatan</w:t>
      </w:r>
      <w:proofErr w:type="spellEnd"/>
      <w:r w:rsidRPr="005A34E6">
        <w:rPr>
          <w:i w:val="0"/>
          <w:iCs w:val="0"/>
          <w:color w:val="auto"/>
          <w:sz w:val="20"/>
          <w:szCs w:val="20"/>
        </w:rPr>
        <w:t xml:space="preserve"> </w:t>
      </w:r>
      <w:proofErr w:type="spellStart"/>
      <w:r w:rsidRPr="005A34E6">
        <w:rPr>
          <w:i w:val="0"/>
          <w:iCs w:val="0"/>
          <w:color w:val="auto"/>
          <w:sz w:val="20"/>
          <w:szCs w:val="20"/>
        </w:rPr>
        <w:t>Studi</w:t>
      </w:r>
      <w:proofErr w:type="spellEnd"/>
      <w:r w:rsidRPr="005A34E6">
        <w:rPr>
          <w:i w:val="0"/>
          <w:iCs w:val="0"/>
          <w:color w:val="auto"/>
          <w:sz w:val="20"/>
          <w:szCs w:val="20"/>
        </w:rPr>
        <w:t xml:space="preserve"> B</w:t>
      </w:r>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1455"/>
        <w:gridCol w:w="2018"/>
        <w:gridCol w:w="734"/>
      </w:tblGrid>
      <w:tr w:rsidR="005A34E6" w:rsidRPr="00743EE3" w14:paraId="31A55C11" w14:textId="77777777" w:rsidTr="007C4AC9">
        <w:trPr>
          <w:trHeight w:val="352"/>
          <w:jc w:val="center"/>
        </w:trPr>
        <w:tc>
          <w:tcPr>
            <w:tcW w:w="0" w:type="auto"/>
            <w:tcBorders>
              <w:top w:val="single" w:sz="4" w:space="0" w:color="auto"/>
              <w:bottom w:val="single" w:sz="4" w:space="0" w:color="auto"/>
            </w:tcBorders>
            <w:vAlign w:val="center"/>
          </w:tcPr>
          <w:p w14:paraId="35A199DE" w14:textId="0CC27E96" w:rsidR="005A34E6" w:rsidRPr="00743EE3" w:rsidRDefault="005A34E6" w:rsidP="007C4AC9">
            <w:pPr>
              <w:spacing w:after="0"/>
              <w:jc w:val="center"/>
              <w:rPr>
                <w:sz w:val="20"/>
                <w:szCs w:val="20"/>
              </w:rPr>
            </w:pPr>
            <w:r>
              <w:rPr>
                <w:sz w:val="20"/>
                <w:szCs w:val="20"/>
              </w:rPr>
              <w:t xml:space="preserve">Hari </w:t>
            </w:r>
            <w:proofErr w:type="spellStart"/>
            <w:r>
              <w:rPr>
                <w:sz w:val="20"/>
                <w:szCs w:val="20"/>
              </w:rPr>
              <w:t>Ke</w:t>
            </w:r>
            <w:proofErr w:type="spellEnd"/>
          </w:p>
        </w:tc>
        <w:tc>
          <w:tcPr>
            <w:tcW w:w="0" w:type="auto"/>
            <w:tcBorders>
              <w:top w:val="single" w:sz="4" w:space="0" w:color="auto"/>
              <w:bottom w:val="single" w:sz="4" w:space="0" w:color="auto"/>
            </w:tcBorders>
            <w:vAlign w:val="center"/>
          </w:tcPr>
          <w:p w14:paraId="13989E70" w14:textId="77777777" w:rsidR="005A34E6" w:rsidRPr="00743EE3" w:rsidRDefault="005A34E6" w:rsidP="007C4AC9">
            <w:pPr>
              <w:spacing w:after="0"/>
              <w:jc w:val="center"/>
              <w:rPr>
                <w:sz w:val="20"/>
                <w:szCs w:val="20"/>
              </w:rPr>
            </w:pPr>
            <w:r w:rsidRPr="00743EE3">
              <w:rPr>
                <w:sz w:val="20"/>
                <w:szCs w:val="20"/>
              </w:rPr>
              <w:t xml:space="preserve">Banyak </w:t>
            </w:r>
            <w:proofErr w:type="spellStart"/>
            <w:r w:rsidRPr="00743EE3">
              <w:rPr>
                <w:sz w:val="20"/>
                <w:szCs w:val="20"/>
              </w:rPr>
              <w:t>Pekerja</w:t>
            </w:r>
            <w:proofErr w:type="spellEnd"/>
          </w:p>
        </w:tc>
        <w:tc>
          <w:tcPr>
            <w:tcW w:w="0" w:type="auto"/>
            <w:tcBorders>
              <w:top w:val="single" w:sz="4" w:space="0" w:color="auto"/>
              <w:bottom w:val="single" w:sz="4" w:space="0" w:color="auto"/>
            </w:tcBorders>
            <w:vAlign w:val="center"/>
          </w:tcPr>
          <w:p w14:paraId="6102D86C" w14:textId="461B5446" w:rsidR="005A34E6" w:rsidRPr="00743EE3" w:rsidRDefault="005A34E6" w:rsidP="007C4AC9">
            <w:pPr>
              <w:spacing w:after="0"/>
              <w:jc w:val="center"/>
              <w:rPr>
                <w:sz w:val="20"/>
                <w:szCs w:val="20"/>
              </w:rPr>
            </w:pPr>
            <w:r>
              <w:rPr>
                <w:sz w:val="20"/>
                <w:szCs w:val="20"/>
              </w:rPr>
              <w:t xml:space="preserve">Volume </w:t>
            </w:r>
            <w:proofErr w:type="spellStart"/>
            <w:proofErr w:type="gramStart"/>
            <w:r>
              <w:rPr>
                <w:sz w:val="20"/>
                <w:szCs w:val="20"/>
              </w:rPr>
              <w:t>Pekerjaan</w:t>
            </w:r>
            <w:proofErr w:type="spellEnd"/>
            <w:r>
              <w:rPr>
                <w:sz w:val="20"/>
                <w:szCs w:val="20"/>
              </w:rPr>
              <w:t>(</w:t>
            </w:r>
            <w:proofErr w:type="gramEnd"/>
            <w:r>
              <w:rPr>
                <w:sz w:val="20"/>
                <w:szCs w:val="20"/>
              </w:rPr>
              <w:t>Kg)</w:t>
            </w:r>
          </w:p>
        </w:tc>
        <w:tc>
          <w:tcPr>
            <w:tcW w:w="0" w:type="auto"/>
            <w:tcBorders>
              <w:top w:val="single" w:sz="4" w:space="0" w:color="auto"/>
              <w:bottom w:val="single" w:sz="4" w:space="0" w:color="auto"/>
            </w:tcBorders>
            <w:vAlign w:val="center"/>
          </w:tcPr>
          <w:p w14:paraId="453587BE" w14:textId="66134228" w:rsidR="005A34E6" w:rsidRPr="00743EE3" w:rsidRDefault="005A34E6" w:rsidP="007C4AC9">
            <w:pPr>
              <w:spacing w:after="0"/>
              <w:jc w:val="center"/>
              <w:rPr>
                <w:sz w:val="20"/>
                <w:szCs w:val="20"/>
              </w:rPr>
            </w:pPr>
            <w:proofErr w:type="spellStart"/>
            <w:r>
              <w:rPr>
                <w:sz w:val="20"/>
                <w:szCs w:val="20"/>
              </w:rPr>
              <w:t>Durasi</w:t>
            </w:r>
            <w:proofErr w:type="spellEnd"/>
          </w:p>
        </w:tc>
      </w:tr>
      <w:tr w:rsidR="005A34E6" w:rsidRPr="00743EE3" w14:paraId="6401E0D9" w14:textId="77777777" w:rsidTr="007C4AC9">
        <w:trPr>
          <w:jc w:val="center"/>
        </w:trPr>
        <w:tc>
          <w:tcPr>
            <w:tcW w:w="0" w:type="auto"/>
            <w:tcBorders>
              <w:top w:val="single" w:sz="4" w:space="0" w:color="auto"/>
            </w:tcBorders>
            <w:vAlign w:val="center"/>
          </w:tcPr>
          <w:p w14:paraId="2FC9BC10" w14:textId="0BDDDF56" w:rsidR="005A34E6" w:rsidRPr="00743EE3" w:rsidRDefault="005A34E6" w:rsidP="007C4AC9">
            <w:pPr>
              <w:spacing w:after="0"/>
              <w:jc w:val="center"/>
              <w:rPr>
                <w:sz w:val="20"/>
                <w:szCs w:val="20"/>
              </w:rPr>
            </w:pPr>
            <w:r w:rsidRPr="00743EE3">
              <w:rPr>
                <w:sz w:val="20"/>
                <w:szCs w:val="20"/>
              </w:rPr>
              <w:t>1</w:t>
            </w:r>
          </w:p>
        </w:tc>
        <w:tc>
          <w:tcPr>
            <w:tcW w:w="0" w:type="auto"/>
            <w:tcBorders>
              <w:top w:val="single" w:sz="4" w:space="0" w:color="auto"/>
            </w:tcBorders>
            <w:vAlign w:val="center"/>
          </w:tcPr>
          <w:p w14:paraId="69407B04" w14:textId="77777777" w:rsidR="005A34E6" w:rsidRPr="00743EE3" w:rsidRDefault="005A34E6" w:rsidP="007C4AC9">
            <w:pPr>
              <w:spacing w:after="0"/>
              <w:jc w:val="center"/>
              <w:rPr>
                <w:sz w:val="20"/>
                <w:szCs w:val="20"/>
              </w:rPr>
            </w:pPr>
            <w:r w:rsidRPr="00743EE3">
              <w:rPr>
                <w:sz w:val="20"/>
                <w:szCs w:val="20"/>
              </w:rPr>
              <w:t>3</w:t>
            </w:r>
          </w:p>
        </w:tc>
        <w:tc>
          <w:tcPr>
            <w:tcW w:w="0" w:type="auto"/>
            <w:tcBorders>
              <w:top w:val="single" w:sz="4" w:space="0" w:color="auto"/>
            </w:tcBorders>
            <w:vAlign w:val="center"/>
          </w:tcPr>
          <w:p w14:paraId="69BC340C" w14:textId="2805161B" w:rsidR="005A34E6" w:rsidRPr="00743EE3" w:rsidRDefault="005A34E6" w:rsidP="007C4AC9">
            <w:pPr>
              <w:spacing w:after="0"/>
              <w:jc w:val="center"/>
              <w:rPr>
                <w:sz w:val="20"/>
                <w:szCs w:val="20"/>
              </w:rPr>
            </w:pPr>
            <w:r>
              <w:rPr>
                <w:sz w:val="20"/>
                <w:szCs w:val="20"/>
              </w:rPr>
              <w:t>2353.14</w:t>
            </w:r>
          </w:p>
        </w:tc>
        <w:tc>
          <w:tcPr>
            <w:tcW w:w="0" w:type="auto"/>
            <w:tcBorders>
              <w:top w:val="single" w:sz="4" w:space="0" w:color="auto"/>
            </w:tcBorders>
            <w:vAlign w:val="center"/>
          </w:tcPr>
          <w:p w14:paraId="7425AA44" w14:textId="58771954" w:rsidR="005A34E6" w:rsidRPr="00743EE3" w:rsidRDefault="005A34E6" w:rsidP="007C4AC9">
            <w:pPr>
              <w:spacing w:after="0"/>
              <w:jc w:val="center"/>
              <w:rPr>
                <w:sz w:val="20"/>
                <w:szCs w:val="20"/>
              </w:rPr>
            </w:pPr>
            <w:r w:rsidRPr="00743EE3">
              <w:rPr>
                <w:sz w:val="20"/>
                <w:szCs w:val="20"/>
              </w:rPr>
              <w:t>7</w:t>
            </w:r>
          </w:p>
        </w:tc>
      </w:tr>
      <w:tr w:rsidR="005A34E6" w:rsidRPr="00743EE3" w14:paraId="4838E812" w14:textId="77777777" w:rsidTr="007C4AC9">
        <w:trPr>
          <w:jc w:val="center"/>
        </w:trPr>
        <w:tc>
          <w:tcPr>
            <w:tcW w:w="0" w:type="auto"/>
            <w:vAlign w:val="center"/>
          </w:tcPr>
          <w:p w14:paraId="371BBF45" w14:textId="40C56B8C" w:rsidR="005A34E6" w:rsidRPr="00743EE3" w:rsidRDefault="005A34E6" w:rsidP="007C4AC9">
            <w:pPr>
              <w:spacing w:after="0"/>
              <w:jc w:val="center"/>
              <w:rPr>
                <w:sz w:val="20"/>
                <w:szCs w:val="20"/>
              </w:rPr>
            </w:pPr>
            <w:r>
              <w:rPr>
                <w:sz w:val="20"/>
                <w:szCs w:val="20"/>
              </w:rPr>
              <w:t>2</w:t>
            </w:r>
          </w:p>
        </w:tc>
        <w:tc>
          <w:tcPr>
            <w:tcW w:w="0" w:type="auto"/>
            <w:vAlign w:val="center"/>
          </w:tcPr>
          <w:p w14:paraId="3E859D1F" w14:textId="77777777" w:rsidR="005A34E6" w:rsidRPr="00743EE3" w:rsidRDefault="005A34E6" w:rsidP="007C4AC9">
            <w:pPr>
              <w:spacing w:after="0"/>
              <w:jc w:val="center"/>
              <w:rPr>
                <w:sz w:val="20"/>
                <w:szCs w:val="20"/>
              </w:rPr>
            </w:pPr>
            <w:r w:rsidRPr="00743EE3">
              <w:rPr>
                <w:sz w:val="20"/>
                <w:szCs w:val="20"/>
              </w:rPr>
              <w:t>3</w:t>
            </w:r>
          </w:p>
        </w:tc>
        <w:tc>
          <w:tcPr>
            <w:tcW w:w="0" w:type="auto"/>
            <w:vAlign w:val="center"/>
          </w:tcPr>
          <w:p w14:paraId="26E98D0C" w14:textId="64F1770A" w:rsidR="005A34E6" w:rsidRPr="00743EE3" w:rsidRDefault="005A34E6" w:rsidP="007C4AC9">
            <w:pPr>
              <w:spacing w:after="0"/>
              <w:jc w:val="center"/>
              <w:rPr>
                <w:sz w:val="20"/>
                <w:szCs w:val="20"/>
              </w:rPr>
            </w:pPr>
            <w:r>
              <w:rPr>
                <w:sz w:val="20"/>
                <w:szCs w:val="20"/>
              </w:rPr>
              <w:t>2747.73</w:t>
            </w:r>
          </w:p>
        </w:tc>
        <w:tc>
          <w:tcPr>
            <w:tcW w:w="0" w:type="auto"/>
            <w:vAlign w:val="center"/>
          </w:tcPr>
          <w:p w14:paraId="68D4D694" w14:textId="2A6309FE" w:rsidR="005A34E6" w:rsidRPr="00743EE3" w:rsidRDefault="005A34E6" w:rsidP="007C4AC9">
            <w:pPr>
              <w:spacing w:after="0"/>
              <w:jc w:val="center"/>
              <w:rPr>
                <w:sz w:val="20"/>
                <w:szCs w:val="20"/>
              </w:rPr>
            </w:pPr>
            <w:r>
              <w:rPr>
                <w:sz w:val="20"/>
                <w:szCs w:val="20"/>
              </w:rPr>
              <w:t>7</w:t>
            </w:r>
          </w:p>
        </w:tc>
      </w:tr>
      <w:tr w:rsidR="005A34E6" w:rsidRPr="00743EE3" w14:paraId="2D22F277" w14:textId="77777777" w:rsidTr="007C4AC9">
        <w:trPr>
          <w:jc w:val="center"/>
        </w:trPr>
        <w:tc>
          <w:tcPr>
            <w:tcW w:w="0" w:type="auto"/>
            <w:vAlign w:val="center"/>
          </w:tcPr>
          <w:p w14:paraId="4A2BE17E" w14:textId="6E22D217" w:rsidR="005A34E6" w:rsidRPr="00743EE3" w:rsidRDefault="005A34E6" w:rsidP="007C4AC9">
            <w:pPr>
              <w:spacing w:after="0"/>
              <w:jc w:val="center"/>
              <w:rPr>
                <w:sz w:val="20"/>
                <w:szCs w:val="20"/>
              </w:rPr>
            </w:pPr>
            <w:r>
              <w:rPr>
                <w:sz w:val="20"/>
                <w:szCs w:val="20"/>
              </w:rPr>
              <w:t>3</w:t>
            </w:r>
          </w:p>
        </w:tc>
        <w:tc>
          <w:tcPr>
            <w:tcW w:w="0" w:type="auto"/>
            <w:vAlign w:val="center"/>
          </w:tcPr>
          <w:p w14:paraId="10766848" w14:textId="67287BC4" w:rsidR="005A34E6" w:rsidRPr="00743EE3" w:rsidRDefault="005A34E6" w:rsidP="007C4AC9">
            <w:pPr>
              <w:spacing w:after="0"/>
              <w:jc w:val="center"/>
              <w:rPr>
                <w:sz w:val="20"/>
                <w:szCs w:val="20"/>
              </w:rPr>
            </w:pPr>
            <w:r>
              <w:rPr>
                <w:sz w:val="20"/>
                <w:szCs w:val="20"/>
              </w:rPr>
              <w:t>3</w:t>
            </w:r>
          </w:p>
        </w:tc>
        <w:tc>
          <w:tcPr>
            <w:tcW w:w="0" w:type="auto"/>
            <w:vAlign w:val="center"/>
          </w:tcPr>
          <w:p w14:paraId="298B4CE7" w14:textId="4C30781A" w:rsidR="005A34E6" w:rsidRPr="00743EE3" w:rsidRDefault="005A34E6" w:rsidP="007C4AC9">
            <w:pPr>
              <w:spacing w:after="0"/>
              <w:jc w:val="center"/>
              <w:rPr>
                <w:sz w:val="20"/>
                <w:szCs w:val="20"/>
              </w:rPr>
            </w:pPr>
            <w:r>
              <w:rPr>
                <w:sz w:val="20"/>
                <w:szCs w:val="20"/>
              </w:rPr>
              <w:t>2289.777</w:t>
            </w:r>
          </w:p>
        </w:tc>
        <w:tc>
          <w:tcPr>
            <w:tcW w:w="0" w:type="auto"/>
            <w:vAlign w:val="center"/>
          </w:tcPr>
          <w:p w14:paraId="6011FCFA" w14:textId="25A814BF" w:rsidR="005A34E6" w:rsidRPr="00743EE3" w:rsidRDefault="005A34E6" w:rsidP="007C4AC9">
            <w:pPr>
              <w:spacing w:after="0"/>
              <w:jc w:val="center"/>
              <w:rPr>
                <w:sz w:val="20"/>
                <w:szCs w:val="20"/>
              </w:rPr>
            </w:pPr>
            <w:r>
              <w:rPr>
                <w:sz w:val="20"/>
                <w:szCs w:val="20"/>
              </w:rPr>
              <w:t>7</w:t>
            </w:r>
          </w:p>
        </w:tc>
      </w:tr>
      <w:tr w:rsidR="005A34E6" w:rsidRPr="00743EE3" w14:paraId="70CA6762" w14:textId="77777777" w:rsidTr="007C4AC9">
        <w:trPr>
          <w:jc w:val="center"/>
        </w:trPr>
        <w:tc>
          <w:tcPr>
            <w:tcW w:w="0" w:type="auto"/>
            <w:vAlign w:val="center"/>
          </w:tcPr>
          <w:p w14:paraId="30BC8B6F" w14:textId="48E2B1C5" w:rsidR="005A34E6" w:rsidRPr="00743EE3" w:rsidRDefault="005A34E6" w:rsidP="007C4AC9">
            <w:pPr>
              <w:spacing w:after="0"/>
              <w:jc w:val="center"/>
              <w:rPr>
                <w:sz w:val="20"/>
                <w:szCs w:val="20"/>
              </w:rPr>
            </w:pPr>
            <w:r w:rsidRPr="00743EE3">
              <w:rPr>
                <w:sz w:val="20"/>
                <w:szCs w:val="20"/>
              </w:rPr>
              <w:t>4</w:t>
            </w:r>
          </w:p>
        </w:tc>
        <w:tc>
          <w:tcPr>
            <w:tcW w:w="0" w:type="auto"/>
            <w:vAlign w:val="center"/>
          </w:tcPr>
          <w:p w14:paraId="4C3DF0BF" w14:textId="6580F382" w:rsidR="005A34E6" w:rsidRPr="00743EE3" w:rsidRDefault="005A34E6" w:rsidP="007C4AC9">
            <w:pPr>
              <w:spacing w:after="0"/>
              <w:jc w:val="center"/>
              <w:rPr>
                <w:sz w:val="20"/>
                <w:szCs w:val="20"/>
              </w:rPr>
            </w:pPr>
            <w:r>
              <w:rPr>
                <w:sz w:val="20"/>
                <w:szCs w:val="20"/>
              </w:rPr>
              <w:t>3</w:t>
            </w:r>
          </w:p>
        </w:tc>
        <w:tc>
          <w:tcPr>
            <w:tcW w:w="0" w:type="auto"/>
            <w:vAlign w:val="center"/>
          </w:tcPr>
          <w:p w14:paraId="7F49BDE7" w14:textId="3993B470" w:rsidR="005A34E6" w:rsidRPr="00743EE3" w:rsidRDefault="005A34E6" w:rsidP="007C4AC9">
            <w:pPr>
              <w:spacing w:after="0"/>
              <w:jc w:val="center"/>
              <w:rPr>
                <w:sz w:val="20"/>
                <w:szCs w:val="20"/>
              </w:rPr>
            </w:pPr>
            <w:r>
              <w:rPr>
                <w:sz w:val="20"/>
                <w:szCs w:val="20"/>
              </w:rPr>
              <w:t>1831.82</w:t>
            </w:r>
          </w:p>
        </w:tc>
        <w:tc>
          <w:tcPr>
            <w:tcW w:w="0" w:type="auto"/>
            <w:vAlign w:val="center"/>
          </w:tcPr>
          <w:p w14:paraId="4B07440C" w14:textId="7A980DC7" w:rsidR="005A34E6" w:rsidRPr="00743EE3" w:rsidRDefault="005A34E6" w:rsidP="007C4AC9">
            <w:pPr>
              <w:spacing w:after="0"/>
              <w:jc w:val="center"/>
              <w:rPr>
                <w:sz w:val="20"/>
                <w:szCs w:val="20"/>
              </w:rPr>
            </w:pPr>
            <w:r>
              <w:rPr>
                <w:sz w:val="20"/>
                <w:szCs w:val="20"/>
              </w:rPr>
              <w:t>7</w:t>
            </w:r>
          </w:p>
        </w:tc>
      </w:tr>
    </w:tbl>
    <w:p w14:paraId="753900A6" w14:textId="694834EF" w:rsidR="005A34E6" w:rsidRDefault="005A34E6" w:rsidP="005A34E6">
      <w:pPr>
        <w:spacing w:before="120"/>
      </w:pPr>
    </w:p>
    <w:p w14:paraId="1223A18C" w14:textId="7BF940D6" w:rsidR="00630AAE" w:rsidRDefault="00630AAE" w:rsidP="005A34E6">
      <w:pPr>
        <w:spacing w:before="120"/>
      </w:pPr>
    </w:p>
    <w:p w14:paraId="24394ECD" w14:textId="77777777" w:rsidR="00630AAE" w:rsidRDefault="00630AAE" w:rsidP="005A34E6">
      <w:pPr>
        <w:spacing w:before="120"/>
      </w:pPr>
    </w:p>
    <w:p w14:paraId="18EE6F04" w14:textId="6B422442" w:rsidR="00BB1A0B" w:rsidRPr="00BB1A0B" w:rsidRDefault="00BB1A0B" w:rsidP="00BB1A0B">
      <w:pPr>
        <w:pStyle w:val="JudulSubbagian"/>
      </w:pPr>
      <w:r>
        <w:rPr>
          <w:lang w:val="en-US"/>
        </w:rPr>
        <w:t xml:space="preserve">4.2 </w:t>
      </w:r>
      <w:proofErr w:type="spellStart"/>
      <w:r>
        <w:rPr>
          <w:lang w:val="en-US"/>
        </w:rPr>
        <w:t>Analisis</w:t>
      </w:r>
      <w:proofErr w:type="spellEnd"/>
      <w:r>
        <w:rPr>
          <w:lang w:val="en-US"/>
        </w:rPr>
        <w:t xml:space="preserve"> Data</w:t>
      </w:r>
    </w:p>
    <w:p w14:paraId="6375DD6D" w14:textId="4FFCF420" w:rsidR="00BB1A0B" w:rsidRDefault="00BB1A0B" w:rsidP="00BB1A0B">
      <w:r>
        <w:t xml:space="preserve">Setelah </w:t>
      </w:r>
      <w:proofErr w:type="spellStart"/>
      <w:r>
        <w:t>hasil</w:t>
      </w:r>
      <w:proofErr w:type="spellEnd"/>
      <w:r>
        <w:t xml:space="preserve"> </w:t>
      </w:r>
      <w:proofErr w:type="spellStart"/>
      <w:r>
        <w:t>pengamatan</w:t>
      </w:r>
      <w:proofErr w:type="spellEnd"/>
      <w:r>
        <w:t xml:space="preserve"> </w:t>
      </w:r>
      <w:proofErr w:type="spellStart"/>
      <w:r>
        <w:t>didapat</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perhitungandengan</w:t>
      </w:r>
      <w:proofErr w:type="spellEnd"/>
      <w:r>
        <w:t xml:space="preserve"> </w:t>
      </w:r>
      <w:proofErr w:type="spellStart"/>
      <w:r>
        <w:t>cara</w:t>
      </w:r>
      <w:proofErr w:type="spellEnd"/>
      <w:r>
        <w:t xml:space="preserve"> </w:t>
      </w:r>
      <w:proofErr w:type="spellStart"/>
      <w:r>
        <w:t>sebagai</w:t>
      </w:r>
      <w:proofErr w:type="spellEnd"/>
      <w:r>
        <w:t xml:space="preserve"> </w:t>
      </w:r>
      <w:proofErr w:type="spellStart"/>
      <w:r>
        <w:t>berikut</w:t>
      </w:r>
      <w:proofErr w:type="spellEnd"/>
      <w:r>
        <w:t>.</w:t>
      </w:r>
    </w:p>
    <w:p w14:paraId="362E60C5" w14:textId="5464828E" w:rsidR="00BB1A0B" w:rsidRDefault="00BB1A0B" w:rsidP="00BB1A0B">
      <w:pPr>
        <w:pStyle w:val="Daftar"/>
      </w:pPr>
      <w:proofErr w:type="spellStart"/>
      <w:r>
        <w:t>Studi</w:t>
      </w:r>
      <w:proofErr w:type="spellEnd"/>
      <w:r>
        <w:t xml:space="preserve"> A</w:t>
      </w:r>
    </w:p>
    <w:p w14:paraId="14389849" w14:textId="3E2B8994" w:rsidR="00BB1A0B" w:rsidRDefault="00BB1A0B" w:rsidP="00BB1A0B">
      <w:pPr>
        <w:pStyle w:val="Daftar"/>
        <w:numPr>
          <w:ilvl w:val="0"/>
          <w:numId w:val="0"/>
        </w:numPr>
        <w:ind w:left="567"/>
      </w:pPr>
      <w:r>
        <w:t>Waktu normal (</w:t>
      </w:r>
      <w:proofErr w:type="spellStart"/>
      <w:r>
        <w:t>Memotong</w:t>
      </w:r>
      <w:proofErr w:type="spellEnd"/>
      <w:r>
        <w:t>)</w:t>
      </w:r>
      <w:r w:rsidR="0056165D">
        <w:tab/>
      </w:r>
      <w:r w:rsidR="0056165D">
        <w:tab/>
      </w:r>
      <w:r>
        <w:t xml:space="preserve"> = (0.0792) + (0.0792 x 0.12) </w:t>
      </w:r>
      <w:r w:rsidR="0056165D">
        <w:tab/>
      </w:r>
      <w:r>
        <w:t xml:space="preserve">= 0.0887 jam </w:t>
      </w:r>
    </w:p>
    <w:p w14:paraId="5A36E7E8" w14:textId="375AA05D" w:rsidR="00BB1A0B" w:rsidRDefault="00BB1A0B" w:rsidP="00BB1A0B">
      <w:pPr>
        <w:pStyle w:val="Daftar"/>
        <w:numPr>
          <w:ilvl w:val="0"/>
          <w:numId w:val="0"/>
        </w:numPr>
        <w:ind w:left="567"/>
      </w:pPr>
      <w:r>
        <w:t>Waktu normal (</w:t>
      </w:r>
      <w:proofErr w:type="spellStart"/>
      <w:r>
        <w:t>Membuat</w:t>
      </w:r>
      <w:proofErr w:type="spellEnd"/>
      <w:r>
        <w:t xml:space="preserve"> Sengkang) </w:t>
      </w:r>
      <w:r w:rsidR="0056165D">
        <w:tab/>
        <w:t xml:space="preserve"> </w:t>
      </w:r>
      <w:r>
        <w:t>= (0.7994) + (0.7994 x 0.12)</w:t>
      </w:r>
      <w:r w:rsidR="0056165D">
        <w:tab/>
      </w:r>
      <w:r>
        <w:t>= 0.7796 jam</w:t>
      </w:r>
    </w:p>
    <w:p w14:paraId="076BA2C0" w14:textId="2DCF63F2" w:rsidR="00BB1A0B" w:rsidRDefault="00BB1A0B" w:rsidP="00BB1A0B">
      <w:pPr>
        <w:pStyle w:val="Daftar"/>
        <w:numPr>
          <w:ilvl w:val="0"/>
          <w:numId w:val="0"/>
        </w:numPr>
        <w:ind w:left="567"/>
      </w:pPr>
      <w:r>
        <w:t>Waktu normal (</w:t>
      </w:r>
      <w:proofErr w:type="spellStart"/>
      <w:r>
        <w:t>Membengkokan</w:t>
      </w:r>
      <w:proofErr w:type="spellEnd"/>
      <w:r>
        <w:t xml:space="preserve">) </w:t>
      </w:r>
      <w:r w:rsidR="0056165D">
        <w:tab/>
        <w:t xml:space="preserve"> </w:t>
      </w:r>
      <w:r>
        <w:t>= (0.0945) + (0.0945 x 0.12)</w:t>
      </w:r>
      <w:r w:rsidR="0056165D">
        <w:tab/>
      </w:r>
      <w:r>
        <w:t>= 0.1058 jam</w:t>
      </w:r>
    </w:p>
    <w:p w14:paraId="474F4FB4" w14:textId="7A35FA2C" w:rsidR="00BB1A0B" w:rsidRDefault="00BB1A0B" w:rsidP="00BB1A0B">
      <w:pPr>
        <w:pStyle w:val="Daftar"/>
        <w:numPr>
          <w:ilvl w:val="0"/>
          <w:numId w:val="0"/>
        </w:numPr>
        <w:ind w:left="567"/>
      </w:pPr>
      <w:r>
        <w:t>Waktu normal (</w:t>
      </w:r>
      <w:proofErr w:type="spellStart"/>
      <w:r>
        <w:t>Merakit</w:t>
      </w:r>
      <w:proofErr w:type="spellEnd"/>
      <w:r>
        <w:t xml:space="preserve">) </w:t>
      </w:r>
      <w:r w:rsidR="0056165D">
        <w:tab/>
        <w:t xml:space="preserve"> </w:t>
      </w:r>
      <w:r w:rsidR="0056165D">
        <w:tab/>
        <w:t xml:space="preserve"> </w:t>
      </w:r>
      <w:r>
        <w:t>= (0.5778) + (0.5778 x 0.12)</w:t>
      </w:r>
      <w:r w:rsidR="0056165D">
        <w:tab/>
      </w:r>
      <w:r>
        <w:t xml:space="preserve">= 0.6471 jam  </w:t>
      </w:r>
    </w:p>
    <w:p w14:paraId="07916A9E" w14:textId="76878BC1" w:rsidR="00BB1A0B" w:rsidRDefault="00BB1A0B" w:rsidP="00BB1A0B">
      <w:pPr>
        <w:pStyle w:val="Daftar"/>
        <w:numPr>
          <w:ilvl w:val="0"/>
          <w:numId w:val="0"/>
        </w:numPr>
        <w:ind w:left="567"/>
      </w:pPr>
      <w:r>
        <w:t xml:space="preserve">Setelah </w:t>
      </w:r>
      <w:proofErr w:type="spellStart"/>
      <w:r>
        <w:t>waktu</w:t>
      </w:r>
      <w:proofErr w:type="spellEnd"/>
      <w:r>
        <w:t xml:space="preserve"> normal </w:t>
      </w:r>
      <w:proofErr w:type="spellStart"/>
      <w:r>
        <w:t>dihitung</w:t>
      </w:r>
      <w:proofErr w:type="spellEnd"/>
      <w:r>
        <w:t xml:space="preserve"> </w:t>
      </w:r>
      <w:proofErr w:type="spellStart"/>
      <w:r>
        <w:t>waktu</w:t>
      </w:r>
      <w:proofErr w:type="spellEnd"/>
      <w:r>
        <w:t xml:space="preserve"> </w:t>
      </w:r>
      <w:proofErr w:type="spellStart"/>
      <w:r>
        <w:t>standar</w:t>
      </w:r>
      <w:proofErr w:type="spellEnd"/>
      <w:r>
        <w:t xml:space="preserve"> </w:t>
      </w:r>
      <w:proofErr w:type="spellStart"/>
      <w:r>
        <w:t>seperti</w:t>
      </w:r>
      <w:proofErr w:type="spellEnd"/>
      <w:r>
        <w:t xml:space="preserve"> </w:t>
      </w:r>
      <w:proofErr w:type="spellStart"/>
      <w:r>
        <w:t>dibawah</w:t>
      </w:r>
      <w:proofErr w:type="spellEnd"/>
      <w:r>
        <w:t xml:space="preserve"> </w:t>
      </w:r>
      <w:proofErr w:type="spellStart"/>
      <w:r>
        <w:t>ini</w:t>
      </w:r>
      <w:proofErr w:type="spellEnd"/>
    </w:p>
    <w:p w14:paraId="22C16E1B" w14:textId="7647DE64" w:rsidR="00BB1A0B" w:rsidRDefault="00BB1A0B" w:rsidP="00BB1A0B">
      <w:pPr>
        <w:pStyle w:val="Daftar"/>
        <w:numPr>
          <w:ilvl w:val="0"/>
          <w:numId w:val="0"/>
        </w:numPr>
        <w:ind w:left="567"/>
      </w:pPr>
      <w:r>
        <w:t xml:space="preserve">Waktu </w:t>
      </w:r>
      <w:proofErr w:type="spellStart"/>
      <w:r>
        <w:t>standar</w:t>
      </w:r>
      <w:proofErr w:type="spellEnd"/>
      <w:r>
        <w:t xml:space="preserve"> (</w:t>
      </w:r>
      <w:proofErr w:type="spellStart"/>
      <w:r>
        <w:t>Memotong</w:t>
      </w:r>
      <w:proofErr w:type="spellEnd"/>
      <w:r>
        <w:t>)</w:t>
      </w:r>
      <w:r w:rsidR="0056165D">
        <w:tab/>
      </w:r>
      <w:r w:rsidR="0056165D">
        <w:tab/>
      </w:r>
      <w:r>
        <w:t xml:space="preserve"> = 0.08871 + (0.08871 x 0.05) </w:t>
      </w:r>
      <w:r w:rsidR="0056165D">
        <w:tab/>
      </w:r>
      <w:r>
        <w:t>= 0.093</w:t>
      </w:r>
      <w:r w:rsidR="0056165D">
        <w:t>2</w:t>
      </w:r>
      <w:r>
        <w:t xml:space="preserve"> jam</w:t>
      </w:r>
    </w:p>
    <w:p w14:paraId="7B69F7F0" w14:textId="49223FB2" w:rsidR="00BB1A0B" w:rsidRDefault="00BB1A0B" w:rsidP="00BB1A0B">
      <w:pPr>
        <w:pStyle w:val="Daftar"/>
        <w:numPr>
          <w:ilvl w:val="0"/>
          <w:numId w:val="0"/>
        </w:numPr>
        <w:ind w:left="567"/>
      </w:pPr>
      <w:r>
        <w:t xml:space="preserve">Waktu </w:t>
      </w:r>
      <w:proofErr w:type="spellStart"/>
      <w:r>
        <w:t>standar</w:t>
      </w:r>
      <w:proofErr w:type="spellEnd"/>
      <w:r>
        <w:t xml:space="preserve"> (</w:t>
      </w:r>
      <w:proofErr w:type="spellStart"/>
      <w:r>
        <w:t>Membuat</w:t>
      </w:r>
      <w:proofErr w:type="spellEnd"/>
      <w:r>
        <w:t xml:space="preserve"> </w:t>
      </w:r>
      <w:proofErr w:type="spellStart"/>
      <w:proofErr w:type="gramStart"/>
      <w:r w:rsidR="008A4D61">
        <w:t>s</w:t>
      </w:r>
      <w:r w:rsidR="005556A4">
        <w:t>engkang</w:t>
      </w:r>
      <w:proofErr w:type="spellEnd"/>
      <w:r>
        <w:t xml:space="preserve">) </w:t>
      </w:r>
      <w:r w:rsidR="0056165D">
        <w:t xml:space="preserve"> </w:t>
      </w:r>
      <w:r w:rsidR="006577CD">
        <w:t xml:space="preserve"> </w:t>
      </w:r>
      <w:proofErr w:type="gramEnd"/>
      <w:r>
        <w:t xml:space="preserve">= 0.7796 + (0.7796 x 0.05) </w:t>
      </w:r>
      <w:r w:rsidR="0056165D">
        <w:tab/>
      </w:r>
      <w:r>
        <w:t>= 0.9404 jam</w:t>
      </w:r>
    </w:p>
    <w:p w14:paraId="08D8F289" w14:textId="2AE0DD9A" w:rsidR="00BB1A0B" w:rsidRDefault="00BB1A0B" w:rsidP="00BB1A0B">
      <w:pPr>
        <w:pStyle w:val="Daftar"/>
        <w:numPr>
          <w:ilvl w:val="0"/>
          <w:numId w:val="0"/>
        </w:numPr>
        <w:ind w:left="567"/>
      </w:pPr>
      <w:r>
        <w:t xml:space="preserve">Waktu </w:t>
      </w:r>
      <w:proofErr w:type="spellStart"/>
      <w:r>
        <w:t>standar</w:t>
      </w:r>
      <w:proofErr w:type="spellEnd"/>
      <w:r>
        <w:t xml:space="preserve"> (</w:t>
      </w:r>
      <w:proofErr w:type="spellStart"/>
      <w:r>
        <w:t>Membengkokan</w:t>
      </w:r>
      <w:proofErr w:type="spellEnd"/>
      <w:r>
        <w:t xml:space="preserve">) </w:t>
      </w:r>
      <w:r w:rsidR="0056165D">
        <w:tab/>
        <w:t xml:space="preserve"> </w:t>
      </w:r>
      <w:r>
        <w:t xml:space="preserve">= 0.1058 + (0.1058 x 0.05) </w:t>
      </w:r>
      <w:r w:rsidR="0056165D">
        <w:tab/>
      </w:r>
      <w:r>
        <w:t>= 0.1111 jam</w:t>
      </w:r>
    </w:p>
    <w:p w14:paraId="5D6ACF67" w14:textId="0FA22854" w:rsidR="00BB1A0B" w:rsidRDefault="00BB1A0B" w:rsidP="00BB1A0B">
      <w:pPr>
        <w:pStyle w:val="Daftar"/>
        <w:numPr>
          <w:ilvl w:val="0"/>
          <w:numId w:val="0"/>
        </w:numPr>
        <w:ind w:left="567"/>
      </w:pPr>
      <w:r>
        <w:t xml:space="preserve">Waktu </w:t>
      </w:r>
      <w:proofErr w:type="spellStart"/>
      <w:r>
        <w:t>standar</w:t>
      </w:r>
      <w:proofErr w:type="spellEnd"/>
      <w:r>
        <w:t xml:space="preserve"> (</w:t>
      </w:r>
      <w:proofErr w:type="spellStart"/>
      <w:r>
        <w:t>Merakit</w:t>
      </w:r>
      <w:proofErr w:type="spellEnd"/>
      <w:r>
        <w:t>)</w:t>
      </w:r>
      <w:r w:rsidR="0056165D">
        <w:tab/>
      </w:r>
      <w:r w:rsidR="0056165D">
        <w:tab/>
      </w:r>
      <w:r>
        <w:t xml:space="preserve"> = 0.6471 + (0.6471 x 0.05) </w:t>
      </w:r>
      <w:r w:rsidR="0056165D">
        <w:tab/>
      </w:r>
      <w:r>
        <w:t>= 0.6794 jam</w:t>
      </w:r>
    </w:p>
    <w:p w14:paraId="5B3BA3FC" w14:textId="1F80F380" w:rsidR="00BB1A0B" w:rsidRDefault="00BB1A0B" w:rsidP="00BB1A0B">
      <w:pPr>
        <w:pStyle w:val="Daftar"/>
        <w:numPr>
          <w:ilvl w:val="0"/>
          <w:numId w:val="0"/>
        </w:numPr>
        <w:ind w:left="567"/>
      </w:pPr>
      <w:r>
        <w:t xml:space="preserve">Total </w:t>
      </w:r>
      <w:proofErr w:type="spellStart"/>
      <w:r>
        <w:t>waktu</w:t>
      </w:r>
      <w:proofErr w:type="spellEnd"/>
      <w:r>
        <w:t xml:space="preserve"> </w:t>
      </w:r>
      <w:proofErr w:type="spellStart"/>
      <w:r>
        <w:t>standar</w:t>
      </w:r>
      <w:proofErr w:type="spellEnd"/>
      <w:r>
        <w:t xml:space="preserve"> yang </w:t>
      </w:r>
      <w:proofErr w:type="spellStart"/>
      <w:r>
        <w:t>dibutuhkan</w:t>
      </w:r>
      <w:proofErr w:type="spellEnd"/>
      <w:r>
        <w:t xml:space="preserve"> </w:t>
      </w:r>
      <w:proofErr w:type="spellStart"/>
      <w:r>
        <w:t>untuk</w:t>
      </w:r>
      <w:proofErr w:type="spellEnd"/>
      <w:r>
        <w:t xml:space="preserve"> </w:t>
      </w:r>
      <w:proofErr w:type="spellStart"/>
      <w:r>
        <w:t>menyelkesaikan</w:t>
      </w:r>
      <w:proofErr w:type="spellEnd"/>
      <w:r>
        <w:t xml:space="preserve"> </w:t>
      </w:r>
      <w:proofErr w:type="spellStart"/>
      <w:r>
        <w:t>pekerjaan</w:t>
      </w:r>
      <w:proofErr w:type="spellEnd"/>
      <w:r>
        <w:t xml:space="preserve"> 0.09315 + 0.9404 + 0.1111 + 0.6794 = 1.824 jam.</w:t>
      </w:r>
    </w:p>
    <w:p w14:paraId="310A315E" w14:textId="61FAA82A" w:rsidR="00B03933" w:rsidRDefault="00B03933" w:rsidP="00BB1A0B">
      <w:pPr>
        <w:pStyle w:val="Daftar"/>
        <w:numPr>
          <w:ilvl w:val="0"/>
          <w:numId w:val="0"/>
        </w:numPr>
        <w:ind w:left="567"/>
      </w:pPr>
      <w:r>
        <w:t xml:space="preserve">Dari </w:t>
      </w:r>
      <w:proofErr w:type="spellStart"/>
      <w:r>
        <w:t>perhitungan</w:t>
      </w:r>
      <w:proofErr w:type="spellEnd"/>
      <w:r>
        <w:t xml:space="preserve"> </w:t>
      </w:r>
      <w:proofErr w:type="spellStart"/>
      <w:r>
        <w:t>diatas</w:t>
      </w:r>
      <w:proofErr w:type="spellEnd"/>
      <w:r>
        <w:t xml:space="preserve"> </w:t>
      </w:r>
      <w:proofErr w:type="spellStart"/>
      <w:r>
        <w:t>menghasilkan</w:t>
      </w:r>
      <w:proofErr w:type="spellEnd"/>
      <w:r>
        <w:t xml:space="preserve"> table </w:t>
      </w:r>
      <w:proofErr w:type="spellStart"/>
      <w:r>
        <w:t>seperti</w:t>
      </w:r>
      <w:proofErr w:type="spellEnd"/>
      <w:r>
        <w:t xml:space="preserve"> </w:t>
      </w:r>
      <w:proofErr w:type="spellStart"/>
      <w:r>
        <w:t>dibawah</w:t>
      </w:r>
      <w:proofErr w:type="spellEnd"/>
    </w:p>
    <w:p w14:paraId="68124692" w14:textId="54A888A5" w:rsidR="00B03933" w:rsidRPr="00B03933" w:rsidRDefault="00B03933" w:rsidP="00B03933">
      <w:pPr>
        <w:pStyle w:val="Caption"/>
        <w:keepNext/>
        <w:jc w:val="center"/>
        <w:rPr>
          <w:i w:val="0"/>
          <w:iCs w:val="0"/>
          <w:color w:val="auto"/>
          <w:sz w:val="20"/>
          <w:szCs w:val="20"/>
        </w:rPr>
      </w:pPr>
      <w:proofErr w:type="spellStart"/>
      <w:r w:rsidRPr="00B03933">
        <w:rPr>
          <w:i w:val="0"/>
          <w:iCs w:val="0"/>
          <w:color w:val="auto"/>
          <w:sz w:val="20"/>
          <w:szCs w:val="20"/>
        </w:rPr>
        <w:t>Tabel</w:t>
      </w:r>
      <w:proofErr w:type="spellEnd"/>
      <w:r w:rsidRPr="00B03933">
        <w:rPr>
          <w:i w:val="0"/>
          <w:iCs w:val="0"/>
          <w:color w:val="auto"/>
          <w:sz w:val="20"/>
          <w:szCs w:val="20"/>
        </w:rPr>
        <w:t xml:space="preserve"> </w:t>
      </w:r>
      <w:r w:rsidR="003D36B7">
        <w:rPr>
          <w:i w:val="0"/>
          <w:iCs w:val="0"/>
          <w:color w:val="auto"/>
          <w:sz w:val="20"/>
          <w:szCs w:val="20"/>
        </w:rPr>
        <w:t>4</w:t>
      </w:r>
      <w:r w:rsidRPr="00B03933">
        <w:rPr>
          <w:i w:val="0"/>
          <w:iCs w:val="0"/>
          <w:color w:val="auto"/>
          <w:sz w:val="20"/>
          <w:szCs w:val="20"/>
        </w:rPr>
        <w:t xml:space="preserve">. </w:t>
      </w:r>
      <w:proofErr w:type="spellStart"/>
      <w:r w:rsidRPr="00B03933">
        <w:rPr>
          <w:i w:val="0"/>
          <w:iCs w:val="0"/>
          <w:color w:val="auto"/>
          <w:sz w:val="20"/>
          <w:szCs w:val="20"/>
        </w:rPr>
        <w:t>Tabel</w:t>
      </w:r>
      <w:proofErr w:type="spellEnd"/>
      <w:r w:rsidRPr="00B03933">
        <w:rPr>
          <w:i w:val="0"/>
          <w:iCs w:val="0"/>
          <w:color w:val="auto"/>
          <w:sz w:val="20"/>
          <w:szCs w:val="20"/>
        </w:rPr>
        <w:t xml:space="preserve"> </w:t>
      </w:r>
      <w:proofErr w:type="spellStart"/>
      <w:r w:rsidRPr="00B03933">
        <w:rPr>
          <w:i w:val="0"/>
          <w:iCs w:val="0"/>
          <w:color w:val="auto"/>
          <w:sz w:val="20"/>
          <w:szCs w:val="20"/>
        </w:rPr>
        <w:t>rangkuman</w:t>
      </w:r>
      <w:proofErr w:type="spellEnd"/>
      <w:r w:rsidRPr="00B03933">
        <w:rPr>
          <w:i w:val="0"/>
          <w:iCs w:val="0"/>
          <w:color w:val="auto"/>
          <w:sz w:val="20"/>
          <w:szCs w:val="20"/>
        </w:rPr>
        <w:t xml:space="preserve"> </w:t>
      </w:r>
      <w:proofErr w:type="spellStart"/>
      <w:r w:rsidRPr="00B03933">
        <w:rPr>
          <w:i w:val="0"/>
          <w:iCs w:val="0"/>
          <w:color w:val="auto"/>
          <w:sz w:val="20"/>
          <w:szCs w:val="20"/>
        </w:rPr>
        <w:t>waktu</w:t>
      </w:r>
      <w:proofErr w:type="spellEnd"/>
      <w:r w:rsidRPr="00B03933">
        <w:rPr>
          <w:i w:val="0"/>
          <w:iCs w:val="0"/>
          <w:color w:val="auto"/>
          <w:sz w:val="20"/>
          <w:szCs w:val="20"/>
        </w:rPr>
        <w:t xml:space="preserve"> normal dan </w:t>
      </w:r>
      <w:proofErr w:type="spellStart"/>
      <w:r w:rsidRPr="00B03933">
        <w:rPr>
          <w:i w:val="0"/>
          <w:iCs w:val="0"/>
          <w:color w:val="auto"/>
          <w:sz w:val="20"/>
          <w:szCs w:val="20"/>
        </w:rPr>
        <w:t>waktu</w:t>
      </w:r>
      <w:proofErr w:type="spellEnd"/>
      <w:r w:rsidRPr="00B03933">
        <w:rPr>
          <w:i w:val="0"/>
          <w:iCs w:val="0"/>
          <w:color w:val="auto"/>
          <w:sz w:val="20"/>
          <w:szCs w:val="20"/>
        </w:rPr>
        <w:t xml:space="preserve"> </w:t>
      </w:r>
      <w:proofErr w:type="spellStart"/>
      <w:r w:rsidRPr="00B03933">
        <w:rPr>
          <w:i w:val="0"/>
          <w:iCs w:val="0"/>
          <w:color w:val="auto"/>
          <w:sz w:val="20"/>
          <w:szCs w:val="20"/>
        </w:rPr>
        <w:t>standar</w:t>
      </w:r>
      <w:proofErr w:type="spellEnd"/>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1444"/>
        <w:gridCol w:w="2077"/>
        <w:gridCol w:w="1844"/>
        <w:gridCol w:w="1860"/>
      </w:tblGrid>
      <w:tr w:rsidR="00B03933" w:rsidRPr="00B03933" w14:paraId="3FF54821" w14:textId="77777777" w:rsidTr="007C4AC9">
        <w:trPr>
          <w:trHeight w:val="352"/>
          <w:jc w:val="center"/>
        </w:trPr>
        <w:tc>
          <w:tcPr>
            <w:tcW w:w="0" w:type="auto"/>
            <w:tcBorders>
              <w:top w:val="single" w:sz="4" w:space="0" w:color="auto"/>
              <w:bottom w:val="single" w:sz="4" w:space="0" w:color="auto"/>
            </w:tcBorders>
            <w:vAlign w:val="center"/>
          </w:tcPr>
          <w:p w14:paraId="6BA2FA13" w14:textId="68F193AA" w:rsidR="00B03933" w:rsidRPr="00B03933" w:rsidRDefault="00B03933" w:rsidP="007C4AC9">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Kegiatan</w:t>
            </w:r>
            <w:proofErr w:type="spellEnd"/>
          </w:p>
        </w:tc>
        <w:tc>
          <w:tcPr>
            <w:tcW w:w="0" w:type="auto"/>
            <w:tcBorders>
              <w:top w:val="single" w:sz="4" w:space="0" w:color="auto"/>
              <w:bottom w:val="single" w:sz="4" w:space="0" w:color="auto"/>
            </w:tcBorders>
            <w:vAlign w:val="center"/>
          </w:tcPr>
          <w:p w14:paraId="666092FA" w14:textId="55CAC5FD" w:rsidR="00B03933" w:rsidRPr="00B03933" w:rsidRDefault="00B03933" w:rsidP="007C4AC9">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Pekerja</w:t>
            </w:r>
            <w:proofErr w:type="spellEnd"/>
          </w:p>
        </w:tc>
        <w:tc>
          <w:tcPr>
            <w:tcW w:w="0" w:type="auto"/>
            <w:tcBorders>
              <w:top w:val="single" w:sz="4" w:space="0" w:color="auto"/>
              <w:bottom w:val="single" w:sz="4" w:space="0" w:color="auto"/>
            </w:tcBorders>
            <w:vAlign w:val="center"/>
          </w:tcPr>
          <w:p w14:paraId="21F36633" w14:textId="77777777" w:rsidR="00B03933" w:rsidRPr="00B03933" w:rsidRDefault="00B03933" w:rsidP="007C4AC9">
            <w:pPr>
              <w:spacing w:after="0"/>
              <w:jc w:val="center"/>
              <w:rPr>
                <w:rFonts w:ascii="Times New Roman" w:hAnsi="Times New Roman" w:cs="Times New Roman"/>
                <w:sz w:val="20"/>
                <w:szCs w:val="20"/>
              </w:rPr>
            </w:pPr>
            <w:r w:rsidRPr="00B03933">
              <w:rPr>
                <w:rFonts w:ascii="Times New Roman" w:hAnsi="Times New Roman" w:cs="Times New Roman"/>
                <w:sz w:val="20"/>
                <w:szCs w:val="20"/>
              </w:rPr>
              <w:t xml:space="preserve">Volume </w:t>
            </w:r>
            <w:proofErr w:type="spellStart"/>
            <w:proofErr w:type="gramStart"/>
            <w:r w:rsidRPr="00B03933">
              <w:rPr>
                <w:rFonts w:ascii="Times New Roman" w:hAnsi="Times New Roman" w:cs="Times New Roman"/>
                <w:sz w:val="20"/>
                <w:szCs w:val="20"/>
              </w:rPr>
              <w:t>Pekerjaan</w:t>
            </w:r>
            <w:proofErr w:type="spellEnd"/>
            <w:r w:rsidRPr="00B03933">
              <w:rPr>
                <w:rFonts w:ascii="Times New Roman" w:hAnsi="Times New Roman" w:cs="Times New Roman"/>
                <w:sz w:val="20"/>
                <w:szCs w:val="20"/>
              </w:rPr>
              <w:t>(</w:t>
            </w:r>
            <w:proofErr w:type="gramEnd"/>
            <w:r w:rsidRPr="00B03933">
              <w:rPr>
                <w:rFonts w:ascii="Times New Roman" w:hAnsi="Times New Roman" w:cs="Times New Roman"/>
                <w:sz w:val="20"/>
                <w:szCs w:val="20"/>
              </w:rPr>
              <w:t>Kg)</w:t>
            </w:r>
          </w:p>
        </w:tc>
        <w:tc>
          <w:tcPr>
            <w:tcW w:w="0" w:type="auto"/>
            <w:tcBorders>
              <w:top w:val="single" w:sz="4" w:space="0" w:color="auto"/>
              <w:bottom w:val="single" w:sz="4" w:space="0" w:color="auto"/>
            </w:tcBorders>
            <w:vAlign w:val="center"/>
          </w:tcPr>
          <w:p w14:paraId="11A48327" w14:textId="77777777" w:rsidR="00B03933" w:rsidRPr="00B03933" w:rsidRDefault="00B03933" w:rsidP="007C4AC9">
            <w:pPr>
              <w:spacing w:after="0"/>
              <w:jc w:val="center"/>
              <w:rPr>
                <w:rFonts w:ascii="Times New Roman" w:hAnsi="Times New Roman" w:cs="Times New Roman"/>
                <w:sz w:val="20"/>
                <w:szCs w:val="20"/>
              </w:rPr>
            </w:pPr>
            <w:r w:rsidRPr="00B03933">
              <w:rPr>
                <w:rFonts w:ascii="Times New Roman" w:hAnsi="Times New Roman" w:cs="Times New Roman"/>
                <w:sz w:val="20"/>
                <w:szCs w:val="20"/>
              </w:rPr>
              <w:t>Waktu Normal(jam)</w:t>
            </w:r>
          </w:p>
        </w:tc>
        <w:tc>
          <w:tcPr>
            <w:tcW w:w="0" w:type="auto"/>
            <w:tcBorders>
              <w:top w:val="single" w:sz="4" w:space="0" w:color="auto"/>
              <w:bottom w:val="single" w:sz="4" w:space="0" w:color="auto"/>
            </w:tcBorders>
            <w:vAlign w:val="center"/>
          </w:tcPr>
          <w:p w14:paraId="6F4833BA" w14:textId="77777777" w:rsidR="00B03933" w:rsidRPr="00B03933" w:rsidRDefault="00B03933" w:rsidP="007C4AC9">
            <w:pPr>
              <w:spacing w:after="0"/>
              <w:jc w:val="center"/>
              <w:rPr>
                <w:rFonts w:ascii="Times New Roman" w:hAnsi="Times New Roman" w:cs="Times New Roman"/>
                <w:sz w:val="20"/>
                <w:szCs w:val="20"/>
              </w:rPr>
            </w:pPr>
            <w:r w:rsidRPr="00B03933">
              <w:rPr>
                <w:rFonts w:ascii="Times New Roman" w:hAnsi="Times New Roman" w:cs="Times New Roman"/>
                <w:sz w:val="20"/>
                <w:szCs w:val="20"/>
              </w:rPr>
              <w:t xml:space="preserve">Waktu </w:t>
            </w:r>
            <w:proofErr w:type="spellStart"/>
            <w:r w:rsidRPr="00B03933">
              <w:rPr>
                <w:rFonts w:ascii="Times New Roman" w:hAnsi="Times New Roman" w:cs="Times New Roman"/>
                <w:sz w:val="20"/>
                <w:szCs w:val="20"/>
              </w:rPr>
              <w:t>standar</w:t>
            </w:r>
            <w:proofErr w:type="spellEnd"/>
            <w:r w:rsidRPr="00B03933">
              <w:rPr>
                <w:rFonts w:ascii="Times New Roman" w:hAnsi="Times New Roman" w:cs="Times New Roman"/>
                <w:sz w:val="20"/>
                <w:szCs w:val="20"/>
              </w:rPr>
              <w:t xml:space="preserve"> (jam)</w:t>
            </w:r>
          </w:p>
        </w:tc>
      </w:tr>
      <w:tr w:rsidR="00B03933" w:rsidRPr="00B03933" w14:paraId="67CE7838" w14:textId="77777777" w:rsidTr="007C4AC9">
        <w:trPr>
          <w:jc w:val="center"/>
        </w:trPr>
        <w:tc>
          <w:tcPr>
            <w:tcW w:w="0" w:type="auto"/>
            <w:tcBorders>
              <w:top w:val="single" w:sz="4" w:space="0" w:color="auto"/>
            </w:tcBorders>
            <w:vAlign w:val="center"/>
          </w:tcPr>
          <w:p w14:paraId="3FDCE0A5" w14:textId="5AF14585" w:rsidR="00B03933" w:rsidRPr="00B03933" w:rsidRDefault="00B03933" w:rsidP="007C4AC9">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Memotong</w:t>
            </w:r>
            <w:proofErr w:type="spellEnd"/>
          </w:p>
        </w:tc>
        <w:tc>
          <w:tcPr>
            <w:tcW w:w="0" w:type="auto"/>
            <w:tcBorders>
              <w:top w:val="single" w:sz="4" w:space="0" w:color="auto"/>
            </w:tcBorders>
            <w:vAlign w:val="center"/>
          </w:tcPr>
          <w:p w14:paraId="17A2FECC" w14:textId="77777777" w:rsidR="00B03933" w:rsidRPr="00B03933" w:rsidRDefault="00B03933" w:rsidP="007C4AC9">
            <w:pPr>
              <w:spacing w:after="0"/>
              <w:jc w:val="center"/>
              <w:rPr>
                <w:rFonts w:ascii="Times New Roman" w:hAnsi="Times New Roman" w:cs="Times New Roman"/>
                <w:sz w:val="20"/>
                <w:szCs w:val="20"/>
              </w:rPr>
            </w:pPr>
            <w:r w:rsidRPr="00B03933">
              <w:rPr>
                <w:rFonts w:ascii="Times New Roman" w:hAnsi="Times New Roman" w:cs="Times New Roman"/>
                <w:sz w:val="20"/>
                <w:szCs w:val="20"/>
              </w:rPr>
              <w:t>3</w:t>
            </w:r>
          </w:p>
        </w:tc>
        <w:tc>
          <w:tcPr>
            <w:tcW w:w="0" w:type="auto"/>
            <w:tcBorders>
              <w:top w:val="single" w:sz="4" w:space="0" w:color="auto"/>
            </w:tcBorders>
            <w:vAlign w:val="center"/>
          </w:tcPr>
          <w:p w14:paraId="63159E51" w14:textId="6815F0EA" w:rsidR="00B03933" w:rsidRPr="00B03933" w:rsidRDefault="00B03933" w:rsidP="007C4AC9">
            <w:pPr>
              <w:spacing w:after="0"/>
              <w:jc w:val="center"/>
              <w:rPr>
                <w:rFonts w:ascii="Times New Roman" w:hAnsi="Times New Roman" w:cs="Times New Roman"/>
                <w:sz w:val="20"/>
                <w:szCs w:val="20"/>
              </w:rPr>
            </w:pPr>
            <w:r>
              <w:rPr>
                <w:rFonts w:ascii="Times New Roman" w:hAnsi="Times New Roman" w:cs="Times New Roman"/>
                <w:sz w:val="20"/>
                <w:szCs w:val="20"/>
              </w:rPr>
              <w:t>12.583</w:t>
            </w:r>
          </w:p>
        </w:tc>
        <w:tc>
          <w:tcPr>
            <w:tcW w:w="0" w:type="auto"/>
            <w:tcBorders>
              <w:top w:val="single" w:sz="4" w:space="0" w:color="auto"/>
            </w:tcBorders>
            <w:vAlign w:val="center"/>
          </w:tcPr>
          <w:p w14:paraId="4F676AD5" w14:textId="532DA599" w:rsidR="00B03933" w:rsidRPr="00B03933" w:rsidRDefault="00B03933" w:rsidP="007C4AC9">
            <w:pPr>
              <w:spacing w:after="0"/>
              <w:jc w:val="center"/>
              <w:rPr>
                <w:rFonts w:ascii="Times New Roman" w:hAnsi="Times New Roman" w:cs="Times New Roman"/>
                <w:sz w:val="20"/>
                <w:szCs w:val="20"/>
              </w:rPr>
            </w:pPr>
            <w:r>
              <w:rPr>
                <w:rFonts w:ascii="Times New Roman" w:hAnsi="Times New Roman" w:cs="Times New Roman"/>
                <w:sz w:val="20"/>
                <w:szCs w:val="20"/>
              </w:rPr>
              <w:t>0.0887</w:t>
            </w:r>
          </w:p>
        </w:tc>
        <w:tc>
          <w:tcPr>
            <w:tcW w:w="0" w:type="auto"/>
            <w:tcBorders>
              <w:top w:val="single" w:sz="4" w:space="0" w:color="auto"/>
            </w:tcBorders>
            <w:vAlign w:val="center"/>
          </w:tcPr>
          <w:p w14:paraId="4D7A4C50" w14:textId="46520243" w:rsidR="00B03933" w:rsidRPr="00B03933" w:rsidRDefault="00B03933" w:rsidP="007C4AC9">
            <w:pPr>
              <w:spacing w:after="0"/>
              <w:jc w:val="center"/>
              <w:rPr>
                <w:rFonts w:ascii="Times New Roman" w:hAnsi="Times New Roman" w:cs="Times New Roman"/>
                <w:sz w:val="20"/>
                <w:szCs w:val="20"/>
              </w:rPr>
            </w:pPr>
            <w:r>
              <w:rPr>
                <w:rFonts w:ascii="Times New Roman" w:hAnsi="Times New Roman" w:cs="Times New Roman"/>
                <w:sz w:val="20"/>
                <w:szCs w:val="20"/>
              </w:rPr>
              <w:t>0.0632</w:t>
            </w:r>
          </w:p>
        </w:tc>
      </w:tr>
      <w:tr w:rsidR="00B03933" w:rsidRPr="00B03933" w14:paraId="751C3BC5" w14:textId="77777777" w:rsidTr="007C4AC9">
        <w:trPr>
          <w:jc w:val="center"/>
        </w:trPr>
        <w:tc>
          <w:tcPr>
            <w:tcW w:w="0" w:type="auto"/>
            <w:vAlign w:val="center"/>
          </w:tcPr>
          <w:p w14:paraId="76E6F068" w14:textId="1A9EAE48" w:rsidR="00B03933" w:rsidRPr="00B03933" w:rsidRDefault="00B03933" w:rsidP="007C4AC9">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Membuat</w:t>
            </w:r>
            <w:proofErr w:type="spellEnd"/>
            <w:r>
              <w:rPr>
                <w:rFonts w:ascii="Times New Roman" w:hAnsi="Times New Roman" w:cs="Times New Roman"/>
                <w:sz w:val="20"/>
                <w:szCs w:val="20"/>
              </w:rPr>
              <w:t xml:space="preserve"> Sengkang</w:t>
            </w:r>
          </w:p>
        </w:tc>
        <w:tc>
          <w:tcPr>
            <w:tcW w:w="0" w:type="auto"/>
            <w:vAlign w:val="center"/>
          </w:tcPr>
          <w:p w14:paraId="14A1AD7C" w14:textId="77777777" w:rsidR="00B03933" w:rsidRPr="00B03933" w:rsidRDefault="00B03933" w:rsidP="007C4AC9">
            <w:pPr>
              <w:spacing w:after="0"/>
              <w:jc w:val="center"/>
              <w:rPr>
                <w:rFonts w:ascii="Times New Roman" w:hAnsi="Times New Roman" w:cs="Times New Roman"/>
                <w:sz w:val="20"/>
                <w:szCs w:val="20"/>
              </w:rPr>
            </w:pPr>
            <w:r w:rsidRPr="00B03933">
              <w:rPr>
                <w:rFonts w:ascii="Times New Roman" w:hAnsi="Times New Roman" w:cs="Times New Roman"/>
                <w:sz w:val="20"/>
                <w:szCs w:val="20"/>
              </w:rPr>
              <w:t>3</w:t>
            </w:r>
          </w:p>
        </w:tc>
        <w:tc>
          <w:tcPr>
            <w:tcW w:w="0" w:type="auto"/>
            <w:vAlign w:val="center"/>
          </w:tcPr>
          <w:p w14:paraId="19893083" w14:textId="5328436D" w:rsidR="00B03933" w:rsidRPr="00B03933" w:rsidRDefault="00B03933" w:rsidP="007C4AC9">
            <w:pPr>
              <w:spacing w:after="0"/>
              <w:jc w:val="center"/>
              <w:rPr>
                <w:rFonts w:ascii="Times New Roman" w:hAnsi="Times New Roman" w:cs="Times New Roman"/>
                <w:sz w:val="20"/>
                <w:szCs w:val="20"/>
              </w:rPr>
            </w:pPr>
            <w:r>
              <w:rPr>
                <w:rFonts w:ascii="Times New Roman" w:hAnsi="Times New Roman" w:cs="Times New Roman"/>
                <w:sz w:val="20"/>
                <w:szCs w:val="20"/>
              </w:rPr>
              <w:t>15.8965</w:t>
            </w:r>
          </w:p>
        </w:tc>
        <w:tc>
          <w:tcPr>
            <w:tcW w:w="0" w:type="auto"/>
            <w:vAlign w:val="center"/>
          </w:tcPr>
          <w:p w14:paraId="3F16C97D" w14:textId="29C0579C" w:rsidR="00B03933" w:rsidRPr="00B03933" w:rsidRDefault="00B03933" w:rsidP="007C4AC9">
            <w:pPr>
              <w:spacing w:after="0"/>
              <w:jc w:val="center"/>
              <w:rPr>
                <w:rFonts w:ascii="Times New Roman" w:hAnsi="Times New Roman" w:cs="Times New Roman"/>
                <w:sz w:val="20"/>
                <w:szCs w:val="20"/>
              </w:rPr>
            </w:pPr>
            <w:r>
              <w:rPr>
                <w:rFonts w:ascii="Times New Roman" w:hAnsi="Times New Roman" w:cs="Times New Roman"/>
                <w:sz w:val="20"/>
                <w:szCs w:val="20"/>
              </w:rPr>
              <w:t>0.7796</w:t>
            </w:r>
          </w:p>
        </w:tc>
        <w:tc>
          <w:tcPr>
            <w:tcW w:w="0" w:type="auto"/>
            <w:vAlign w:val="center"/>
          </w:tcPr>
          <w:p w14:paraId="683C8737" w14:textId="50115A76" w:rsidR="00B03933" w:rsidRPr="00B03933" w:rsidRDefault="00B03933" w:rsidP="007C4AC9">
            <w:pPr>
              <w:spacing w:after="0"/>
              <w:jc w:val="center"/>
              <w:rPr>
                <w:rFonts w:ascii="Times New Roman" w:hAnsi="Times New Roman" w:cs="Times New Roman"/>
                <w:sz w:val="20"/>
                <w:szCs w:val="20"/>
              </w:rPr>
            </w:pPr>
            <w:r>
              <w:rPr>
                <w:rFonts w:ascii="Times New Roman" w:hAnsi="Times New Roman" w:cs="Times New Roman"/>
                <w:sz w:val="20"/>
                <w:szCs w:val="20"/>
              </w:rPr>
              <w:t>0.9404</w:t>
            </w:r>
          </w:p>
        </w:tc>
      </w:tr>
      <w:tr w:rsidR="00B03933" w:rsidRPr="00B03933" w14:paraId="0798B96E" w14:textId="77777777" w:rsidTr="007C4AC9">
        <w:trPr>
          <w:jc w:val="center"/>
        </w:trPr>
        <w:tc>
          <w:tcPr>
            <w:tcW w:w="0" w:type="auto"/>
            <w:vAlign w:val="center"/>
          </w:tcPr>
          <w:p w14:paraId="572DD8E5" w14:textId="39B46759" w:rsidR="00B03933" w:rsidRPr="00B03933" w:rsidRDefault="00B03933" w:rsidP="007C4AC9">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Membengkokan</w:t>
            </w:r>
            <w:proofErr w:type="spellEnd"/>
          </w:p>
        </w:tc>
        <w:tc>
          <w:tcPr>
            <w:tcW w:w="0" w:type="auto"/>
            <w:vAlign w:val="center"/>
          </w:tcPr>
          <w:p w14:paraId="14E6AB6D" w14:textId="2CCED4F3" w:rsidR="00B03933" w:rsidRPr="00B03933" w:rsidRDefault="00B03933" w:rsidP="007C4AC9">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0" w:type="auto"/>
            <w:vAlign w:val="center"/>
          </w:tcPr>
          <w:p w14:paraId="704B2D17" w14:textId="7F86C5DF" w:rsidR="00B03933" w:rsidRPr="00B03933" w:rsidRDefault="00B03933" w:rsidP="007C4AC9">
            <w:pPr>
              <w:spacing w:after="0"/>
              <w:jc w:val="center"/>
              <w:rPr>
                <w:rFonts w:ascii="Times New Roman" w:hAnsi="Times New Roman" w:cs="Times New Roman"/>
                <w:sz w:val="20"/>
                <w:szCs w:val="20"/>
              </w:rPr>
            </w:pPr>
            <w:r w:rsidRPr="00B03933">
              <w:rPr>
                <w:rFonts w:ascii="Times New Roman" w:hAnsi="Times New Roman" w:cs="Times New Roman"/>
                <w:sz w:val="20"/>
                <w:szCs w:val="20"/>
              </w:rPr>
              <w:t>2</w:t>
            </w:r>
            <w:r>
              <w:rPr>
                <w:rFonts w:ascii="Times New Roman" w:hAnsi="Times New Roman" w:cs="Times New Roman"/>
                <w:sz w:val="20"/>
                <w:szCs w:val="20"/>
              </w:rPr>
              <w:t>9.6256</w:t>
            </w:r>
          </w:p>
        </w:tc>
        <w:tc>
          <w:tcPr>
            <w:tcW w:w="0" w:type="auto"/>
            <w:vAlign w:val="center"/>
          </w:tcPr>
          <w:p w14:paraId="0F0DC9EA" w14:textId="1A6B8665" w:rsidR="00B03933" w:rsidRPr="00B03933" w:rsidRDefault="00B03933" w:rsidP="007C4AC9">
            <w:pPr>
              <w:spacing w:after="0"/>
              <w:jc w:val="center"/>
              <w:rPr>
                <w:rFonts w:ascii="Times New Roman" w:hAnsi="Times New Roman" w:cs="Times New Roman"/>
                <w:sz w:val="20"/>
                <w:szCs w:val="20"/>
              </w:rPr>
            </w:pPr>
            <w:r>
              <w:rPr>
                <w:rFonts w:ascii="Times New Roman" w:hAnsi="Times New Roman" w:cs="Times New Roman"/>
                <w:sz w:val="20"/>
                <w:szCs w:val="20"/>
              </w:rPr>
              <w:t>0.1058</w:t>
            </w:r>
          </w:p>
        </w:tc>
        <w:tc>
          <w:tcPr>
            <w:tcW w:w="0" w:type="auto"/>
            <w:vAlign w:val="center"/>
          </w:tcPr>
          <w:p w14:paraId="1F07C18B" w14:textId="5C149740" w:rsidR="00B03933" w:rsidRPr="00B03933" w:rsidRDefault="00B03933" w:rsidP="007C4AC9">
            <w:pPr>
              <w:spacing w:after="0"/>
              <w:jc w:val="center"/>
              <w:rPr>
                <w:rFonts w:ascii="Times New Roman" w:hAnsi="Times New Roman" w:cs="Times New Roman"/>
                <w:sz w:val="20"/>
                <w:szCs w:val="20"/>
              </w:rPr>
            </w:pPr>
            <w:r>
              <w:rPr>
                <w:rFonts w:ascii="Times New Roman" w:hAnsi="Times New Roman" w:cs="Times New Roman"/>
                <w:sz w:val="20"/>
                <w:szCs w:val="20"/>
              </w:rPr>
              <w:t>0.1111</w:t>
            </w:r>
          </w:p>
        </w:tc>
      </w:tr>
      <w:tr w:rsidR="00B03933" w:rsidRPr="00B03933" w14:paraId="52435EBA" w14:textId="77777777" w:rsidTr="007C4AC9">
        <w:trPr>
          <w:jc w:val="center"/>
        </w:trPr>
        <w:tc>
          <w:tcPr>
            <w:tcW w:w="0" w:type="auto"/>
            <w:vAlign w:val="center"/>
          </w:tcPr>
          <w:p w14:paraId="090E72D4" w14:textId="608F7B67" w:rsidR="00B03933" w:rsidRPr="00B03933" w:rsidRDefault="00B03933" w:rsidP="007C4AC9">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Merakit</w:t>
            </w:r>
            <w:proofErr w:type="spellEnd"/>
          </w:p>
        </w:tc>
        <w:tc>
          <w:tcPr>
            <w:tcW w:w="0" w:type="auto"/>
            <w:vAlign w:val="center"/>
          </w:tcPr>
          <w:p w14:paraId="0A57D588" w14:textId="55EF5B7D" w:rsidR="00B03933" w:rsidRPr="00B03933" w:rsidRDefault="00B03933" w:rsidP="007C4AC9">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0" w:type="auto"/>
            <w:vAlign w:val="center"/>
          </w:tcPr>
          <w:p w14:paraId="66A783D1" w14:textId="4E417512" w:rsidR="00B03933" w:rsidRPr="00B03933" w:rsidRDefault="00B03933" w:rsidP="007C4AC9">
            <w:pPr>
              <w:spacing w:after="0"/>
              <w:jc w:val="center"/>
              <w:rPr>
                <w:rFonts w:ascii="Times New Roman" w:hAnsi="Times New Roman" w:cs="Times New Roman"/>
                <w:sz w:val="20"/>
                <w:szCs w:val="20"/>
              </w:rPr>
            </w:pPr>
            <w:r>
              <w:rPr>
                <w:rFonts w:ascii="Times New Roman" w:hAnsi="Times New Roman" w:cs="Times New Roman"/>
                <w:sz w:val="20"/>
                <w:szCs w:val="20"/>
              </w:rPr>
              <w:t>43.8159</w:t>
            </w:r>
          </w:p>
        </w:tc>
        <w:tc>
          <w:tcPr>
            <w:tcW w:w="0" w:type="auto"/>
            <w:vAlign w:val="center"/>
          </w:tcPr>
          <w:p w14:paraId="4378D8B8" w14:textId="2E2AD4C4" w:rsidR="00B03933" w:rsidRPr="00B03933" w:rsidRDefault="00B03933" w:rsidP="007C4AC9">
            <w:pPr>
              <w:spacing w:after="0"/>
              <w:jc w:val="center"/>
              <w:rPr>
                <w:rFonts w:ascii="Times New Roman" w:hAnsi="Times New Roman" w:cs="Times New Roman"/>
                <w:sz w:val="20"/>
                <w:szCs w:val="20"/>
              </w:rPr>
            </w:pPr>
            <w:r>
              <w:rPr>
                <w:rFonts w:ascii="Times New Roman" w:hAnsi="Times New Roman" w:cs="Times New Roman"/>
                <w:sz w:val="20"/>
                <w:szCs w:val="20"/>
              </w:rPr>
              <w:t>0.6471</w:t>
            </w:r>
          </w:p>
        </w:tc>
        <w:tc>
          <w:tcPr>
            <w:tcW w:w="0" w:type="auto"/>
            <w:vAlign w:val="center"/>
          </w:tcPr>
          <w:p w14:paraId="0E1EE4FC" w14:textId="4C5B5852" w:rsidR="00B03933" w:rsidRPr="00B03933" w:rsidRDefault="00B03933" w:rsidP="007C4AC9">
            <w:pPr>
              <w:spacing w:after="0"/>
              <w:jc w:val="center"/>
              <w:rPr>
                <w:rFonts w:ascii="Times New Roman" w:hAnsi="Times New Roman" w:cs="Times New Roman"/>
                <w:sz w:val="20"/>
                <w:szCs w:val="20"/>
              </w:rPr>
            </w:pPr>
            <w:r>
              <w:rPr>
                <w:rFonts w:ascii="Times New Roman" w:hAnsi="Times New Roman" w:cs="Times New Roman"/>
                <w:sz w:val="20"/>
                <w:szCs w:val="20"/>
              </w:rPr>
              <w:t>0.6794</w:t>
            </w:r>
          </w:p>
        </w:tc>
      </w:tr>
    </w:tbl>
    <w:p w14:paraId="631D11E8" w14:textId="77777777" w:rsidR="00B03933" w:rsidRDefault="00B03933" w:rsidP="00BB1A0B">
      <w:pPr>
        <w:pStyle w:val="Daftar"/>
        <w:numPr>
          <w:ilvl w:val="0"/>
          <w:numId w:val="0"/>
        </w:numPr>
        <w:ind w:left="567"/>
      </w:pPr>
    </w:p>
    <w:p w14:paraId="611F50D5" w14:textId="77777777" w:rsidR="00BB1A0B" w:rsidRDefault="00BB1A0B" w:rsidP="00BB1A0B">
      <w:pPr>
        <w:pStyle w:val="Daftar"/>
        <w:numPr>
          <w:ilvl w:val="0"/>
          <w:numId w:val="0"/>
        </w:numPr>
        <w:ind w:left="567"/>
      </w:pPr>
      <w:r>
        <w:t xml:space="preserve">Lalu </w:t>
      </w:r>
      <w:proofErr w:type="spellStart"/>
      <w:r>
        <w:t>dilakukan</w:t>
      </w:r>
      <w:proofErr w:type="spellEnd"/>
      <w:r>
        <w:t xml:space="preserve"> </w:t>
      </w:r>
      <w:proofErr w:type="spellStart"/>
      <w:r>
        <w:t>perhitungan</w:t>
      </w:r>
      <w:proofErr w:type="spellEnd"/>
      <w:r>
        <w:t xml:space="preserve"> </w:t>
      </w:r>
      <w:proofErr w:type="spellStart"/>
      <w:r>
        <w:t>koefisien</w:t>
      </w:r>
      <w:proofErr w:type="spellEnd"/>
      <w:r>
        <w:t xml:space="preserve"> </w:t>
      </w:r>
      <w:proofErr w:type="spellStart"/>
      <w:r>
        <w:t>dari</w:t>
      </w:r>
      <w:proofErr w:type="spellEnd"/>
      <w:r>
        <w:t xml:space="preserve"> data </w:t>
      </w:r>
      <w:proofErr w:type="spellStart"/>
      <w:r>
        <w:t>waktu</w:t>
      </w:r>
      <w:proofErr w:type="spellEnd"/>
      <w:r>
        <w:t xml:space="preserve"> yang </w:t>
      </w:r>
      <w:proofErr w:type="spellStart"/>
      <w:r>
        <w:t>didapat</w:t>
      </w:r>
      <w:proofErr w:type="spellEnd"/>
      <w:r>
        <w:t xml:space="preserve"> dan data </w:t>
      </w:r>
      <w:proofErr w:type="spellStart"/>
      <w:r>
        <w:t>hasil</w:t>
      </w:r>
      <w:proofErr w:type="spellEnd"/>
      <w:r>
        <w:t xml:space="preserve"> </w:t>
      </w:r>
      <w:proofErr w:type="spellStart"/>
      <w:r>
        <w:t>pengamatan</w:t>
      </w:r>
      <w:proofErr w:type="spellEnd"/>
      <w:r>
        <w:t xml:space="preserve"> </w:t>
      </w:r>
      <w:proofErr w:type="spellStart"/>
      <w:r>
        <w:t>menghasilkan</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seperti</w:t>
      </w:r>
      <w:proofErr w:type="spellEnd"/>
      <w:r>
        <w:t xml:space="preserve"> </w:t>
      </w:r>
      <w:proofErr w:type="spellStart"/>
      <w:r>
        <w:t>dibawah</w:t>
      </w:r>
      <w:proofErr w:type="spellEnd"/>
      <w:r>
        <w:t xml:space="preserve"> </w:t>
      </w:r>
      <w:proofErr w:type="spellStart"/>
      <w:r>
        <w:t>ini</w:t>
      </w:r>
      <w:proofErr w:type="spellEnd"/>
    </w:p>
    <w:p w14:paraId="280D2184" w14:textId="77777777" w:rsidR="00BB1A0B" w:rsidRDefault="00BB1A0B" w:rsidP="00BB1A0B">
      <w:pPr>
        <w:pStyle w:val="Daftar"/>
        <w:numPr>
          <w:ilvl w:val="0"/>
          <w:numId w:val="0"/>
        </w:numPr>
        <w:ind w:left="567"/>
      </w:pPr>
      <w:proofErr w:type="spellStart"/>
      <w:r>
        <w:t>Memotong</w:t>
      </w:r>
      <w:proofErr w:type="spellEnd"/>
    </w:p>
    <w:p w14:paraId="5923113C" w14:textId="2C1BB4F7" w:rsidR="00BB1A0B" w:rsidRPr="00BB1A0B" w:rsidRDefault="00BB1A0B" w:rsidP="00BB1A0B">
      <w:pPr>
        <w:pStyle w:val="Daftar"/>
        <w:numPr>
          <w:ilvl w:val="0"/>
          <w:numId w:val="0"/>
        </w:numPr>
        <w:ind w:left="567"/>
        <w:rPr>
          <w:szCs w:val="24"/>
        </w:rPr>
      </w:pPr>
      <w:proofErr w:type="spellStart"/>
      <w:r w:rsidRPr="00BB1A0B">
        <w:t>Koefisien</w:t>
      </w:r>
      <w:proofErr w:type="spellEnd"/>
      <w:r w:rsidRPr="00BB1A0B">
        <w:t xml:space="preserve"> </w:t>
      </w:r>
      <w:proofErr w:type="spellStart"/>
      <w:r w:rsidRPr="00BB1A0B">
        <w:t>pekerja</w:t>
      </w:r>
      <w:proofErr w:type="spellEnd"/>
      <w:r w:rsidRPr="00BB1A0B">
        <w:t xml:space="preserve"> (Orang-Hari) =</w:t>
      </w:r>
      <w:r w:rsidRPr="00BB1A0B">
        <w:rPr>
          <w:sz w:val="18"/>
          <w:szCs w:val="18"/>
        </w:rPr>
        <w:t xml:space="preserve"> </w:t>
      </w:r>
      <m:oMath>
        <m:f>
          <m:fPr>
            <m:ctrlPr>
              <w:rPr>
                <w:rFonts w:ascii="Cambria Math" w:hAnsi="Cambria Math"/>
                <w:i/>
                <w:sz w:val="22"/>
                <w:szCs w:val="22"/>
              </w:rPr>
            </m:ctrlPr>
          </m:fPr>
          <m:num>
            <m:r>
              <w:rPr>
                <w:rFonts w:ascii="Cambria Math" w:hAnsi="Cambria Math"/>
                <w:sz w:val="22"/>
                <w:szCs w:val="22"/>
              </w:rPr>
              <m:t>0.09315 x 3</m:t>
            </m:r>
          </m:num>
          <m:den>
            <m:r>
              <w:rPr>
                <w:rFonts w:ascii="Cambria Math" w:hAnsi="Cambria Math"/>
                <w:sz w:val="22"/>
                <w:szCs w:val="22"/>
              </w:rPr>
              <m:t>12.583 x 7</m:t>
            </m:r>
          </m:den>
        </m:f>
      </m:oMath>
      <w:r w:rsidRPr="00BB1A0B">
        <w:rPr>
          <w:sz w:val="32"/>
          <w:szCs w:val="32"/>
        </w:rPr>
        <w:t xml:space="preserve"> </w:t>
      </w:r>
      <w:r w:rsidR="00976AE2">
        <w:rPr>
          <w:sz w:val="32"/>
          <w:szCs w:val="32"/>
        </w:rPr>
        <w:tab/>
      </w:r>
      <m:oMath>
        <m:r>
          <w:rPr>
            <w:rFonts w:ascii="Cambria Math" w:hAnsi="Cambria Math"/>
          </w:rPr>
          <m:t>=</m:t>
        </m:r>
      </m:oMath>
      <w:r w:rsidRPr="00BB1A0B">
        <w:rPr>
          <w:sz w:val="32"/>
          <w:szCs w:val="32"/>
        </w:rPr>
        <w:t xml:space="preserve"> </w:t>
      </w:r>
      <w:r w:rsidRPr="00BB1A0B">
        <w:rPr>
          <w:szCs w:val="24"/>
        </w:rPr>
        <w:t>0.003173 OH</w:t>
      </w:r>
    </w:p>
    <w:p w14:paraId="78105F7F" w14:textId="77777777" w:rsidR="00BB1A0B" w:rsidRPr="00BB1A0B" w:rsidRDefault="00BB1A0B" w:rsidP="00BB1A0B">
      <w:pPr>
        <w:pStyle w:val="Daftar"/>
        <w:numPr>
          <w:ilvl w:val="0"/>
          <w:numId w:val="0"/>
        </w:numPr>
        <w:ind w:left="567"/>
      </w:pPr>
      <w:proofErr w:type="spellStart"/>
      <w:r w:rsidRPr="00BB1A0B">
        <w:t>Membuat</w:t>
      </w:r>
      <w:proofErr w:type="spellEnd"/>
      <w:r w:rsidRPr="00BB1A0B">
        <w:t xml:space="preserve"> Sengkang</w:t>
      </w:r>
    </w:p>
    <w:p w14:paraId="1769A9B3" w14:textId="250EAD52" w:rsidR="00BB1A0B" w:rsidRPr="00BB1A0B" w:rsidRDefault="00BB1A0B" w:rsidP="00BB1A0B">
      <w:pPr>
        <w:pStyle w:val="Daftar"/>
        <w:numPr>
          <w:ilvl w:val="0"/>
          <w:numId w:val="0"/>
        </w:numPr>
        <w:ind w:left="567"/>
        <w:rPr>
          <w:szCs w:val="24"/>
        </w:rPr>
      </w:pPr>
      <w:proofErr w:type="spellStart"/>
      <w:r w:rsidRPr="00BB1A0B">
        <w:t>Koefisien</w:t>
      </w:r>
      <w:proofErr w:type="spellEnd"/>
      <w:r w:rsidRPr="00BB1A0B">
        <w:t xml:space="preserve"> </w:t>
      </w:r>
      <w:proofErr w:type="spellStart"/>
      <w:r w:rsidRPr="00BB1A0B">
        <w:t>pekerja</w:t>
      </w:r>
      <w:proofErr w:type="spellEnd"/>
      <w:r w:rsidRPr="00BB1A0B">
        <w:t xml:space="preserve"> (Orang-Hari) =</w:t>
      </w:r>
      <w:r w:rsidRPr="00976AE2">
        <w:rPr>
          <w:sz w:val="18"/>
          <w:szCs w:val="18"/>
        </w:rPr>
        <w:t xml:space="preserve"> </w:t>
      </w:r>
      <m:oMath>
        <m:f>
          <m:fPr>
            <m:ctrlPr>
              <w:rPr>
                <w:rFonts w:ascii="Cambria Math" w:eastAsiaTheme="majorEastAsia" w:hAnsi="Cambria Math" w:cstheme="majorBidi"/>
                <w:i/>
              </w:rPr>
            </m:ctrlPr>
          </m:fPr>
          <m:num>
            <m:r>
              <w:rPr>
                <w:rFonts w:ascii="Cambria Math" w:hAnsi="Cambria Math"/>
              </w:rPr>
              <m:t>0.940372 x 3</m:t>
            </m:r>
          </m:num>
          <m:den>
            <m:r>
              <w:rPr>
                <w:rFonts w:ascii="Cambria Math" w:hAnsi="Cambria Math"/>
              </w:rPr>
              <m:t>15.8965 x 7</m:t>
            </m:r>
          </m:den>
        </m:f>
      </m:oMath>
      <w:r w:rsidRPr="00BB1A0B">
        <w:rPr>
          <w:sz w:val="32"/>
          <w:szCs w:val="32"/>
        </w:rPr>
        <w:t xml:space="preserve"> </w:t>
      </w:r>
      <w:r w:rsidR="00976AE2">
        <w:rPr>
          <w:sz w:val="32"/>
          <w:szCs w:val="32"/>
        </w:rPr>
        <w:tab/>
      </w:r>
      <w:r w:rsidRPr="00976AE2">
        <w:t>=</w:t>
      </w:r>
      <w:r w:rsidRPr="00BB1A0B">
        <w:rPr>
          <w:sz w:val="32"/>
          <w:szCs w:val="32"/>
        </w:rPr>
        <w:t xml:space="preserve"> </w:t>
      </w:r>
      <w:r w:rsidRPr="00BB1A0B">
        <w:rPr>
          <w:szCs w:val="24"/>
        </w:rPr>
        <w:t>0.025353 OH</w:t>
      </w:r>
    </w:p>
    <w:p w14:paraId="07365E5B" w14:textId="77777777" w:rsidR="00BB1A0B" w:rsidRPr="00BB1A0B" w:rsidRDefault="00BB1A0B" w:rsidP="00BB1A0B">
      <w:pPr>
        <w:pStyle w:val="Daftar"/>
        <w:numPr>
          <w:ilvl w:val="0"/>
          <w:numId w:val="0"/>
        </w:numPr>
        <w:ind w:left="567"/>
      </w:pPr>
      <w:proofErr w:type="spellStart"/>
      <w:r w:rsidRPr="00BB1A0B">
        <w:t>Membengkokan</w:t>
      </w:r>
      <w:proofErr w:type="spellEnd"/>
    </w:p>
    <w:p w14:paraId="438599C4" w14:textId="3F1BE89F" w:rsidR="00BB1A0B" w:rsidRPr="00BB1A0B" w:rsidRDefault="00BB1A0B" w:rsidP="00BB1A0B">
      <w:pPr>
        <w:pStyle w:val="Daftar"/>
        <w:numPr>
          <w:ilvl w:val="0"/>
          <w:numId w:val="0"/>
        </w:numPr>
        <w:ind w:left="567"/>
        <w:rPr>
          <w:szCs w:val="24"/>
        </w:rPr>
      </w:pPr>
      <w:proofErr w:type="spellStart"/>
      <w:r w:rsidRPr="00BB1A0B">
        <w:t>Koefisien</w:t>
      </w:r>
      <w:proofErr w:type="spellEnd"/>
      <w:r w:rsidRPr="00BB1A0B">
        <w:t xml:space="preserve"> </w:t>
      </w:r>
      <w:proofErr w:type="spellStart"/>
      <w:r w:rsidRPr="00BB1A0B">
        <w:t>pekerja</w:t>
      </w:r>
      <w:proofErr w:type="spellEnd"/>
      <w:r w:rsidRPr="00BB1A0B">
        <w:t xml:space="preserve"> (Orang-Hari) = </w:t>
      </w:r>
      <m:oMath>
        <m:f>
          <m:fPr>
            <m:ctrlPr>
              <w:rPr>
                <w:rFonts w:ascii="Cambria Math" w:eastAsiaTheme="majorEastAsia" w:hAnsi="Cambria Math" w:cstheme="majorBidi"/>
                <w:i/>
              </w:rPr>
            </m:ctrlPr>
          </m:fPr>
          <m:num>
            <m:r>
              <w:rPr>
                <w:rFonts w:ascii="Cambria Math" w:hAnsi="Cambria Math"/>
              </w:rPr>
              <m:t>0.111109 x 1</m:t>
            </m:r>
          </m:num>
          <m:den>
            <m:r>
              <w:rPr>
                <w:rFonts w:ascii="Cambria Math" w:hAnsi="Cambria Math"/>
              </w:rPr>
              <m:t>29.6256 x 7</m:t>
            </m:r>
          </m:den>
        </m:f>
      </m:oMath>
      <w:r w:rsidRPr="00BB1A0B">
        <w:rPr>
          <w:sz w:val="32"/>
          <w:szCs w:val="32"/>
        </w:rPr>
        <w:t xml:space="preserve"> </w:t>
      </w:r>
      <w:r w:rsidR="00976AE2">
        <w:rPr>
          <w:sz w:val="32"/>
          <w:szCs w:val="32"/>
        </w:rPr>
        <w:tab/>
      </w:r>
      <w:r w:rsidRPr="00976AE2">
        <w:t>=</w:t>
      </w:r>
      <w:r w:rsidRPr="00BB1A0B">
        <w:rPr>
          <w:sz w:val="32"/>
          <w:szCs w:val="32"/>
        </w:rPr>
        <w:t xml:space="preserve"> </w:t>
      </w:r>
      <w:r w:rsidRPr="00BB1A0B">
        <w:rPr>
          <w:szCs w:val="24"/>
        </w:rPr>
        <w:t>0.000536 OH</w:t>
      </w:r>
    </w:p>
    <w:p w14:paraId="559786F2" w14:textId="77777777" w:rsidR="00BB1A0B" w:rsidRPr="00BB1A0B" w:rsidRDefault="00BB1A0B" w:rsidP="00BB1A0B">
      <w:pPr>
        <w:pStyle w:val="Daftar"/>
        <w:numPr>
          <w:ilvl w:val="0"/>
          <w:numId w:val="0"/>
        </w:numPr>
        <w:ind w:left="567"/>
      </w:pPr>
      <w:proofErr w:type="spellStart"/>
      <w:r w:rsidRPr="00BB1A0B">
        <w:t>Merakit</w:t>
      </w:r>
      <w:proofErr w:type="spellEnd"/>
    </w:p>
    <w:p w14:paraId="1D8D8811" w14:textId="0EEDF154" w:rsidR="00976AE2" w:rsidRPr="00BB1A0B" w:rsidRDefault="00BB1A0B" w:rsidP="00976AE2">
      <w:pPr>
        <w:pStyle w:val="Daftar"/>
        <w:numPr>
          <w:ilvl w:val="0"/>
          <w:numId w:val="0"/>
        </w:numPr>
        <w:ind w:left="567"/>
        <w:rPr>
          <w:szCs w:val="24"/>
        </w:rPr>
      </w:pPr>
      <w:proofErr w:type="spellStart"/>
      <w:r w:rsidRPr="00BB1A0B">
        <w:t>Koefisien</w:t>
      </w:r>
      <w:proofErr w:type="spellEnd"/>
      <w:r w:rsidRPr="00BB1A0B">
        <w:t xml:space="preserve"> </w:t>
      </w:r>
      <w:proofErr w:type="spellStart"/>
      <w:r w:rsidRPr="00BB1A0B">
        <w:t>pekerja</w:t>
      </w:r>
      <w:proofErr w:type="spellEnd"/>
      <w:r w:rsidRPr="00BB1A0B">
        <w:t xml:space="preserve"> (Orang-Hari) = </w:t>
      </w:r>
      <m:oMath>
        <m:f>
          <m:fPr>
            <m:ctrlPr>
              <w:rPr>
                <w:rFonts w:ascii="Cambria Math" w:eastAsiaTheme="majorEastAsia" w:hAnsi="Cambria Math" w:cstheme="majorBidi"/>
                <w:i/>
              </w:rPr>
            </m:ctrlPr>
          </m:fPr>
          <m:num>
            <m:r>
              <w:rPr>
                <w:rFonts w:ascii="Cambria Math" w:hAnsi="Cambria Math"/>
              </w:rPr>
              <m:t>0.6794 x 4</m:t>
            </m:r>
          </m:num>
          <m:den>
            <m:r>
              <w:rPr>
                <w:rFonts w:ascii="Cambria Math" w:hAnsi="Cambria Math"/>
              </w:rPr>
              <m:t>43.8159 x 7</m:t>
            </m:r>
          </m:den>
        </m:f>
      </m:oMath>
      <w:r w:rsidRPr="00BB1A0B">
        <w:rPr>
          <w:sz w:val="32"/>
          <w:szCs w:val="32"/>
        </w:rPr>
        <w:t xml:space="preserve"> </w:t>
      </w:r>
      <w:r w:rsidR="00976AE2">
        <w:rPr>
          <w:sz w:val="32"/>
          <w:szCs w:val="32"/>
        </w:rPr>
        <w:tab/>
      </w:r>
      <w:r w:rsidRPr="00976AE2">
        <w:t>=</w:t>
      </w:r>
      <w:r w:rsidRPr="00BB1A0B">
        <w:rPr>
          <w:sz w:val="32"/>
          <w:szCs w:val="32"/>
        </w:rPr>
        <w:t xml:space="preserve"> </w:t>
      </w:r>
      <w:r w:rsidRPr="00BB1A0B">
        <w:rPr>
          <w:szCs w:val="24"/>
        </w:rPr>
        <w:t>0.0038091 OH</w:t>
      </w:r>
    </w:p>
    <w:p w14:paraId="479EBB5E" w14:textId="75A38439" w:rsidR="00BB1A0B" w:rsidRDefault="00BB1A0B" w:rsidP="00BB1A0B">
      <w:pPr>
        <w:pStyle w:val="Daftar"/>
        <w:numPr>
          <w:ilvl w:val="0"/>
          <w:numId w:val="0"/>
        </w:numPr>
        <w:ind w:left="567"/>
      </w:pPr>
      <w:proofErr w:type="spellStart"/>
      <w:r w:rsidRPr="00BB1A0B">
        <w:t>Koefisien</w:t>
      </w:r>
      <w:proofErr w:type="spellEnd"/>
      <w:r w:rsidRPr="00BB1A0B">
        <w:t xml:space="preserve"> </w:t>
      </w:r>
      <w:proofErr w:type="spellStart"/>
      <w:r w:rsidRPr="00BB1A0B">
        <w:t>pekerja</w:t>
      </w:r>
      <w:proofErr w:type="spellEnd"/>
      <w:r w:rsidRPr="00BB1A0B">
        <w:t xml:space="preserve"> </w:t>
      </w:r>
      <w:proofErr w:type="spellStart"/>
      <w:r w:rsidRPr="00BB1A0B">
        <w:t>Pembesian</w:t>
      </w:r>
      <w:proofErr w:type="spellEnd"/>
      <w:r w:rsidRPr="00BB1A0B">
        <w:t xml:space="preserve"> = 0.003173+0.025353+0.000536+0.0038091= 0.03287 OH</w:t>
      </w:r>
    </w:p>
    <w:p w14:paraId="1D147FD0" w14:textId="153455BA" w:rsidR="00BB1A0B" w:rsidRDefault="00BB1A0B" w:rsidP="00BB1A0B">
      <w:pPr>
        <w:pStyle w:val="Daftar"/>
        <w:numPr>
          <w:ilvl w:val="0"/>
          <w:numId w:val="0"/>
        </w:numPr>
        <w:ind w:left="567"/>
      </w:pPr>
      <w:proofErr w:type="spellStart"/>
      <w:r>
        <w:t>Sehingga</w:t>
      </w:r>
      <w:proofErr w:type="spellEnd"/>
      <w:r>
        <w:t xml:space="preserve"> </w:t>
      </w:r>
      <w:proofErr w:type="spellStart"/>
      <w:r>
        <w:t>didapatkan</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pekerja</w:t>
      </w:r>
      <w:proofErr w:type="spellEnd"/>
      <w:r>
        <w:t xml:space="preserve"> </w:t>
      </w:r>
      <w:proofErr w:type="spellStart"/>
      <w:r>
        <w:t>pekerjaan</w:t>
      </w:r>
      <w:proofErr w:type="spellEnd"/>
      <w:r>
        <w:t xml:space="preserve"> </w:t>
      </w:r>
      <w:proofErr w:type="spellStart"/>
      <w:r>
        <w:t>pembesian</w:t>
      </w:r>
      <w:proofErr w:type="spellEnd"/>
      <w:r>
        <w:t xml:space="preserve"> 0.03287 OH/Kg </w:t>
      </w:r>
      <w:proofErr w:type="spellStart"/>
      <w:r>
        <w:t>lalu</w:t>
      </w:r>
      <w:proofErr w:type="spellEnd"/>
      <w:r>
        <w:t xml:space="preserve"> </w:t>
      </w:r>
      <w:proofErr w:type="spellStart"/>
      <w:r>
        <w:t>dikalikan</w:t>
      </w:r>
      <w:proofErr w:type="spellEnd"/>
      <w:r>
        <w:t xml:space="preserve"> 10 </w:t>
      </w:r>
      <w:proofErr w:type="spellStart"/>
      <w:r>
        <w:t>untuk</w:t>
      </w:r>
      <w:proofErr w:type="spellEnd"/>
      <w:r>
        <w:t xml:space="preserve"> </w:t>
      </w:r>
      <w:proofErr w:type="spellStart"/>
      <w:r>
        <w:t>menjadikannya</w:t>
      </w:r>
      <w:proofErr w:type="spellEnd"/>
      <w:r>
        <w:t xml:space="preserve"> </w:t>
      </w:r>
      <w:proofErr w:type="spellStart"/>
      <w:r>
        <w:t>satuan</w:t>
      </w:r>
      <w:proofErr w:type="spellEnd"/>
      <w:r>
        <w:t xml:space="preserve"> OH/10 Kg dan </w:t>
      </w:r>
      <w:proofErr w:type="spellStart"/>
      <w:r>
        <w:t>menghasilkan</w:t>
      </w:r>
      <w:proofErr w:type="spellEnd"/>
      <w:r>
        <w:t xml:space="preserve"> Nilai </w:t>
      </w:r>
      <w:proofErr w:type="spellStart"/>
      <w:r>
        <w:t>Koefisien</w:t>
      </w:r>
      <w:proofErr w:type="spellEnd"/>
      <w:r>
        <w:t xml:space="preserve"> 0.</w:t>
      </w:r>
      <w:r w:rsidR="00312676">
        <w:t>328</w:t>
      </w:r>
      <w:r>
        <w:t xml:space="preserve"> OH/Kg</w:t>
      </w:r>
    </w:p>
    <w:p w14:paraId="62C32A8F" w14:textId="586CC19A" w:rsidR="00A83357" w:rsidRDefault="00A83357" w:rsidP="00BB1A0B">
      <w:pPr>
        <w:pStyle w:val="Daftar"/>
        <w:numPr>
          <w:ilvl w:val="0"/>
          <w:numId w:val="0"/>
        </w:numPr>
        <w:ind w:left="567"/>
      </w:pPr>
      <w:proofErr w:type="spellStart"/>
      <w:r>
        <w:t>Perhitungan</w:t>
      </w:r>
      <w:proofErr w:type="spellEnd"/>
      <w:r>
        <w:t xml:space="preserve"> </w:t>
      </w:r>
      <w:proofErr w:type="spellStart"/>
      <w:proofErr w:type="gramStart"/>
      <w:r>
        <w:t>perbandingan</w:t>
      </w:r>
      <w:proofErr w:type="spellEnd"/>
      <w:r>
        <w:t xml:space="preserve">  SNI</w:t>
      </w:r>
      <w:proofErr w:type="gramEnd"/>
      <w:r>
        <w:t xml:space="preserve"> 7394-2008</w:t>
      </w:r>
      <w:r>
        <w:tab/>
      </w:r>
      <w:r>
        <w:tab/>
      </w:r>
      <w:proofErr w:type="spellStart"/>
      <w:r>
        <w:t>Perhitungan</w:t>
      </w:r>
      <w:proofErr w:type="spellEnd"/>
      <w:r>
        <w:t xml:space="preserve"> </w:t>
      </w:r>
      <w:proofErr w:type="spellStart"/>
      <w:r>
        <w:t>perbandingan</w:t>
      </w:r>
      <w:proofErr w:type="spellEnd"/>
      <w:r>
        <w:t xml:space="preserve"> </w:t>
      </w:r>
      <w:proofErr w:type="spellStart"/>
      <w:r>
        <w:t>PermenPUPR</w:t>
      </w:r>
      <w:proofErr w:type="spellEnd"/>
      <w:r>
        <w:t xml:space="preserve"> 28-2016</w:t>
      </w:r>
    </w:p>
    <w:p w14:paraId="3326D899" w14:textId="322B91D8" w:rsidR="00A83357" w:rsidRDefault="00ED7FE9" w:rsidP="00BB1A0B">
      <w:pPr>
        <w:pStyle w:val="Daftar"/>
        <w:numPr>
          <w:ilvl w:val="0"/>
          <w:numId w:val="0"/>
        </w:numPr>
        <w:ind w:left="567"/>
      </w:pPr>
      <m:oMath>
        <m:f>
          <m:fPr>
            <m:ctrlPr>
              <w:rPr>
                <w:rFonts w:ascii="Cambria Math" w:eastAsiaTheme="majorEastAsia" w:hAnsi="Cambria Math" w:cstheme="majorBidi"/>
                <w:i/>
                <w:sz w:val="22"/>
                <w:szCs w:val="22"/>
              </w:rPr>
            </m:ctrlPr>
          </m:fPr>
          <m:num>
            <m:r>
              <w:rPr>
                <w:rFonts w:ascii="Cambria Math" w:hAnsi="Cambria Math"/>
                <w:sz w:val="22"/>
                <w:szCs w:val="22"/>
              </w:rPr>
              <m:t>0.3</m:t>
            </m:r>
            <m:r>
              <w:rPr>
                <w:rFonts w:ascii="Cambria Math" w:hAnsi="Cambria Math"/>
                <w:sz w:val="22"/>
                <w:szCs w:val="22"/>
              </w:rPr>
              <m:t>28</m:t>
            </m:r>
          </m:num>
          <m:den>
            <m:r>
              <w:rPr>
                <w:rFonts w:ascii="Cambria Math" w:eastAsiaTheme="majorEastAsia" w:hAnsi="Cambria Math" w:cstheme="majorBidi"/>
                <w:sz w:val="22"/>
                <w:szCs w:val="22"/>
              </w:rPr>
              <m:t>0.07</m:t>
            </m:r>
          </m:den>
        </m:f>
        <m:r>
          <w:rPr>
            <w:rFonts w:ascii="Cambria Math" w:eastAsiaTheme="majorEastAsia" w:hAnsi="Cambria Math" w:cstheme="majorBidi"/>
          </w:rPr>
          <m:t>x 100%=</m:t>
        </m:r>
      </m:oMath>
      <w:r w:rsidR="00A83357">
        <w:t xml:space="preserve"> </w:t>
      </w:r>
      <w:r w:rsidR="00312676">
        <w:t>468.57</w:t>
      </w:r>
      <w:r w:rsidR="00A83357">
        <w:t>%</w:t>
      </w:r>
      <w:r w:rsidR="00A83357">
        <w:tab/>
      </w:r>
      <w:r w:rsidR="00A83357">
        <w:tab/>
      </w:r>
      <w:r w:rsidR="00A83357">
        <w:tab/>
      </w:r>
      <w:r w:rsidR="00A83357">
        <w:tab/>
      </w:r>
      <m:oMath>
        <m:f>
          <m:fPr>
            <m:ctrlPr>
              <w:rPr>
                <w:rFonts w:ascii="Cambria Math" w:eastAsiaTheme="majorEastAsia" w:hAnsi="Cambria Math" w:cstheme="majorBidi"/>
                <w:i/>
                <w:sz w:val="22"/>
                <w:szCs w:val="22"/>
              </w:rPr>
            </m:ctrlPr>
          </m:fPr>
          <m:num>
            <m:r>
              <w:rPr>
                <w:rFonts w:ascii="Cambria Math" w:hAnsi="Cambria Math"/>
                <w:sz w:val="22"/>
                <w:szCs w:val="22"/>
              </w:rPr>
              <m:t>0.3</m:t>
            </m:r>
            <m:r>
              <w:rPr>
                <w:rFonts w:ascii="Cambria Math" w:hAnsi="Cambria Math"/>
                <w:sz w:val="22"/>
                <w:szCs w:val="22"/>
              </w:rPr>
              <m:t>28</m:t>
            </m:r>
          </m:num>
          <m:den>
            <m:r>
              <w:rPr>
                <w:rFonts w:ascii="Cambria Math" w:eastAsiaTheme="majorEastAsia" w:hAnsi="Cambria Math" w:cstheme="majorBidi"/>
                <w:sz w:val="22"/>
                <w:szCs w:val="22"/>
              </w:rPr>
              <m:t>0.21</m:t>
            </m:r>
          </m:den>
        </m:f>
        <m:r>
          <w:rPr>
            <w:rFonts w:ascii="Cambria Math" w:eastAsiaTheme="majorEastAsia" w:hAnsi="Cambria Math" w:cstheme="majorBidi"/>
          </w:rPr>
          <m:t>x 100%=</m:t>
        </m:r>
      </m:oMath>
      <w:r w:rsidR="00A83357">
        <w:t xml:space="preserve"> 1</w:t>
      </w:r>
      <w:r w:rsidR="00312676">
        <w:t>56.19</w:t>
      </w:r>
      <w:r w:rsidR="00A83357">
        <w:t>%</w:t>
      </w:r>
    </w:p>
    <w:p w14:paraId="72690084" w14:textId="5F08563E" w:rsidR="00B03933" w:rsidRDefault="00B03933" w:rsidP="00B03933">
      <w:pPr>
        <w:pStyle w:val="Daftar"/>
      </w:pPr>
      <w:proofErr w:type="spellStart"/>
      <w:r>
        <w:t>Studi</w:t>
      </w:r>
      <w:proofErr w:type="spellEnd"/>
      <w:r>
        <w:t xml:space="preserve"> B</w:t>
      </w:r>
    </w:p>
    <w:p w14:paraId="4FB7FA47" w14:textId="77777777" w:rsidR="00B03933" w:rsidRDefault="00B03933" w:rsidP="00B03933">
      <w:pPr>
        <w:pStyle w:val="Daftar"/>
        <w:numPr>
          <w:ilvl w:val="0"/>
          <w:numId w:val="0"/>
        </w:numPr>
        <w:ind w:left="567"/>
      </w:pPr>
      <w:r>
        <w:t xml:space="preserve">Waktu </w:t>
      </w:r>
      <w:proofErr w:type="gramStart"/>
      <w:r>
        <w:t>normal  =</w:t>
      </w:r>
      <w:proofErr w:type="gramEnd"/>
      <w:r>
        <w:t xml:space="preserve"> (7) + (7 x 0.12) = 7.84  jam </w:t>
      </w:r>
    </w:p>
    <w:p w14:paraId="1CFACB09" w14:textId="77777777" w:rsidR="00B03933" w:rsidRDefault="00B03933" w:rsidP="00B03933">
      <w:pPr>
        <w:pStyle w:val="Daftar"/>
        <w:numPr>
          <w:ilvl w:val="0"/>
          <w:numId w:val="0"/>
        </w:numPr>
        <w:ind w:left="567"/>
      </w:pPr>
      <w:r>
        <w:t xml:space="preserve">Setelah </w:t>
      </w:r>
      <w:proofErr w:type="spellStart"/>
      <w:r>
        <w:t>waktu</w:t>
      </w:r>
      <w:proofErr w:type="spellEnd"/>
      <w:r>
        <w:t xml:space="preserve"> normal </w:t>
      </w:r>
      <w:proofErr w:type="spellStart"/>
      <w:r>
        <w:t>dihitung</w:t>
      </w:r>
      <w:proofErr w:type="spellEnd"/>
      <w:r>
        <w:t xml:space="preserve"> </w:t>
      </w:r>
      <w:proofErr w:type="spellStart"/>
      <w:r>
        <w:t>waktu</w:t>
      </w:r>
      <w:proofErr w:type="spellEnd"/>
      <w:r>
        <w:t xml:space="preserve"> </w:t>
      </w:r>
      <w:proofErr w:type="spellStart"/>
      <w:r>
        <w:t>standar</w:t>
      </w:r>
      <w:proofErr w:type="spellEnd"/>
      <w:r>
        <w:t xml:space="preserve"> </w:t>
      </w:r>
      <w:proofErr w:type="spellStart"/>
      <w:r>
        <w:t>seperti</w:t>
      </w:r>
      <w:proofErr w:type="spellEnd"/>
      <w:r>
        <w:t xml:space="preserve"> </w:t>
      </w:r>
      <w:proofErr w:type="spellStart"/>
      <w:r>
        <w:t>dibawah</w:t>
      </w:r>
      <w:proofErr w:type="spellEnd"/>
      <w:r>
        <w:t xml:space="preserve"> </w:t>
      </w:r>
      <w:proofErr w:type="spellStart"/>
      <w:r>
        <w:t>ini</w:t>
      </w:r>
      <w:proofErr w:type="spellEnd"/>
    </w:p>
    <w:p w14:paraId="5DE165BC" w14:textId="65C82E0B" w:rsidR="00B03933" w:rsidRDefault="00B03933" w:rsidP="00B03933">
      <w:pPr>
        <w:pStyle w:val="Daftar"/>
        <w:numPr>
          <w:ilvl w:val="0"/>
          <w:numId w:val="0"/>
        </w:numPr>
        <w:ind w:left="567"/>
      </w:pPr>
      <w:r>
        <w:t xml:space="preserve">Waktu </w:t>
      </w:r>
      <w:proofErr w:type="spellStart"/>
      <w:r>
        <w:t>standar</w:t>
      </w:r>
      <w:proofErr w:type="spellEnd"/>
      <w:r>
        <w:t xml:space="preserve"> = 7.84 + (7.84 x 0.05) = 8.232 jam</w:t>
      </w:r>
    </w:p>
    <w:p w14:paraId="4B9B5215" w14:textId="3DF34A04" w:rsidR="00B03933" w:rsidRDefault="00B03933" w:rsidP="00B03933">
      <w:pPr>
        <w:pStyle w:val="Daftar"/>
        <w:numPr>
          <w:ilvl w:val="0"/>
          <w:numId w:val="0"/>
        </w:numPr>
        <w:ind w:left="567"/>
      </w:pPr>
      <w:r>
        <w:t xml:space="preserve">Dari </w:t>
      </w:r>
      <w:proofErr w:type="spellStart"/>
      <w:r>
        <w:t>perhitungan</w:t>
      </w:r>
      <w:proofErr w:type="spellEnd"/>
      <w:r>
        <w:t xml:space="preserve"> </w:t>
      </w:r>
      <w:proofErr w:type="spellStart"/>
      <w:r>
        <w:t>waktu</w:t>
      </w:r>
      <w:proofErr w:type="spellEnd"/>
      <w:r>
        <w:t xml:space="preserve"> normal dan </w:t>
      </w:r>
      <w:proofErr w:type="spellStart"/>
      <w:r>
        <w:t>waktu</w:t>
      </w:r>
      <w:proofErr w:type="spellEnd"/>
      <w:r>
        <w:t xml:space="preserve"> </w:t>
      </w:r>
      <w:proofErr w:type="spellStart"/>
      <w:r>
        <w:t>standar</w:t>
      </w:r>
      <w:proofErr w:type="spellEnd"/>
      <w:r>
        <w:t xml:space="preserve"> </w:t>
      </w:r>
      <w:proofErr w:type="spellStart"/>
      <w:r>
        <w:t>menghasilkan</w:t>
      </w:r>
      <w:proofErr w:type="spellEnd"/>
      <w:r>
        <w:t xml:space="preserve"> table </w:t>
      </w:r>
      <w:proofErr w:type="spellStart"/>
      <w:r>
        <w:t>seperti</w:t>
      </w:r>
      <w:proofErr w:type="spellEnd"/>
      <w:r>
        <w:t xml:space="preserve"> </w:t>
      </w:r>
      <w:proofErr w:type="spellStart"/>
      <w:r>
        <w:t>dibawah</w:t>
      </w:r>
      <w:proofErr w:type="spellEnd"/>
      <w:r>
        <w:t xml:space="preserve"> </w:t>
      </w:r>
      <w:proofErr w:type="spellStart"/>
      <w:r>
        <w:t>ini</w:t>
      </w:r>
      <w:proofErr w:type="spellEnd"/>
    </w:p>
    <w:p w14:paraId="710EC598" w14:textId="6B3DD838" w:rsidR="00B03933" w:rsidRPr="00B03933" w:rsidRDefault="00B03933" w:rsidP="00B03933">
      <w:pPr>
        <w:pStyle w:val="Caption"/>
        <w:keepNext/>
        <w:jc w:val="center"/>
        <w:rPr>
          <w:i w:val="0"/>
          <w:iCs w:val="0"/>
          <w:color w:val="auto"/>
          <w:sz w:val="20"/>
          <w:szCs w:val="20"/>
        </w:rPr>
      </w:pPr>
      <w:proofErr w:type="spellStart"/>
      <w:r w:rsidRPr="00B03933">
        <w:rPr>
          <w:i w:val="0"/>
          <w:iCs w:val="0"/>
          <w:color w:val="auto"/>
          <w:sz w:val="20"/>
          <w:szCs w:val="20"/>
        </w:rPr>
        <w:t>Tabel</w:t>
      </w:r>
      <w:proofErr w:type="spellEnd"/>
      <w:r w:rsidRPr="00B03933">
        <w:rPr>
          <w:i w:val="0"/>
          <w:iCs w:val="0"/>
          <w:color w:val="auto"/>
          <w:sz w:val="20"/>
          <w:szCs w:val="20"/>
        </w:rPr>
        <w:t xml:space="preserve"> </w:t>
      </w:r>
      <w:r w:rsidR="003D36B7">
        <w:rPr>
          <w:i w:val="0"/>
          <w:iCs w:val="0"/>
          <w:color w:val="auto"/>
          <w:sz w:val="20"/>
          <w:szCs w:val="20"/>
        </w:rPr>
        <w:t>5</w:t>
      </w:r>
      <w:r w:rsidRPr="00B03933">
        <w:rPr>
          <w:i w:val="0"/>
          <w:iCs w:val="0"/>
          <w:color w:val="auto"/>
          <w:sz w:val="20"/>
          <w:szCs w:val="20"/>
        </w:rPr>
        <w:t xml:space="preserve">. </w:t>
      </w:r>
      <w:proofErr w:type="spellStart"/>
      <w:r w:rsidRPr="00B03933">
        <w:rPr>
          <w:i w:val="0"/>
          <w:iCs w:val="0"/>
          <w:color w:val="auto"/>
          <w:sz w:val="20"/>
          <w:szCs w:val="20"/>
        </w:rPr>
        <w:t>Tabel</w:t>
      </w:r>
      <w:proofErr w:type="spellEnd"/>
      <w:r w:rsidRPr="00B03933">
        <w:rPr>
          <w:i w:val="0"/>
          <w:iCs w:val="0"/>
          <w:color w:val="auto"/>
          <w:sz w:val="20"/>
          <w:szCs w:val="20"/>
        </w:rPr>
        <w:t xml:space="preserve"> </w:t>
      </w:r>
      <w:proofErr w:type="spellStart"/>
      <w:r w:rsidRPr="00B03933">
        <w:rPr>
          <w:i w:val="0"/>
          <w:iCs w:val="0"/>
          <w:color w:val="auto"/>
          <w:sz w:val="20"/>
          <w:szCs w:val="20"/>
        </w:rPr>
        <w:t>rangkuman</w:t>
      </w:r>
      <w:proofErr w:type="spellEnd"/>
      <w:r w:rsidRPr="00B03933">
        <w:rPr>
          <w:i w:val="0"/>
          <w:iCs w:val="0"/>
          <w:color w:val="auto"/>
          <w:sz w:val="20"/>
          <w:szCs w:val="20"/>
        </w:rPr>
        <w:t xml:space="preserve"> </w:t>
      </w:r>
      <w:proofErr w:type="spellStart"/>
      <w:r w:rsidRPr="00B03933">
        <w:rPr>
          <w:i w:val="0"/>
          <w:iCs w:val="0"/>
          <w:color w:val="auto"/>
          <w:sz w:val="20"/>
          <w:szCs w:val="20"/>
        </w:rPr>
        <w:t>waktu</w:t>
      </w:r>
      <w:proofErr w:type="spellEnd"/>
      <w:r w:rsidRPr="00B03933">
        <w:rPr>
          <w:i w:val="0"/>
          <w:iCs w:val="0"/>
          <w:color w:val="auto"/>
          <w:sz w:val="20"/>
          <w:szCs w:val="20"/>
        </w:rPr>
        <w:t xml:space="preserve"> normal dan </w:t>
      </w:r>
      <w:proofErr w:type="spellStart"/>
      <w:r w:rsidRPr="00B03933">
        <w:rPr>
          <w:i w:val="0"/>
          <w:iCs w:val="0"/>
          <w:color w:val="auto"/>
          <w:sz w:val="20"/>
          <w:szCs w:val="20"/>
        </w:rPr>
        <w:t>waktu</w:t>
      </w:r>
      <w:proofErr w:type="spellEnd"/>
      <w:r w:rsidRPr="00B03933">
        <w:rPr>
          <w:i w:val="0"/>
          <w:iCs w:val="0"/>
          <w:color w:val="auto"/>
          <w:sz w:val="20"/>
          <w:szCs w:val="20"/>
        </w:rPr>
        <w:t xml:space="preserve"> </w:t>
      </w:r>
      <w:proofErr w:type="spellStart"/>
      <w:r w:rsidRPr="00B03933">
        <w:rPr>
          <w:i w:val="0"/>
          <w:iCs w:val="0"/>
          <w:color w:val="auto"/>
          <w:sz w:val="20"/>
          <w:szCs w:val="20"/>
        </w:rPr>
        <w:t>standar</w:t>
      </w:r>
      <w:proofErr w:type="spellEnd"/>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1477"/>
        <w:gridCol w:w="2077"/>
        <w:gridCol w:w="1844"/>
        <w:gridCol w:w="1860"/>
      </w:tblGrid>
      <w:tr w:rsidR="00B03933" w:rsidRPr="00B03933" w14:paraId="50E690D5" w14:textId="77777777" w:rsidTr="00B03933">
        <w:trPr>
          <w:trHeight w:val="352"/>
          <w:jc w:val="center"/>
        </w:trPr>
        <w:tc>
          <w:tcPr>
            <w:tcW w:w="0" w:type="auto"/>
            <w:tcBorders>
              <w:top w:val="single" w:sz="4" w:space="0" w:color="auto"/>
              <w:bottom w:val="single" w:sz="4" w:space="0" w:color="auto"/>
            </w:tcBorders>
            <w:vAlign w:val="center"/>
          </w:tcPr>
          <w:p w14:paraId="0DE83525"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 xml:space="preserve">Hari </w:t>
            </w:r>
            <w:proofErr w:type="spellStart"/>
            <w:r w:rsidRPr="00B03933">
              <w:rPr>
                <w:rFonts w:ascii="Times New Roman" w:hAnsi="Times New Roman" w:cs="Times New Roman"/>
                <w:sz w:val="20"/>
                <w:szCs w:val="20"/>
              </w:rPr>
              <w:t>Ke</w:t>
            </w:r>
            <w:proofErr w:type="spellEnd"/>
          </w:p>
        </w:tc>
        <w:tc>
          <w:tcPr>
            <w:tcW w:w="0" w:type="auto"/>
            <w:tcBorders>
              <w:top w:val="single" w:sz="4" w:space="0" w:color="auto"/>
              <w:bottom w:val="single" w:sz="4" w:space="0" w:color="auto"/>
            </w:tcBorders>
            <w:vAlign w:val="center"/>
          </w:tcPr>
          <w:p w14:paraId="204B96B3"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 xml:space="preserve">Banyak </w:t>
            </w:r>
            <w:proofErr w:type="spellStart"/>
            <w:r w:rsidRPr="00B03933">
              <w:rPr>
                <w:rFonts w:ascii="Times New Roman" w:hAnsi="Times New Roman" w:cs="Times New Roman"/>
                <w:sz w:val="20"/>
                <w:szCs w:val="20"/>
              </w:rPr>
              <w:t>Pekerja</w:t>
            </w:r>
            <w:proofErr w:type="spellEnd"/>
          </w:p>
        </w:tc>
        <w:tc>
          <w:tcPr>
            <w:tcW w:w="0" w:type="auto"/>
            <w:tcBorders>
              <w:top w:val="single" w:sz="4" w:space="0" w:color="auto"/>
              <w:bottom w:val="single" w:sz="4" w:space="0" w:color="auto"/>
            </w:tcBorders>
            <w:vAlign w:val="center"/>
          </w:tcPr>
          <w:p w14:paraId="0EE104BB"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 xml:space="preserve">Volume </w:t>
            </w:r>
            <w:proofErr w:type="spellStart"/>
            <w:proofErr w:type="gramStart"/>
            <w:r w:rsidRPr="00B03933">
              <w:rPr>
                <w:rFonts w:ascii="Times New Roman" w:hAnsi="Times New Roman" w:cs="Times New Roman"/>
                <w:sz w:val="20"/>
                <w:szCs w:val="20"/>
              </w:rPr>
              <w:t>Pekerjaan</w:t>
            </w:r>
            <w:proofErr w:type="spellEnd"/>
            <w:r w:rsidRPr="00B03933">
              <w:rPr>
                <w:rFonts w:ascii="Times New Roman" w:hAnsi="Times New Roman" w:cs="Times New Roman"/>
                <w:sz w:val="20"/>
                <w:szCs w:val="20"/>
              </w:rPr>
              <w:t>(</w:t>
            </w:r>
            <w:proofErr w:type="gramEnd"/>
            <w:r w:rsidRPr="00B03933">
              <w:rPr>
                <w:rFonts w:ascii="Times New Roman" w:hAnsi="Times New Roman" w:cs="Times New Roman"/>
                <w:sz w:val="20"/>
                <w:szCs w:val="20"/>
              </w:rPr>
              <w:t>Kg)</w:t>
            </w:r>
          </w:p>
        </w:tc>
        <w:tc>
          <w:tcPr>
            <w:tcW w:w="0" w:type="auto"/>
            <w:tcBorders>
              <w:top w:val="single" w:sz="4" w:space="0" w:color="auto"/>
              <w:bottom w:val="single" w:sz="4" w:space="0" w:color="auto"/>
            </w:tcBorders>
            <w:vAlign w:val="center"/>
          </w:tcPr>
          <w:p w14:paraId="6EA3A715" w14:textId="1153FDD4"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Waktu Normal(jam)</w:t>
            </w:r>
          </w:p>
        </w:tc>
        <w:tc>
          <w:tcPr>
            <w:tcW w:w="0" w:type="auto"/>
            <w:tcBorders>
              <w:top w:val="single" w:sz="4" w:space="0" w:color="auto"/>
              <w:bottom w:val="single" w:sz="4" w:space="0" w:color="auto"/>
            </w:tcBorders>
            <w:vAlign w:val="center"/>
          </w:tcPr>
          <w:p w14:paraId="697F3A25" w14:textId="3D2FA16D"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 xml:space="preserve">Waktu </w:t>
            </w:r>
            <w:proofErr w:type="spellStart"/>
            <w:r w:rsidRPr="00B03933">
              <w:rPr>
                <w:rFonts w:ascii="Times New Roman" w:hAnsi="Times New Roman" w:cs="Times New Roman"/>
                <w:sz w:val="20"/>
                <w:szCs w:val="20"/>
              </w:rPr>
              <w:t>standar</w:t>
            </w:r>
            <w:proofErr w:type="spellEnd"/>
            <w:r w:rsidRPr="00B03933">
              <w:rPr>
                <w:rFonts w:ascii="Times New Roman" w:hAnsi="Times New Roman" w:cs="Times New Roman"/>
                <w:sz w:val="20"/>
                <w:szCs w:val="20"/>
              </w:rPr>
              <w:t xml:space="preserve"> (jam)</w:t>
            </w:r>
          </w:p>
        </w:tc>
      </w:tr>
      <w:tr w:rsidR="00B03933" w:rsidRPr="00B03933" w14:paraId="4D7861C2" w14:textId="77777777" w:rsidTr="00B03933">
        <w:trPr>
          <w:jc w:val="center"/>
        </w:trPr>
        <w:tc>
          <w:tcPr>
            <w:tcW w:w="0" w:type="auto"/>
            <w:tcBorders>
              <w:top w:val="single" w:sz="4" w:space="0" w:color="auto"/>
            </w:tcBorders>
            <w:vAlign w:val="center"/>
          </w:tcPr>
          <w:p w14:paraId="384F0ABB"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1</w:t>
            </w:r>
          </w:p>
        </w:tc>
        <w:tc>
          <w:tcPr>
            <w:tcW w:w="0" w:type="auto"/>
            <w:tcBorders>
              <w:top w:val="single" w:sz="4" w:space="0" w:color="auto"/>
            </w:tcBorders>
            <w:vAlign w:val="center"/>
          </w:tcPr>
          <w:p w14:paraId="4B5B691F"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3</w:t>
            </w:r>
          </w:p>
        </w:tc>
        <w:tc>
          <w:tcPr>
            <w:tcW w:w="0" w:type="auto"/>
            <w:tcBorders>
              <w:top w:val="single" w:sz="4" w:space="0" w:color="auto"/>
            </w:tcBorders>
            <w:vAlign w:val="center"/>
          </w:tcPr>
          <w:p w14:paraId="0CDCA527"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2353.14</w:t>
            </w:r>
          </w:p>
        </w:tc>
        <w:tc>
          <w:tcPr>
            <w:tcW w:w="0" w:type="auto"/>
            <w:tcBorders>
              <w:top w:val="single" w:sz="4" w:space="0" w:color="auto"/>
            </w:tcBorders>
            <w:vAlign w:val="center"/>
          </w:tcPr>
          <w:p w14:paraId="1F2ECEAE" w14:textId="299CB138"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7.84</w:t>
            </w:r>
          </w:p>
        </w:tc>
        <w:tc>
          <w:tcPr>
            <w:tcW w:w="0" w:type="auto"/>
            <w:tcBorders>
              <w:top w:val="single" w:sz="4" w:space="0" w:color="auto"/>
            </w:tcBorders>
            <w:vAlign w:val="center"/>
          </w:tcPr>
          <w:p w14:paraId="07B8894F" w14:textId="4172DD24"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8.232</w:t>
            </w:r>
          </w:p>
        </w:tc>
      </w:tr>
      <w:tr w:rsidR="00B03933" w:rsidRPr="00B03933" w14:paraId="50891E76" w14:textId="77777777" w:rsidTr="00B03933">
        <w:trPr>
          <w:jc w:val="center"/>
        </w:trPr>
        <w:tc>
          <w:tcPr>
            <w:tcW w:w="0" w:type="auto"/>
            <w:vAlign w:val="center"/>
          </w:tcPr>
          <w:p w14:paraId="1E4B22F3"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2</w:t>
            </w:r>
          </w:p>
        </w:tc>
        <w:tc>
          <w:tcPr>
            <w:tcW w:w="0" w:type="auto"/>
            <w:vAlign w:val="center"/>
          </w:tcPr>
          <w:p w14:paraId="43888517"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3</w:t>
            </w:r>
          </w:p>
        </w:tc>
        <w:tc>
          <w:tcPr>
            <w:tcW w:w="0" w:type="auto"/>
            <w:vAlign w:val="center"/>
          </w:tcPr>
          <w:p w14:paraId="6766A1C3"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2747.73</w:t>
            </w:r>
          </w:p>
        </w:tc>
        <w:tc>
          <w:tcPr>
            <w:tcW w:w="0" w:type="auto"/>
            <w:vAlign w:val="center"/>
          </w:tcPr>
          <w:p w14:paraId="781A5F37" w14:textId="1ED0B873"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7.84</w:t>
            </w:r>
          </w:p>
        </w:tc>
        <w:tc>
          <w:tcPr>
            <w:tcW w:w="0" w:type="auto"/>
            <w:vAlign w:val="center"/>
          </w:tcPr>
          <w:p w14:paraId="6758B0F2" w14:textId="62DD8CEB"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8.232</w:t>
            </w:r>
          </w:p>
        </w:tc>
      </w:tr>
      <w:tr w:rsidR="00B03933" w:rsidRPr="00B03933" w14:paraId="7D99B4D0" w14:textId="77777777" w:rsidTr="00B03933">
        <w:trPr>
          <w:jc w:val="center"/>
        </w:trPr>
        <w:tc>
          <w:tcPr>
            <w:tcW w:w="0" w:type="auto"/>
            <w:vAlign w:val="center"/>
          </w:tcPr>
          <w:p w14:paraId="376279F2"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3</w:t>
            </w:r>
          </w:p>
        </w:tc>
        <w:tc>
          <w:tcPr>
            <w:tcW w:w="0" w:type="auto"/>
            <w:vAlign w:val="center"/>
          </w:tcPr>
          <w:p w14:paraId="57ED1407"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3</w:t>
            </w:r>
          </w:p>
        </w:tc>
        <w:tc>
          <w:tcPr>
            <w:tcW w:w="0" w:type="auto"/>
            <w:vAlign w:val="center"/>
          </w:tcPr>
          <w:p w14:paraId="3D262596"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2289.777</w:t>
            </w:r>
          </w:p>
        </w:tc>
        <w:tc>
          <w:tcPr>
            <w:tcW w:w="0" w:type="auto"/>
            <w:vAlign w:val="center"/>
          </w:tcPr>
          <w:p w14:paraId="3D5E6AB0" w14:textId="728BDBCB"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7.84</w:t>
            </w:r>
          </w:p>
        </w:tc>
        <w:tc>
          <w:tcPr>
            <w:tcW w:w="0" w:type="auto"/>
            <w:vAlign w:val="center"/>
          </w:tcPr>
          <w:p w14:paraId="7B7CCB8C" w14:textId="1E1F26F9"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8.232</w:t>
            </w:r>
          </w:p>
        </w:tc>
      </w:tr>
      <w:tr w:rsidR="00B03933" w:rsidRPr="00B03933" w14:paraId="4E27D1F0" w14:textId="77777777" w:rsidTr="00B03933">
        <w:trPr>
          <w:jc w:val="center"/>
        </w:trPr>
        <w:tc>
          <w:tcPr>
            <w:tcW w:w="0" w:type="auto"/>
            <w:vAlign w:val="center"/>
          </w:tcPr>
          <w:p w14:paraId="0CBA929E"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4</w:t>
            </w:r>
          </w:p>
        </w:tc>
        <w:tc>
          <w:tcPr>
            <w:tcW w:w="0" w:type="auto"/>
            <w:vAlign w:val="center"/>
          </w:tcPr>
          <w:p w14:paraId="6C975F08"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3</w:t>
            </w:r>
          </w:p>
        </w:tc>
        <w:tc>
          <w:tcPr>
            <w:tcW w:w="0" w:type="auto"/>
            <w:vAlign w:val="center"/>
          </w:tcPr>
          <w:p w14:paraId="0625B97C" w14:textId="77777777"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1831.82</w:t>
            </w:r>
          </w:p>
        </w:tc>
        <w:tc>
          <w:tcPr>
            <w:tcW w:w="0" w:type="auto"/>
            <w:vAlign w:val="center"/>
          </w:tcPr>
          <w:p w14:paraId="449CAEF5" w14:textId="645091A1"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7.84</w:t>
            </w:r>
          </w:p>
        </w:tc>
        <w:tc>
          <w:tcPr>
            <w:tcW w:w="0" w:type="auto"/>
            <w:vAlign w:val="center"/>
          </w:tcPr>
          <w:p w14:paraId="70497C05" w14:textId="765B6D71" w:rsidR="00B03933" w:rsidRPr="00B03933" w:rsidRDefault="00B03933" w:rsidP="00B03933">
            <w:pPr>
              <w:spacing w:after="0"/>
              <w:jc w:val="center"/>
              <w:rPr>
                <w:rFonts w:ascii="Times New Roman" w:hAnsi="Times New Roman" w:cs="Times New Roman"/>
                <w:sz w:val="20"/>
                <w:szCs w:val="20"/>
              </w:rPr>
            </w:pPr>
            <w:r w:rsidRPr="00B03933">
              <w:rPr>
                <w:rFonts w:ascii="Times New Roman" w:hAnsi="Times New Roman" w:cs="Times New Roman"/>
                <w:sz w:val="20"/>
                <w:szCs w:val="20"/>
              </w:rPr>
              <w:t>8.232</w:t>
            </w:r>
          </w:p>
        </w:tc>
      </w:tr>
    </w:tbl>
    <w:p w14:paraId="4D2A5C75" w14:textId="77777777" w:rsidR="00322569" w:rsidRDefault="005556A4" w:rsidP="00322569">
      <w:pPr>
        <w:pStyle w:val="Daftar"/>
        <w:numPr>
          <w:ilvl w:val="0"/>
          <w:numId w:val="0"/>
        </w:numPr>
        <w:spacing w:before="120"/>
        <w:ind w:left="567"/>
      </w:pPr>
      <w:r>
        <w:lastRenderedPageBreak/>
        <w:t xml:space="preserve">Lalu </w:t>
      </w:r>
      <w:proofErr w:type="spellStart"/>
      <w:r>
        <w:t>dilakukan</w:t>
      </w:r>
      <w:proofErr w:type="spellEnd"/>
      <w:r>
        <w:t xml:space="preserve"> </w:t>
      </w:r>
      <w:proofErr w:type="spellStart"/>
      <w:r>
        <w:t>perhitungan</w:t>
      </w:r>
      <w:proofErr w:type="spellEnd"/>
      <w:r>
        <w:t xml:space="preserve"> </w:t>
      </w:r>
      <w:proofErr w:type="spellStart"/>
      <w:r w:rsidR="00322569">
        <w:t>koefisien</w:t>
      </w:r>
      <w:proofErr w:type="spellEnd"/>
      <w:r w:rsidR="00322569">
        <w:t xml:space="preserve"> </w:t>
      </w:r>
      <w:proofErr w:type="spellStart"/>
      <w:r w:rsidR="00322569">
        <w:t>dari</w:t>
      </w:r>
      <w:proofErr w:type="spellEnd"/>
      <w:r w:rsidR="00322569">
        <w:t xml:space="preserve"> data table </w:t>
      </w:r>
      <w:proofErr w:type="spellStart"/>
      <w:r w:rsidR="00322569">
        <w:t>diatas</w:t>
      </w:r>
      <w:proofErr w:type="spellEnd"/>
      <w:r w:rsidR="00322569">
        <w:t xml:space="preserve"> </w:t>
      </w:r>
      <w:proofErr w:type="spellStart"/>
      <w:r w:rsidR="00322569">
        <w:t>menghasilkan</w:t>
      </w:r>
      <w:proofErr w:type="spellEnd"/>
      <w:r w:rsidR="00322569">
        <w:t xml:space="preserve"> </w:t>
      </w:r>
      <w:proofErr w:type="spellStart"/>
      <w:r w:rsidR="00322569">
        <w:t>nilai</w:t>
      </w:r>
      <w:proofErr w:type="spellEnd"/>
      <w:r w:rsidR="00322569">
        <w:t xml:space="preserve"> </w:t>
      </w:r>
      <w:proofErr w:type="spellStart"/>
      <w:r w:rsidR="00322569">
        <w:t>seperti</w:t>
      </w:r>
      <w:proofErr w:type="spellEnd"/>
      <w:r w:rsidR="00322569">
        <w:t xml:space="preserve"> </w:t>
      </w:r>
      <w:proofErr w:type="spellStart"/>
      <w:r w:rsidR="00322569">
        <w:t>dibawah</w:t>
      </w:r>
      <w:proofErr w:type="spellEnd"/>
      <w:r w:rsidR="00322569">
        <w:t xml:space="preserve"> </w:t>
      </w:r>
      <w:proofErr w:type="spellStart"/>
      <w:r w:rsidR="00322569">
        <w:t>ini</w:t>
      </w:r>
      <w:proofErr w:type="spellEnd"/>
    </w:p>
    <w:p w14:paraId="790E9974" w14:textId="77777777" w:rsidR="00322569" w:rsidRPr="00322569" w:rsidRDefault="00322569" w:rsidP="00322569">
      <w:pPr>
        <w:pStyle w:val="Daftar"/>
        <w:numPr>
          <w:ilvl w:val="0"/>
          <w:numId w:val="0"/>
        </w:numPr>
        <w:spacing w:before="120"/>
        <w:ind w:left="567"/>
      </w:pPr>
      <w:r w:rsidRPr="00322569">
        <w:t xml:space="preserve">Hari </w:t>
      </w:r>
      <w:proofErr w:type="spellStart"/>
      <w:r w:rsidRPr="00322569">
        <w:t>ke</w:t>
      </w:r>
      <w:proofErr w:type="spellEnd"/>
      <w:r w:rsidRPr="00322569">
        <w:t xml:space="preserve"> -1</w:t>
      </w:r>
    </w:p>
    <w:p w14:paraId="152F7004" w14:textId="79D57E70" w:rsidR="00322569" w:rsidRDefault="00322569" w:rsidP="00322569">
      <w:pPr>
        <w:pStyle w:val="Daftar"/>
        <w:numPr>
          <w:ilvl w:val="0"/>
          <w:numId w:val="0"/>
        </w:numPr>
        <w:spacing w:before="120"/>
        <w:ind w:left="567"/>
        <w:rPr>
          <w:szCs w:val="24"/>
        </w:rPr>
      </w:pPr>
      <w:proofErr w:type="spellStart"/>
      <w:r w:rsidRPr="006051B4">
        <w:t>Koefisien</w:t>
      </w:r>
      <w:proofErr w:type="spellEnd"/>
      <w:r w:rsidRPr="006051B4">
        <w:t xml:space="preserve"> </w:t>
      </w:r>
      <w:proofErr w:type="spellStart"/>
      <w:r w:rsidRPr="006051B4">
        <w:t>pekerja</w:t>
      </w:r>
      <w:proofErr w:type="spellEnd"/>
      <w:r w:rsidRPr="006051B4">
        <w:t xml:space="preserve"> (Orang-Hari) = </w:t>
      </w:r>
      <m:oMath>
        <m:f>
          <m:fPr>
            <m:ctrlPr>
              <w:rPr>
                <w:rFonts w:ascii="Cambria Math" w:eastAsiaTheme="majorEastAsia" w:hAnsi="Cambria Math"/>
                <w:iCs/>
                <w:sz w:val="22"/>
                <w:szCs w:val="22"/>
              </w:rPr>
            </m:ctrlPr>
          </m:fPr>
          <m:num>
            <m:r>
              <m:rPr>
                <m:sty m:val="p"/>
              </m:rPr>
              <w:rPr>
                <w:rFonts w:ascii="Cambria Math" w:hAnsi="Cambria Math"/>
                <w:sz w:val="22"/>
                <w:szCs w:val="22"/>
              </w:rPr>
              <m:t>8.232 x 3</m:t>
            </m:r>
          </m:num>
          <m:den>
            <m:r>
              <m:rPr>
                <m:sty m:val="p"/>
              </m:rPr>
              <w:rPr>
                <w:rFonts w:ascii="Cambria Math" w:hAnsi="Cambria Math"/>
                <w:sz w:val="22"/>
                <w:szCs w:val="22"/>
              </w:rPr>
              <m:t>2353.14 x 7</m:t>
            </m:r>
          </m:den>
        </m:f>
      </m:oMath>
      <w:r w:rsidRPr="00322569">
        <w:rPr>
          <w:sz w:val="32"/>
          <w:szCs w:val="32"/>
        </w:rPr>
        <w:t xml:space="preserve"> = </w:t>
      </w:r>
      <w:r w:rsidRPr="00322569">
        <w:rPr>
          <w:szCs w:val="24"/>
        </w:rPr>
        <w:t>0.0015 OH</w:t>
      </w:r>
    </w:p>
    <w:p w14:paraId="5C8B097A" w14:textId="77777777" w:rsidR="00322569" w:rsidRPr="00322569" w:rsidRDefault="00322569" w:rsidP="00322569">
      <w:pPr>
        <w:pStyle w:val="Daftar"/>
        <w:numPr>
          <w:ilvl w:val="0"/>
          <w:numId w:val="0"/>
        </w:numPr>
        <w:spacing w:before="120"/>
        <w:ind w:left="567"/>
      </w:pPr>
      <w:r w:rsidRPr="00322569">
        <w:t xml:space="preserve">Hari </w:t>
      </w:r>
      <w:proofErr w:type="spellStart"/>
      <w:r w:rsidRPr="00322569">
        <w:t>ke</w:t>
      </w:r>
      <w:proofErr w:type="spellEnd"/>
      <w:r w:rsidRPr="00322569">
        <w:t xml:space="preserve"> -2</w:t>
      </w:r>
    </w:p>
    <w:p w14:paraId="316DBDEE" w14:textId="77777777" w:rsidR="00322569" w:rsidRDefault="00322569" w:rsidP="00322569">
      <w:pPr>
        <w:pStyle w:val="Daftar"/>
        <w:numPr>
          <w:ilvl w:val="0"/>
          <w:numId w:val="0"/>
        </w:numPr>
        <w:spacing w:before="120"/>
        <w:ind w:left="567"/>
        <w:rPr>
          <w:szCs w:val="24"/>
        </w:rPr>
      </w:pPr>
      <w:proofErr w:type="spellStart"/>
      <w:r w:rsidRPr="006051B4">
        <w:t>Koefisien</w:t>
      </w:r>
      <w:proofErr w:type="spellEnd"/>
      <w:r w:rsidRPr="006051B4">
        <w:t xml:space="preserve"> </w:t>
      </w:r>
      <w:proofErr w:type="spellStart"/>
      <w:r w:rsidRPr="006051B4">
        <w:t>pekerja</w:t>
      </w:r>
      <w:proofErr w:type="spellEnd"/>
      <w:r w:rsidRPr="006051B4">
        <w:t xml:space="preserve"> (Orang-Hari) = </w:t>
      </w:r>
      <m:oMath>
        <m:f>
          <m:fPr>
            <m:ctrlPr>
              <w:rPr>
                <w:rFonts w:ascii="Cambria Math" w:eastAsiaTheme="majorEastAsia" w:hAnsi="Cambria Math"/>
                <w:i/>
                <w:sz w:val="22"/>
                <w:szCs w:val="22"/>
              </w:rPr>
            </m:ctrlPr>
          </m:fPr>
          <m:num>
            <m:r>
              <w:rPr>
                <w:rFonts w:ascii="Cambria Math" w:hAnsi="Cambria Math"/>
                <w:sz w:val="22"/>
                <w:szCs w:val="22"/>
              </w:rPr>
              <m:t>8.232 x 3</m:t>
            </m:r>
          </m:num>
          <m:den>
            <m:r>
              <w:rPr>
                <w:rFonts w:ascii="Cambria Math" w:hAnsi="Cambria Math"/>
                <w:sz w:val="22"/>
                <w:szCs w:val="22"/>
              </w:rPr>
              <m:t>2747.73 x 7</m:t>
            </m:r>
          </m:den>
        </m:f>
      </m:oMath>
      <w:r w:rsidRPr="00322569">
        <w:rPr>
          <w:sz w:val="32"/>
          <w:szCs w:val="32"/>
        </w:rPr>
        <w:t xml:space="preserve"> = </w:t>
      </w:r>
      <w:r w:rsidRPr="00322569">
        <w:rPr>
          <w:szCs w:val="24"/>
        </w:rPr>
        <w:t>0.0013 OH</w:t>
      </w:r>
    </w:p>
    <w:p w14:paraId="1A7991DE" w14:textId="77777777" w:rsidR="00322569" w:rsidRPr="00322569" w:rsidRDefault="00322569" w:rsidP="00322569">
      <w:pPr>
        <w:pStyle w:val="Daftar"/>
        <w:numPr>
          <w:ilvl w:val="0"/>
          <w:numId w:val="0"/>
        </w:numPr>
        <w:spacing w:before="120"/>
        <w:ind w:left="567"/>
      </w:pPr>
      <w:r w:rsidRPr="00322569">
        <w:t xml:space="preserve">Hari </w:t>
      </w:r>
      <w:proofErr w:type="spellStart"/>
      <w:r w:rsidRPr="00322569">
        <w:t>ke</w:t>
      </w:r>
      <w:proofErr w:type="spellEnd"/>
      <w:r w:rsidRPr="00322569">
        <w:t xml:space="preserve"> -3</w:t>
      </w:r>
    </w:p>
    <w:p w14:paraId="21239624" w14:textId="77777777" w:rsidR="00322569" w:rsidRDefault="00322569" w:rsidP="00322569">
      <w:pPr>
        <w:pStyle w:val="Daftar"/>
        <w:numPr>
          <w:ilvl w:val="0"/>
          <w:numId w:val="0"/>
        </w:numPr>
        <w:spacing w:before="120"/>
        <w:ind w:left="567"/>
        <w:rPr>
          <w:szCs w:val="24"/>
        </w:rPr>
      </w:pPr>
      <w:proofErr w:type="spellStart"/>
      <w:r w:rsidRPr="006051B4">
        <w:t>Koefisien</w:t>
      </w:r>
      <w:proofErr w:type="spellEnd"/>
      <w:r w:rsidRPr="006051B4">
        <w:t xml:space="preserve"> </w:t>
      </w:r>
      <w:proofErr w:type="spellStart"/>
      <w:r w:rsidRPr="006051B4">
        <w:t>pekerja</w:t>
      </w:r>
      <w:proofErr w:type="spellEnd"/>
      <w:r w:rsidRPr="006051B4">
        <w:t xml:space="preserve"> (Orang-Hari) = </w:t>
      </w:r>
      <m:oMath>
        <m:f>
          <m:fPr>
            <m:ctrlPr>
              <w:rPr>
                <w:rFonts w:ascii="Cambria Math" w:eastAsiaTheme="majorEastAsia" w:hAnsi="Cambria Math" w:cstheme="majorBidi"/>
                <w:i/>
                <w:sz w:val="22"/>
                <w:szCs w:val="22"/>
              </w:rPr>
            </m:ctrlPr>
          </m:fPr>
          <m:num>
            <m:r>
              <w:rPr>
                <w:rFonts w:ascii="Cambria Math" w:hAnsi="Cambria Math"/>
                <w:sz w:val="22"/>
                <w:szCs w:val="22"/>
              </w:rPr>
              <m:t>8.232 x 3</m:t>
            </m:r>
          </m:num>
          <m:den>
            <m:r>
              <w:rPr>
                <w:rFonts w:ascii="Cambria Math" w:hAnsi="Cambria Math"/>
                <w:sz w:val="22"/>
                <w:szCs w:val="22"/>
              </w:rPr>
              <m:t>2289.77 x 7</m:t>
            </m:r>
          </m:den>
        </m:f>
      </m:oMath>
      <w:r w:rsidRPr="00322569">
        <w:rPr>
          <w:sz w:val="32"/>
          <w:szCs w:val="32"/>
        </w:rPr>
        <w:t xml:space="preserve"> = </w:t>
      </w:r>
      <w:r w:rsidRPr="00322569">
        <w:rPr>
          <w:szCs w:val="24"/>
        </w:rPr>
        <w:t>0.0015 OH</w:t>
      </w:r>
    </w:p>
    <w:p w14:paraId="1DF7BD95" w14:textId="77777777" w:rsidR="00322569" w:rsidRPr="00322569" w:rsidRDefault="00322569" w:rsidP="00322569">
      <w:pPr>
        <w:pStyle w:val="Daftar"/>
        <w:numPr>
          <w:ilvl w:val="0"/>
          <w:numId w:val="0"/>
        </w:numPr>
        <w:spacing w:before="120"/>
        <w:ind w:left="567"/>
      </w:pPr>
      <w:r w:rsidRPr="00322569">
        <w:t xml:space="preserve">Hari </w:t>
      </w:r>
      <w:proofErr w:type="spellStart"/>
      <w:r w:rsidRPr="00322569">
        <w:t>ke</w:t>
      </w:r>
      <w:proofErr w:type="spellEnd"/>
      <w:r w:rsidRPr="00322569">
        <w:t xml:space="preserve"> -4</w:t>
      </w:r>
    </w:p>
    <w:p w14:paraId="041CFC7B" w14:textId="678CCA15" w:rsidR="00322569" w:rsidRDefault="00322569" w:rsidP="00322569">
      <w:pPr>
        <w:pStyle w:val="Daftar"/>
        <w:numPr>
          <w:ilvl w:val="0"/>
          <w:numId w:val="0"/>
        </w:numPr>
        <w:spacing w:before="120"/>
        <w:ind w:left="567"/>
      </w:pPr>
      <w:proofErr w:type="spellStart"/>
      <w:r w:rsidRPr="006051B4">
        <w:t>Koefisien</w:t>
      </w:r>
      <w:proofErr w:type="spellEnd"/>
      <w:r w:rsidRPr="006051B4">
        <w:t xml:space="preserve"> </w:t>
      </w:r>
      <w:proofErr w:type="spellStart"/>
      <w:r w:rsidRPr="006051B4">
        <w:t>pekerja</w:t>
      </w:r>
      <w:proofErr w:type="spellEnd"/>
      <w:r w:rsidRPr="006051B4">
        <w:t xml:space="preserve"> (Orang-Hari) = </w:t>
      </w:r>
      <m:oMath>
        <m:f>
          <m:fPr>
            <m:ctrlPr>
              <w:rPr>
                <w:rFonts w:ascii="Cambria Math" w:eastAsiaTheme="majorEastAsia" w:hAnsi="Cambria Math"/>
                <w:i/>
                <w:sz w:val="22"/>
                <w:szCs w:val="22"/>
              </w:rPr>
            </m:ctrlPr>
          </m:fPr>
          <m:num>
            <m:r>
              <w:rPr>
                <w:rFonts w:ascii="Cambria Math" w:hAnsi="Cambria Math"/>
                <w:sz w:val="22"/>
                <w:szCs w:val="22"/>
              </w:rPr>
              <m:t>8.232 x 3</m:t>
            </m:r>
          </m:num>
          <m:den>
            <m:r>
              <w:rPr>
                <w:rFonts w:ascii="Cambria Math" w:hAnsi="Cambria Math"/>
                <w:sz w:val="22"/>
                <w:szCs w:val="22"/>
              </w:rPr>
              <m:t>1831.82 x 7</m:t>
            </m:r>
          </m:den>
        </m:f>
      </m:oMath>
      <w:r w:rsidRPr="00322569">
        <w:rPr>
          <w:sz w:val="32"/>
          <w:szCs w:val="32"/>
        </w:rPr>
        <w:t xml:space="preserve"> = </w:t>
      </w:r>
      <w:r w:rsidRPr="00322569">
        <w:rPr>
          <w:szCs w:val="24"/>
        </w:rPr>
        <w:t>0.0019 OH</w:t>
      </w:r>
    </w:p>
    <w:p w14:paraId="5C64D4A8" w14:textId="77777777" w:rsidR="00322569" w:rsidRDefault="00322569" w:rsidP="00322569">
      <w:pPr>
        <w:pStyle w:val="Daftar"/>
        <w:numPr>
          <w:ilvl w:val="0"/>
          <w:numId w:val="0"/>
        </w:numPr>
        <w:spacing w:before="120"/>
        <w:ind w:left="567"/>
      </w:pPr>
      <w:r>
        <w:t xml:space="preserve">Dari </w:t>
      </w:r>
      <w:proofErr w:type="spellStart"/>
      <w:r>
        <w:t>perhitungan</w:t>
      </w:r>
      <w:proofErr w:type="spellEnd"/>
      <w:r>
        <w:t xml:space="preserve"> </w:t>
      </w:r>
      <w:proofErr w:type="spellStart"/>
      <w:r>
        <w:t>koefisien</w:t>
      </w:r>
      <w:proofErr w:type="spellEnd"/>
      <w:r>
        <w:t xml:space="preserve"> </w:t>
      </w:r>
      <w:proofErr w:type="spellStart"/>
      <w:r>
        <w:t>dirata</w:t>
      </w:r>
      <w:proofErr w:type="spellEnd"/>
      <w:r>
        <w:t xml:space="preserve">-rata </w:t>
      </w:r>
      <w:proofErr w:type="spellStart"/>
      <w:r>
        <w:t>lalu</w:t>
      </w:r>
      <w:proofErr w:type="spellEnd"/>
      <w:r>
        <w:t xml:space="preserve"> </w:t>
      </w:r>
      <w:proofErr w:type="spellStart"/>
      <w:r>
        <w:t>dikalikan</w:t>
      </w:r>
      <w:proofErr w:type="spellEnd"/>
      <w:r>
        <w:t xml:space="preserve"> 10 agar </w:t>
      </w:r>
      <w:proofErr w:type="spellStart"/>
      <w:r>
        <w:t>menghasilkan</w:t>
      </w:r>
      <w:proofErr w:type="spellEnd"/>
      <w:r>
        <w:t xml:space="preserve"> data OH/10kg </w:t>
      </w:r>
      <w:proofErr w:type="spellStart"/>
      <w:r>
        <w:t>karena</w:t>
      </w:r>
      <w:proofErr w:type="spellEnd"/>
      <w:r>
        <w:t xml:space="preserve"> </w:t>
      </w:r>
      <w:proofErr w:type="spellStart"/>
      <w:r>
        <w:t>hasil</w:t>
      </w:r>
      <w:proofErr w:type="spellEnd"/>
      <w:r>
        <w:t xml:space="preserve"> </w:t>
      </w:r>
      <w:proofErr w:type="spellStart"/>
      <w:r>
        <w:t>dalam</w:t>
      </w:r>
      <w:proofErr w:type="spellEnd"/>
      <w:r>
        <w:t xml:space="preserve"> OH/Kg</w:t>
      </w:r>
    </w:p>
    <w:p w14:paraId="1E6B96A2" w14:textId="4082DA32" w:rsidR="00322569" w:rsidRDefault="00322569" w:rsidP="00322569">
      <w:pPr>
        <w:pStyle w:val="Daftar"/>
        <w:numPr>
          <w:ilvl w:val="0"/>
          <w:numId w:val="0"/>
        </w:numPr>
        <w:spacing w:before="120"/>
        <w:ind w:left="567"/>
        <w:rPr>
          <w:rFonts w:eastAsiaTheme="minorEastAsia"/>
        </w:rPr>
      </w:pPr>
      <w:proofErr w:type="spellStart"/>
      <w:r>
        <w:t>Koefisien</w:t>
      </w:r>
      <w:proofErr w:type="spellEnd"/>
      <w:r>
        <w:t xml:space="preserve"> </w:t>
      </w:r>
      <w:proofErr w:type="spellStart"/>
      <w:proofErr w:type="gramStart"/>
      <w:r>
        <w:t>pekerja</w:t>
      </w:r>
      <w:proofErr w:type="spellEnd"/>
      <w:r>
        <w:t xml:space="preserve"> :</w:t>
      </w:r>
      <w:proofErr w:type="gramEnd"/>
      <w:r>
        <w:t xml:space="preserve"> </w:t>
      </w:r>
      <m:oMath>
        <m:f>
          <m:fPr>
            <m:ctrlPr>
              <w:rPr>
                <w:rFonts w:ascii="Cambria Math" w:hAnsi="Cambria Math"/>
                <w:i/>
                <w:sz w:val="22"/>
                <w:szCs w:val="22"/>
              </w:rPr>
            </m:ctrlPr>
          </m:fPr>
          <m:num>
            <m:r>
              <w:rPr>
                <w:rFonts w:ascii="Cambria Math" w:hAnsi="Cambria Math"/>
                <w:sz w:val="22"/>
                <w:szCs w:val="22"/>
              </w:rPr>
              <m:t>0.0015+0.0013+0.0015+0.0019</m:t>
            </m:r>
          </m:num>
          <m:den>
            <m:r>
              <w:rPr>
                <w:rFonts w:ascii="Cambria Math" w:hAnsi="Cambria Math"/>
                <w:sz w:val="22"/>
                <w:szCs w:val="22"/>
              </w:rPr>
              <m:t>4</m:t>
            </m:r>
          </m:den>
        </m:f>
      </m:oMath>
      <w:r w:rsidRPr="00322569">
        <w:rPr>
          <w:rFonts w:eastAsiaTheme="minorEastAsia"/>
          <w:sz w:val="36"/>
          <w:szCs w:val="32"/>
        </w:rPr>
        <w:t xml:space="preserve"> </w:t>
      </w:r>
      <w:r>
        <w:rPr>
          <w:rFonts w:eastAsiaTheme="minorEastAsia"/>
          <w:sz w:val="32"/>
          <w:szCs w:val="28"/>
        </w:rPr>
        <w:t xml:space="preserve">= </w:t>
      </w:r>
      <w:r w:rsidRPr="00945182">
        <w:rPr>
          <w:rFonts w:eastAsiaTheme="minorEastAsia"/>
        </w:rPr>
        <w:t>0.016</w:t>
      </w:r>
      <w:r>
        <w:rPr>
          <w:rFonts w:eastAsiaTheme="minorEastAsia"/>
        </w:rPr>
        <w:t xml:space="preserve"> OH</w:t>
      </w:r>
    </w:p>
    <w:p w14:paraId="76F98761" w14:textId="77777777" w:rsidR="00A83357" w:rsidRPr="00322569" w:rsidRDefault="00A83357" w:rsidP="00322569">
      <w:pPr>
        <w:pStyle w:val="Daftar"/>
        <w:numPr>
          <w:ilvl w:val="0"/>
          <w:numId w:val="0"/>
        </w:numPr>
        <w:spacing w:before="120"/>
        <w:ind w:left="567"/>
      </w:pPr>
    </w:p>
    <w:p w14:paraId="1CF96D02" w14:textId="77777777" w:rsidR="007C4AC9" w:rsidRDefault="007C4AC9" w:rsidP="007C4AC9">
      <w:pPr>
        <w:pStyle w:val="Daftar"/>
        <w:numPr>
          <w:ilvl w:val="0"/>
          <w:numId w:val="0"/>
        </w:numPr>
        <w:ind w:left="567"/>
      </w:pPr>
      <w:proofErr w:type="spellStart"/>
      <w:r>
        <w:t>Perhitungan</w:t>
      </w:r>
      <w:proofErr w:type="spellEnd"/>
      <w:r>
        <w:t xml:space="preserve"> </w:t>
      </w:r>
      <w:proofErr w:type="spellStart"/>
      <w:proofErr w:type="gramStart"/>
      <w:r>
        <w:t>perbandingan</w:t>
      </w:r>
      <w:proofErr w:type="spellEnd"/>
      <w:r>
        <w:t xml:space="preserve">  SNI</w:t>
      </w:r>
      <w:proofErr w:type="gramEnd"/>
      <w:r>
        <w:t xml:space="preserve"> 7394-2008</w:t>
      </w:r>
      <w:r>
        <w:tab/>
      </w:r>
      <w:r>
        <w:tab/>
      </w:r>
      <w:proofErr w:type="spellStart"/>
      <w:r>
        <w:t>Perhitungan</w:t>
      </w:r>
      <w:proofErr w:type="spellEnd"/>
      <w:r>
        <w:t xml:space="preserve"> </w:t>
      </w:r>
      <w:proofErr w:type="spellStart"/>
      <w:r>
        <w:t>perbandingan</w:t>
      </w:r>
      <w:proofErr w:type="spellEnd"/>
      <w:r>
        <w:t xml:space="preserve"> </w:t>
      </w:r>
      <w:proofErr w:type="spellStart"/>
      <w:r>
        <w:t>PermenPUPR</w:t>
      </w:r>
      <w:proofErr w:type="spellEnd"/>
      <w:r>
        <w:t xml:space="preserve"> 28-2016</w:t>
      </w:r>
    </w:p>
    <w:p w14:paraId="27D7B813" w14:textId="03FE2784" w:rsidR="007C4AC9" w:rsidRDefault="00ED7FE9" w:rsidP="007C4AC9">
      <w:pPr>
        <w:pStyle w:val="Daftar"/>
        <w:numPr>
          <w:ilvl w:val="0"/>
          <w:numId w:val="0"/>
        </w:numPr>
        <w:ind w:left="567"/>
      </w:pPr>
      <m:oMath>
        <m:f>
          <m:fPr>
            <m:ctrlPr>
              <w:rPr>
                <w:rFonts w:ascii="Cambria Math" w:eastAsiaTheme="majorEastAsia" w:hAnsi="Cambria Math" w:cstheme="majorBidi"/>
                <w:i/>
                <w:sz w:val="22"/>
                <w:szCs w:val="22"/>
              </w:rPr>
            </m:ctrlPr>
          </m:fPr>
          <m:num>
            <m:r>
              <w:rPr>
                <w:rFonts w:ascii="Cambria Math" w:hAnsi="Cambria Math"/>
                <w:sz w:val="22"/>
                <w:szCs w:val="22"/>
              </w:rPr>
              <m:t>0.016</m:t>
            </m:r>
          </m:num>
          <m:den>
            <m:r>
              <w:rPr>
                <w:rFonts w:ascii="Cambria Math" w:eastAsiaTheme="majorEastAsia" w:hAnsi="Cambria Math" w:cstheme="majorBidi"/>
                <w:sz w:val="22"/>
                <w:szCs w:val="22"/>
              </w:rPr>
              <m:t>0.07</m:t>
            </m:r>
          </m:den>
        </m:f>
        <m:r>
          <w:rPr>
            <w:rFonts w:ascii="Cambria Math" w:eastAsiaTheme="majorEastAsia" w:hAnsi="Cambria Math" w:cstheme="majorBidi"/>
          </w:rPr>
          <m:t>x 100%=</m:t>
        </m:r>
      </m:oMath>
      <w:r w:rsidR="007C4AC9">
        <w:t xml:space="preserve"> 22.86%</w:t>
      </w:r>
      <w:r w:rsidR="007C4AC9">
        <w:tab/>
      </w:r>
      <w:r w:rsidR="007C4AC9">
        <w:tab/>
      </w:r>
      <w:r w:rsidR="007C4AC9">
        <w:tab/>
      </w:r>
      <w:r w:rsidR="007C4AC9">
        <w:tab/>
      </w:r>
      <m:oMath>
        <m:f>
          <m:fPr>
            <m:ctrlPr>
              <w:rPr>
                <w:rFonts w:ascii="Cambria Math" w:eastAsiaTheme="majorEastAsia" w:hAnsi="Cambria Math" w:cstheme="majorBidi"/>
                <w:i/>
                <w:sz w:val="22"/>
                <w:szCs w:val="22"/>
              </w:rPr>
            </m:ctrlPr>
          </m:fPr>
          <m:num>
            <m:r>
              <w:rPr>
                <w:rFonts w:ascii="Cambria Math" w:hAnsi="Cambria Math"/>
                <w:sz w:val="22"/>
                <w:szCs w:val="22"/>
              </w:rPr>
              <m:t>0.016</m:t>
            </m:r>
          </m:num>
          <m:den>
            <m:r>
              <w:rPr>
                <w:rFonts w:ascii="Cambria Math" w:eastAsiaTheme="majorEastAsia" w:hAnsi="Cambria Math" w:cstheme="majorBidi"/>
                <w:sz w:val="22"/>
                <w:szCs w:val="22"/>
              </w:rPr>
              <m:t>0.21</m:t>
            </m:r>
          </m:den>
        </m:f>
        <m:r>
          <w:rPr>
            <w:rFonts w:ascii="Cambria Math" w:eastAsiaTheme="majorEastAsia" w:hAnsi="Cambria Math" w:cstheme="majorBidi"/>
          </w:rPr>
          <m:t>x 100%=</m:t>
        </m:r>
      </m:oMath>
      <w:r w:rsidR="007C4AC9">
        <w:t xml:space="preserve"> 7.62%</w:t>
      </w:r>
    </w:p>
    <w:p w14:paraId="2B5E5613" w14:textId="2943B8BC" w:rsidR="00322569" w:rsidRDefault="007C4AC9" w:rsidP="007C4AC9">
      <w:r>
        <w:t xml:space="preserve">Dari </w:t>
      </w:r>
      <w:proofErr w:type="spellStart"/>
      <w:r>
        <w:t>hasil</w:t>
      </w:r>
      <w:proofErr w:type="spellEnd"/>
      <w:r>
        <w:t xml:space="preserve"> </w:t>
      </w:r>
      <w:proofErr w:type="spellStart"/>
      <w:r>
        <w:t>pengolahan</w:t>
      </w:r>
      <w:proofErr w:type="spellEnd"/>
      <w:r>
        <w:t xml:space="preserve"> data </w:t>
      </w:r>
      <w:proofErr w:type="spellStart"/>
      <w:r>
        <w:t>kedua</w:t>
      </w:r>
      <w:proofErr w:type="spellEnd"/>
      <w:r>
        <w:t xml:space="preserve"> </w:t>
      </w:r>
      <w:proofErr w:type="spellStart"/>
      <w:r>
        <w:t>studi</w:t>
      </w:r>
      <w:proofErr w:type="spellEnd"/>
      <w:r>
        <w:t xml:space="preserve"> </w:t>
      </w:r>
      <w:proofErr w:type="spellStart"/>
      <w:r>
        <w:t>dapat</w:t>
      </w:r>
      <w:proofErr w:type="spellEnd"/>
      <w:r>
        <w:t xml:space="preserve"> </w:t>
      </w:r>
      <w:proofErr w:type="spellStart"/>
      <w:r>
        <w:t>dirangkum</w:t>
      </w:r>
      <w:proofErr w:type="spellEnd"/>
      <w:r>
        <w:t xml:space="preserve"> </w:t>
      </w:r>
      <w:proofErr w:type="spellStart"/>
      <w:r>
        <w:t>hasilnya</w:t>
      </w:r>
      <w:proofErr w:type="spellEnd"/>
      <w:r>
        <w:t xml:space="preserve"> pada </w:t>
      </w:r>
      <w:proofErr w:type="spellStart"/>
      <w:r>
        <w:t>tabel</w:t>
      </w:r>
      <w:proofErr w:type="spellEnd"/>
      <w:r>
        <w:t xml:space="preserve"> </w:t>
      </w:r>
      <w:proofErr w:type="spellStart"/>
      <w:r>
        <w:t>dibawah</w:t>
      </w:r>
      <w:proofErr w:type="spellEnd"/>
      <w:r>
        <w:t xml:space="preserve"> </w:t>
      </w:r>
      <w:proofErr w:type="spellStart"/>
      <w:r>
        <w:t>ini</w:t>
      </w:r>
      <w:proofErr w:type="spellEnd"/>
    </w:p>
    <w:p w14:paraId="2612C5DC" w14:textId="1FD49A7E" w:rsidR="007C4AC9" w:rsidRPr="007C4AC9" w:rsidRDefault="007C4AC9" w:rsidP="007C4AC9">
      <w:pPr>
        <w:pStyle w:val="Caption"/>
        <w:keepNext/>
        <w:jc w:val="center"/>
        <w:rPr>
          <w:i w:val="0"/>
          <w:iCs w:val="0"/>
          <w:color w:val="auto"/>
          <w:sz w:val="20"/>
          <w:szCs w:val="20"/>
        </w:rPr>
      </w:pPr>
      <w:proofErr w:type="spellStart"/>
      <w:r w:rsidRPr="00B03933">
        <w:rPr>
          <w:i w:val="0"/>
          <w:iCs w:val="0"/>
          <w:color w:val="auto"/>
          <w:sz w:val="20"/>
          <w:szCs w:val="20"/>
        </w:rPr>
        <w:t>Tabel</w:t>
      </w:r>
      <w:proofErr w:type="spellEnd"/>
      <w:r w:rsidRPr="00B03933">
        <w:rPr>
          <w:i w:val="0"/>
          <w:iCs w:val="0"/>
          <w:color w:val="auto"/>
          <w:sz w:val="20"/>
          <w:szCs w:val="20"/>
        </w:rPr>
        <w:t xml:space="preserve"> </w:t>
      </w:r>
      <w:r w:rsidR="003D36B7">
        <w:rPr>
          <w:i w:val="0"/>
          <w:iCs w:val="0"/>
          <w:color w:val="auto"/>
          <w:sz w:val="20"/>
          <w:szCs w:val="20"/>
        </w:rPr>
        <w:t>6</w:t>
      </w:r>
      <w:r w:rsidRPr="00B03933">
        <w:rPr>
          <w:i w:val="0"/>
          <w:iCs w:val="0"/>
          <w:color w:val="auto"/>
          <w:sz w:val="20"/>
          <w:szCs w:val="20"/>
        </w:rPr>
        <w:t xml:space="preserve">. </w:t>
      </w:r>
      <w:proofErr w:type="spellStart"/>
      <w:r w:rsidRPr="00B03933">
        <w:rPr>
          <w:i w:val="0"/>
          <w:iCs w:val="0"/>
          <w:color w:val="auto"/>
          <w:sz w:val="20"/>
          <w:szCs w:val="20"/>
        </w:rPr>
        <w:t>Tabel</w:t>
      </w:r>
      <w:proofErr w:type="spellEnd"/>
      <w:r w:rsidRPr="00B03933">
        <w:rPr>
          <w:i w:val="0"/>
          <w:iCs w:val="0"/>
          <w:color w:val="auto"/>
          <w:sz w:val="20"/>
          <w:szCs w:val="20"/>
        </w:rPr>
        <w:t xml:space="preserve"> </w:t>
      </w:r>
      <w:proofErr w:type="spellStart"/>
      <w:r w:rsidRPr="00B03933">
        <w:rPr>
          <w:i w:val="0"/>
          <w:iCs w:val="0"/>
          <w:color w:val="auto"/>
          <w:sz w:val="20"/>
          <w:szCs w:val="20"/>
        </w:rPr>
        <w:t>rangkuman</w:t>
      </w:r>
      <w:proofErr w:type="spellEnd"/>
      <w:r w:rsidRPr="00B03933">
        <w:rPr>
          <w:i w:val="0"/>
          <w:iCs w:val="0"/>
          <w:color w:val="auto"/>
          <w:sz w:val="20"/>
          <w:szCs w:val="20"/>
        </w:rPr>
        <w:t xml:space="preserve"> </w:t>
      </w:r>
      <w:r>
        <w:rPr>
          <w:i w:val="0"/>
          <w:iCs w:val="0"/>
          <w:color w:val="auto"/>
          <w:sz w:val="20"/>
          <w:szCs w:val="20"/>
        </w:rPr>
        <w:t xml:space="preserve">Hasil </w:t>
      </w:r>
      <w:proofErr w:type="spellStart"/>
      <w:r>
        <w:rPr>
          <w:i w:val="0"/>
          <w:iCs w:val="0"/>
          <w:color w:val="auto"/>
          <w:sz w:val="20"/>
          <w:szCs w:val="20"/>
        </w:rPr>
        <w:t>Perbandingan</w:t>
      </w:r>
      <w:proofErr w:type="spellEnd"/>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1444"/>
        <w:gridCol w:w="1455"/>
        <w:gridCol w:w="766"/>
        <w:gridCol w:w="2044"/>
        <w:gridCol w:w="766"/>
      </w:tblGrid>
      <w:tr w:rsidR="007C4AC9" w:rsidRPr="00B03933" w14:paraId="050BC011" w14:textId="631E3866" w:rsidTr="007C4AC9">
        <w:trPr>
          <w:trHeight w:val="352"/>
          <w:jc w:val="center"/>
        </w:trPr>
        <w:tc>
          <w:tcPr>
            <w:tcW w:w="0" w:type="auto"/>
            <w:tcBorders>
              <w:top w:val="single" w:sz="4" w:space="0" w:color="auto"/>
              <w:bottom w:val="single" w:sz="4" w:space="0" w:color="auto"/>
            </w:tcBorders>
            <w:vAlign w:val="center"/>
          </w:tcPr>
          <w:p w14:paraId="4D3F5754" w14:textId="7F192E6F" w:rsidR="007C4AC9" w:rsidRPr="00B03933" w:rsidRDefault="007C4AC9" w:rsidP="007C4AC9">
            <w:pPr>
              <w:spacing w:after="0"/>
              <w:jc w:val="center"/>
              <w:rPr>
                <w:rFonts w:ascii="Times New Roman" w:hAnsi="Times New Roman" w:cs="Times New Roman"/>
                <w:sz w:val="20"/>
                <w:szCs w:val="20"/>
              </w:rPr>
            </w:pPr>
          </w:p>
        </w:tc>
        <w:tc>
          <w:tcPr>
            <w:tcW w:w="0" w:type="auto"/>
            <w:tcBorders>
              <w:top w:val="single" w:sz="4" w:space="0" w:color="auto"/>
              <w:bottom w:val="single" w:sz="4" w:space="0" w:color="auto"/>
            </w:tcBorders>
            <w:vAlign w:val="center"/>
          </w:tcPr>
          <w:p w14:paraId="12061B9E" w14:textId="73E92C3A"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 xml:space="preserve">Nilai </w:t>
            </w:r>
            <w:proofErr w:type="spellStart"/>
            <w:r>
              <w:rPr>
                <w:rFonts w:ascii="Times New Roman" w:hAnsi="Times New Roman" w:cs="Times New Roman"/>
                <w:sz w:val="20"/>
                <w:szCs w:val="20"/>
              </w:rPr>
              <w:t>Koefisien</w:t>
            </w:r>
            <w:proofErr w:type="spellEnd"/>
          </w:p>
        </w:tc>
        <w:tc>
          <w:tcPr>
            <w:tcW w:w="0" w:type="auto"/>
            <w:tcBorders>
              <w:top w:val="single" w:sz="4" w:space="0" w:color="auto"/>
              <w:bottom w:val="single" w:sz="4" w:space="0" w:color="auto"/>
            </w:tcBorders>
            <w:vAlign w:val="center"/>
          </w:tcPr>
          <w:p w14:paraId="0F5E37AC" w14:textId="7DBC9A2F"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 xml:space="preserve">Nilai </w:t>
            </w:r>
            <w:proofErr w:type="spellStart"/>
            <w:r>
              <w:rPr>
                <w:rFonts w:ascii="Times New Roman" w:hAnsi="Times New Roman" w:cs="Times New Roman"/>
                <w:sz w:val="20"/>
                <w:szCs w:val="20"/>
              </w:rPr>
              <w:t>Koefisien</w:t>
            </w:r>
            <w:proofErr w:type="spellEnd"/>
            <w:r>
              <w:rPr>
                <w:rFonts w:ascii="Times New Roman" w:hAnsi="Times New Roman" w:cs="Times New Roman"/>
                <w:sz w:val="20"/>
                <w:szCs w:val="20"/>
              </w:rPr>
              <w:br/>
              <w:t>SNI 7394-2008</w:t>
            </w:r>
          </w:p>
        </w:tc>
        <w:tc>
          <w:tcPr>
            <w:tcW w:w="0" w:type="auto"/>
            <w:tcBorders>
              <w:top w:val="single" w:sz="4" w:space="0" w:color="auto"/>
              <w:bottom w:val="single" w:sz="4" w:space="0" w:color="auto"/>
            </w:tcBorders>
            <w:vAlign w:val="center"/>
          </w:tcPr>
          <w:p w14:paraId="2C8A6899" w14:textId="693C06AC" w:rsidR="007C4AC9" w:rsidRPr="00B03933" w:rsidRDefault="007C4AC9" w:rsidP="007C4AC9">
            <w:pPr>
              <w:spacing w:after="0"/>
              <w:jc w:val="center"/>
              <w:rPr>
                <w:rFonts w:ascii="Times New Roman" w:hAnsi="Times New Roman" w:cs="Times New Roman"/>
                <w:sz w:val="20"/>
                <w:szCs w:val="20"/>
              </w:rPr>
            </w:pPr>
          </w:p>
        </w:tc>
        <w:tc>
          <w:tcPr>
            <w:tcW w:w="0" w:type="auto"/>
            <w:tcBorders>
              <w:top w:val="single" w:sz="4" w:space="0" w:color="auto"/>
              <w:bottom w:val="single" w:sz="4" w:space="0" w:color="auto"/>
            </w:tcBorders>
            <w:vAlign w:val="center"/>
          </w:tcPr>
          <w:p w14:paraId="45AFCDB4" w14:textId="0473553A" w:rsidR="007C4AC9"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 xml:space="preserve">Nilai </w:t>
            </w:r>
            <w:proofErr w:type="spellStart"/>
            <w:r>
              <w:rPr>
                <w:rFonts w:ascii="Times New Roman" w:hAnsi="Times New Roman" w:cs="Times New Roman"/>
                <w:sz w:val="20"/>
                <w:szCs w:val="20"/>
              </w:rPr>
              <w:t>Koefisien</w:t>
            </w:r>
            <w:proofErr w:type="spellEnd"/>
          </w:p>
          <w:p w14:paraId="54DB8860" w14:textId="6B3AB146" w:rsidR="007C4AC9" w:rsidRPr="00B03933" w:rsidRDefault="007C4AC9" w:rsidP="007C4AC9">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PermenPUPR</w:t>
            </w:r>
            <w:proofErr w:type="spellEnd"/>
            <w:r>
              <w:rPr>
                <w:rFonts w:ascii="Times New Roman" w:hAnsi="Times New Roman" w:cs="Times New Roman"/>
                <w:sz w:val="20"/>
                <w:szCs w:val="20"/>
              </w:rPr>
              <w:t xml:space="preserve"> 28-2016</w:t>
            </w:r>
          </w:p>
        </w:tc>
        <w:tc>
          <w:tcPr>
            <w:tcW w:w="0" w:type="auto"/>
            <w:tcBorders>
              <w:top w:val="single" w:sz="4" w:space="0" w:color="auto"/>
              <w:bottom w:val="single" w:sz="4" w:space="0" w:color="auto"/>
            </w:tcBorders>
            <w:vAlign w:val="center"/>
          </w:tcPr>
          <w:p w14:paraId="19667CB2" w14:textId="60B3B538" w:rsidR="007C4AC9" w:rsidRDefault="007C4AC9" w:rsidP="007C4AC9">
            <w:pPr>
              <w:spacing w:after="0"/>
              <w:jc w:val="center"/>
            </w:pPr>
          </w:p>
        </w:tc>
      </w:tr>
      <w:tr w:rsidR="007C4AC9" w:rsidRPr="00B03933" w14:paraId="0373C693" w14:textId="0BCA71C3" w:rsidTr="007C4AC9">
        <w:trPr>
          <w:jc w:val="center"/>
        </w:trPr>
        <w:tc>
          <w:tcPr>
            <w:tcW w:w="0" w:type="auto"/>
            <w:vMerge w:val="restart"/>
            <w:tcBorders>
              <w:top w:val="single" w:sz="4" w:space="0" w:color="auto"/>
              <w:bottom w:val="single" w:sz="4" w:space="0" w:color="auto"/>
            </w:tcBorders>
            <w:vAlign w:val="center"/>
          </w:tcPr>
          <w:p w14:paraId="2ED402F3" w14:textId="63F87094" w:rsidR="007C4AC9" w:rsidRPr="00B03933" w:rsidRDefault="007C4AC9" w:rsidP="007C4AC9">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Studi</w:t>
            </w:r>
            <w:proofErr w:type="spellEnd"/>
            <w:r>
              <w:rPr>
                <w:rFonts w:ascii="Times New Roman" w:hAnsi="Times New Roman" w:cs="Times New Roman"/>
                <w:sz w:val="20"/>
                <w:szCs w:val="20"/>
              </w:rPr>
              <w:t xml:space="preserve"> A</w:t>
            </w:r>
          </w:p>
        </w:tc>
        <w:tc>
          <w:tcPr>
            <w:tcW w:w="0" w:type="auto"/>
            <w:tcBorders>
              <w:top w:val="single" w:sz="4" w:space="0" w:color="auto"/>
              <w:bottom w:val="single" w:sz="4" w:space="0" w:color="auto"/>
            </w:tcBorders>
            <w:vAlign w:val="center"/>
          </w:tcPr>
          <w:p w14:paraId="1681F5A7" w14:textId="0CA3E32A"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OH/10Kg</w:t>
            </w:r>
          </w:p>
        </w:tc>
        <w:tc>
          <w:tcPr>
            <w:tcW w:w="0" w:type="auto"/>
            <w:tcBorders>
              <w:top w:val="single" w:sz="4" w:space="0" w:color="auto"/>
              <w:bottom w:val="single" w:sz="4" w:space="0" w:color="auto"/>
            </w:tcBorders>
            <w:vAlign w:val="center"/>
          </w:tcPr>
          <w:p w14:paraId="12B9C530" w14:textId="471BF3CF"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OH/10Kg</w:t>
            </w:r>
          </w:p>
        </w:tc>
        <w:tc>
          <w:tcPr>
            <w:tcW w:w="0" w:type="auto"/>
            <w:tcBorders>
              <w:top w:val="single" w:sz="4" w:space="0" w:color="auto"/>
              <w:bottom w:val="single" w:sz="4" w:space="0" w:color="auto"/>
            </w:tcBorders>
            <w:vAlign w:val="center"/>
          </w:tcPr>
          <w:p w14:paraId="7BCE7AC8" w14:textId="0231DA2A"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auto"/>
              <w:bottom w:val="single" w:sz="4" w:space="0" w:color="auto"/>
            </w:tcBorders>
            <w:vAlign w:val="center"/>
          </w:tcPr>
          <w:p w14:paraId="3B493B46" w14:textId="06812E9E"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OH/10Kg</w:t>
            </w:r>
          </w:p>
        </w:tc>
        <w:tc>
          <w:tcPr>
            <w:tcW w:w="0" w:type="auto"/>
            <w:tcBorders>
              <w:top w:val="single" w:sz="4" w:space="0" w:color="auto"/>
              <w:bottom w:val="single" w:sz="4" w:space="0" w:color="auto"/>
            </w:tcBorders>
          </w:tcPr>
          <w:p w14:paraId="707B090C" w14:textId="24E612E8" w:rsidR="007C4AC9" w:rsidRPr="00B03933" w:rsidRDefault="007C4AC9" w:rsidP="007C4AC9">
            <w:pPr>
              <w:spacing w:after="0"/>
              <w:jc w:val="center"/>
            </w:pPr>
            <w:r>
              <w:t>%</w:t>
            </w:r>
          </w:p>
        </w:tc>
      </w:tr>
      <w:tr w:rsidR="007C4AC9" w:rsidRPr="00B03933" w14:paraId="7D657599" w14:textId="3B170EF1" w:rsidTr="007C4AC9">
        <w:trPr>
          <w:jc w:val="center"/>
        </w:trPr>
        <w:tc>
          <w:tcPr>
            <w:tcW w:w="0" w:type="auto"/>
            <w:vMerge/>
            <w:tcBorders>
              <w:top w:val="nil"/>
              <w:bottom w:val="single" w:sz="4" w:space="0" w:color="auto"/>
            </w:tcBorders>
            <w:vAlign w:val="center"/>
          </w:tcPr>
          <w:p w14:paraId="0B959639" w14:textId="0E334A3A" w:rsidR="007C4AC9" w:rsidRPr="00B03933" w:rsidRDefault="007C4AC9" w:rsidP="007C4AC9">
            <w:pPr>
              <w:spacing w:after="0"/>
              <w:rPr>
                <w:rFonts w:ascii="Times New Roman" w:hAnsi="Times New Roman" w:cs="Times New Roman"/>
                <w:sz w:val="20"/>
                <w:szCs w:val="20"/>
              </w:rPr>
            </w:pPr>
          </w:p>
        </w:tc>
        <w:tc>
          <w:tcPr>
            <w:tcW w:w="0" w:type="auto"/>
            <w:tcBorders>
              <w:top w:val="single" w:sz="4" w:space="0" w:color="auto"/>
              <w:bottom w:val="single" w:sz="4" w:space="0" w:color="auto"/>
            </w:tcBorders>
            <w:vAlign w:val="center"/>
          </w:tcPr>
          <w:p w14:paraId="04B0D19E" w14:textId="052E7344"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0.3</w:t>
            </w:r>
            <w:r w:rsidR="00312676">
              <w:rPr>
                <w:rFonts w:ascii="Times New Roman" w:hAnsi="Times New Roman" w:cs="Times New Roman"/>
                <w:sz w:val="20"/>
                <w:szCs w:val="20"/>
              </w:rPr>
              <w:t>28</w:t>
            </w:r>
          </w:p>
        </w:tc>
        <w:tc>
          <w:tcPr>
            <w:tcW w:w="0" w:type="auto"/>
            <w:tcBorders>
              <w:top w:val="single" w:sz="4" w:space="0" w:color="auto"/>
              <w:bottom w:val="single" w:sz="4" w:space="0" w:color="auto"/>
            </w:tcBorders>
            <w:vAlign w:val="center"/>
          </w:tcPr>
          <w:p w14:paraId="0E6643C3" w14:textId="4835816C"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0.07</w:t>
            </w:r>
          </w:p>
        </w:tc>
        <w:tc>
          <w:tcPr>
            <w:tcW w:w="0" w:type="auto"/>
            <w:tcBorders>
              <w:top w:val="single" w:sz="4" w:space="0" w:color="auto"/>
              <w:bottom w:val="single" w:sz="4" w:space="0" w:color="auto"/>
            </w:tcBorders>
            <w:vAlign w:val="center"/>
          </w:tcPr>
          <w:p w14:paraId="04424D83" w14:textId="5D062D09" w:rsidR="007C4AC9" w:rsidRPr="00B03933" w:rsidRDefault="00312676" w:rsidP="007C4AC9">
            <w:pPr>
              <w:spacing w:after="0"/>
              <w:rPr>
                <w:rFonts w:ascii="Times New Roman" w:hAnsi="Times New Roman" w:cs="Times New Roman"/>
                <w:sz w:val="20"/>
                <w:szCs w:val="20"/>
              </w:rPr>
            </w:pPr>
            <w:r>
              <w:rPr>
                <w:rFonts w:ascii="Times New Roman" w:hAnsi="Times New Roman" w:cs="Times New Roman"/>
                <w:sz w:val="20"/>
                <w:szCs w:val="20"/>
              </w:rPr>
              <w:t>468.57</w:t>
            </w:r>
          </w:p>
        </w:tc>
        <w:tc>
          <w:tcPr>
            <w:tcW w:w="0" w:type="auto"/>
            <w:tcBorders>
              <w:top w:val="single" w:sz="4" w:space="0" w:color="auto"/>
              <w:bottom w:val="single" w:sz="4" w:space="0" w:color="auto"/>
            </w:tcBorders>
            <w:vAlign w:val="center"/>
          </w:tcPr>
          <w:p w14:paraId="7EA43A81" w14:textId="7A411E4B"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0.21</w:t>
            </w:r>
          </w:p>
        </w:tc>
        <w:tc>
          <w:tcPr>
            <w:tcW w:w="0" w:type="auto"/>
            <w:tcBorders>
              <w:top w:val="single" w:sz="4" w:space="0" w:color="auto"/>
              <w:bottom w:val="single" w:sz="4" w:space="0" w:color="auto"/>
            </w:tcBorders>
          </w:tcPr>
          <w:p w14:paraId="7EA4F782" w14:textId="579FCA78" w:rsidR="007C4AC9" w:rsidRPr="007C4AC9" w:rsidRDefault="00312676" w:rsidP="007C4AC9">
            <w:pPr>
              <w:spacing w:after="0"/>
              <w:jc w:val="center"/>
              <w:rPr>
                <w:rFonts w:ascii="Times New Roman" w:hAnsi="Times New Roman" w:cs="Times New Roman"/>
                <w:sz w:val="20"/>
                <w:szCs w:val="20"/>
              </w:rPr>
            </w:pPr>
            <w:r>
              <w:rPr>
                <w:rFonts w:ascii="Times New Roman" w:hAnsi="Times New Roman" w:cs="Times New Roman"/>
                <w:sz w:val="20"/>
                <w:szCs w:val="20"/>
              </w:rPr>
              <w:t>156.19</w:t>
            </w:r>
          </w:p>
        </w:tc>
      </w:tr>
      <w:tr w:rsidR="007C4AC9" w:rsidRPr="00B03933" w14:paraId="7B0DA124" w14:textId="19B82CC4" w:rsidTr="007C4AC9">
        <w:trPr>
          <w:jc w:val="center"/>
        </w:trPr>
        <w:tc>
          <w:tcPr>
            <w:tcW w:w="0" w:type="auto"/>
            <w:vMerge w:val="restart"/>
            <w:tcBorders>
              <w:top w:val="single" w:sz="4" w:space="0" w:color="auto"/>
            </w:tcBorders>
            <w:vAlign w:val="center"/>
          </w:tcPr>
          <w:p w14:paraId="385D6FD6" w14:textId="5ECEC884" w:rsidR="007C4AC9" w:rsidRPr="00B03933" w:rsidRDefault="007C4AC9" w:rsidP="007C4AC9">
            <w:pPr>
              <w:spacing w:after="0"/>
              <w:jc w:val="center"/>
              <w:rPr>
                <w:rFonts w:ascii="Times New Roman" w:hAnsi="Times New Roman" w:cs="Times New Roman"/>
                <w:sz w:val="20"/>
                <w:szCs w:val="20"/>
              </w:rPr>
            </w:pPr>
            <w:proofErr w:type="spellStart"/>
            <w:r>
              <w:rPr>
                <w:rFonts w:ascii="Times New Roman" w:hAnsi="Times New Roman" w:cs="Times New Roman"/>
                <w:sz w:val="20"/>
                <w:szCs w:val="20"/>
              </w:rPr>
              <w:t>Studi</w:t>
            </w:r>
            <w:proofErr w:type="spellEnd"/>
            <w:r>
              <w:rPr>
                <w:rFonts w:ascii="Times New Roman" w:hAnsi="Times New Roman" w:cs="Times New Roman"/>
                <w:sz w:val="20"/>
                <w:szCs w:val="20"/>
              </w:rPr>
              <w:t xml:space="preserve"> B</w:t>
            </w:r>
          </w:p>
        </w:tc>
        <w:tc>
          <w:tcPr>
            <w:tcW w:w="0" w:type="auto"/>
            <w:tcBorders>
              <w:top w:val="single" w:sz="4" w:space="0" w:color="auto"/>
              <w:bottom w:val="single" w:sz="4" w:space="0" w:color="auto"/>
            </w:tcBorders>
            <w:vAlign w:val="center"/>
          </w:tcPr>
          <w:p w14:paraId="739824F4" w14:textId="5811142A"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OH/10Kg</w:t>
            </w:r>
          </w:p>
        </w:tc>
        <w:tc>
          <w:tcPr>
            <w:tcW w:w="0" w:type="auto"/>
            <w:tcBorders>
              <w:top w:val="single" w:sz="4" w:space="0" w:color="auto"/>
              <w:bottom w:val="single" w:sz="4" w:space="0" w:color="auto"/>
            </w:tcBorders>
            <w:vAlign w:val="center"/>
          </w:tcPr>
          <w:p w14:paraId="2ECE9808" w14:textId="4020CE70" w:rsidR="007C4AC9" w:rsidRPr="007C4AC9" w:rsidRDefault="007C4AC9" w:rsidP="007C4AC9">
            <w:pPr>
              <w:spacing w:after="0"/>
              <w:jc w:val="center"/>
              <w:rPr>
                <w:rFonts w:ascii="Times New Roman" w:hAnsi="Times New Roman" w:cs="Times New Roman"/>
                <w:b/>
                <w:bCs/>
                <w:sz w:val="20"/>
                <w:szCs w:val="20"/>
              </w:rPr>
            </w:pPr>
            <w:r>
              <w:rPr>
                <w:rFonts w:ascii="Times New Roman" w:hAnsi="Times New Roman" w:cs="Times New Roman"/>
                <w:sz w:val="20"/>
                <w:szCs w:val="20"/>
              </w:rPr>
              <w:t>OH/10Kg</w:t>
            </w:r>
          </w:p>
        </w:tc>
        <w:tc>
          <w:tcPr>
            <w:tcW w:w="0" w:type="auto"/>
            <w:tcBorders>
              <w:top w:val="single" w:sz="4" w:space="0" w:color="auto"/>
              <w:bottom w:val="single" w:sz="4" w:space="0" w:color="auto"/>
            </w:tcBorders>
            <w:vAlign w:val="center"/>
          </w:tcPr>
          <w:p w14:paraId="46AB3A41" w14:textId="703B2992"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0" w:type="auto"/>
            <w:tcBorders>
              <w:top w:val="single" w:sz="4" w:space="0" w:color="auto"/>
              <w:bottom w:val="single" w:sz="4" w:space="0" w:color="auto"/>
            </w:tcBorders>
            <w:vAlign w:val="center"/>
          </w:tcPr>
          <w:p w14:paraId="31E6B72A" w14:textId="2EFEF036"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OH/10Kg</w:t>
            </w:r>
          </w:p>
        </w:tc>
        <w:tc>
          <w:tcPr>
            <w:tcW w:w="0" w:type="auto"/>
            <w:tcBorders>
              <w:top w:val="single" w:sz="4" w:space="0" w:color="auto"/>
              <w:bottom w:val="single" w:sz="4" w:space="0" w:color="auto"/>
            </w:tcBorders>
          </w:tcPr>
          <w:p w14:paraId="499A1C77" w14:textId="297007E7" w:rsidR="007C4AC9" w:rsidRPr="00B03933" w:rsidRDefault="007C4AC9" w:rsidP="007C4AC9">
            <w:pPr>
              <w:spacing w:after="0"/>
              <w:jc w:val="center"/>
            </w:pPr>
            <w:r>
              <w:t>%</w:t>
            </w:r>
          </w:p>
        </w:tc>
      </w:tr>
      <w:tr w:rsidR="007C4AC9" w:rsidRPr="00B03933" w14:paraId="72E850A1" w14:textId="3842E316" w:rsidTr="007C4AC9">
        <w:trPr>
          <w:jc w:val="center"/>
        </w:trPr>
        <w:tc>
          <w:tcPr>
            <w:tcW w:w="0" w:type="auto"/>
            <w:vMerge/>
            <w:vAlign w:val="center"/>
          </w:tcPr>
          <w:p w14:paraId="54EBEEF1" w14:textId="6497EB48" w:rsidR="007C4AC9" w:rsidRPr="00B03933" w:rsidRDefault="007C4AC9" w:rsidP="007C4AC9">
            <w:pPr>
              <w:spacing w:after="0"/>
              <w:jc w:val="center"/>
              <w:rPr>
                <w:rFonts w:ascii="Times New Roman" w:hAnsi="Times New Roman" w:cs="Times New Roman"/>
                <w:sz w:val="20"/>
                <w:szCs w:val="20"/>
              </w:rPr>
            </w:pPr>
          </w:p>
        </w:tc>
        <w:tc>
          <w:tcPr>
            <w:tcW w:w="0" w:type="auto"/>
            <w:tcBorders>
              <w:top w:val="single" w:sz="4" w:space="0" w:color="auto"/>
            </w:tcBorders>
            <w:vAlign w:val="center"/>
          </w:tcPr>
          <w:p w14:paraId="7A3A7FF8" w14:textId="66281651"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0.016</w:t>
            </w:r>
          </w:p>
        </w:tc>
        <w:tc>
          <w:tcPr>
            <w:tcW w:w="0" w:type="auto"/>
            <w:tcBorders>
              <w:top w:val="single" w:sz="4" w:space="0" w:color="auto"/>
            </w:tcBorders>
            <w:vAlign w:val="center"/>
          </w:tcPr>
          <w:p w14:paraId="314C46EE" w14:textId="4CE4BC80"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0.07</w:t>
            </w:r>
          </w:p>
        </w:tc>
        <w:tc>
          <w:tcPr>
            <w:tcW w:w="0" w:type="auto"/>
            <w:tcBorders>
              <w:top w:val="single" w:sz="4" w:space="0" w:color="auto"/>
            </w:tcBorders>
            <w:vAlign w:val="center"/>
          </w:tcPr>
          <w:p w14:paraId="5649D96C" w14:textId="2F7F368E"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22.86</w:t>
            </w:r>
          </w:p>
        </w:tc>
        <w:tc>
          <w:tcPr>
            <w:tcW w:w="0" w:type="auto"/>
            <w:tcBorders>
              <w:top w:val="single" w:sz="4" w:space="0" w:color="auto"/>
            </w:tcBorders>
            <w:vAlign w:val="center"/>
          </w:tcPr>
          <w:p w14:paraId="6A26F094" w14:textId="79EAA5A4" w:rsidR="007C4AC9" w:rsidRPr="00B03933" w:rsidRDefault="007C4AC9" w:rsidP="007C4AC9">
            <w:pPr>
              <w:spacing w:after="0"/>
              <w:jc w:val="center"/>
              <w:rPr>
                <w:rFonts w:ascii="Times New Roman" w:hAnsi="Times New Roman" w:cs="Times New Roman"/>
                <w:sz w:val="20"/>
                <w:szCs w:val="20"/>
              </w:rPr>
            </w:pPr>
            <w:r>
              <w:rPr>
                <w:rFonts w:ascii="Times New Roman" w:hAnsi="Times New Roman" w:cs="Times New Roman"/>
                <w:sz w:val="20"/>
                <w:szCs w:val="20"/>
              </w:rPr>
              <w:t>0.21</w:t>
            </w:r>
          </w:p>
        </w:tc>
        <w:tc>
          <w:tcPr>
            <w:tcW w:w="0" w:type="auto"/>
            <w:tcBorders>
              <w:top w:val="single" w:sz="4" w:space="0" w:color="auto"/>
            </w:tcBorders>
          </w:tcPr>
          <w:p w14:paraId="790EA55F" w14:textId="7F70B659" w:rsidR="007C4AC9" w:rsidRPr="007C4AC9" w:rsidRDefault="00312676" w:rsidP="007C4AC9">
            <w:pPr>
              <w:spacing w:after="0"/>
              <w:jc w:val="center"/>
              <w:rPr>
                <w:rFonts w:ascii="Times New Roman" w:hAnsi="Times New Roman" w:cs="Times New Roman"/>
                <w:sz w:val="20"/>
                <w:szCs w:val="20"/>
              </w:rPr>
            </w:pPr>
            <w:r>
              <w:rPr>
                <w:rFonts w:ascii="Times New Roman" w:hAnsi="Times New Roman" w:cs="Times New Roman"/>
                <w:sz w:val="20"/>
                <w:szCs w:val="20"/>
              </w:rPr>
              <w:t>7.62</w:t>
            </w:r>
          </w:p>
        </w:tc>
      </w:tr>
    </w:tbl>
    <w:p w14:paraId="31BD9B93" w14:textId="5927A205" w:rsidR="007C4AC9" w:rsidRPr="007C4AC9" w:rsidRDefault="007C4AC9" w:rsidP="007C4AC9">
      <w:pPr>
        <w:pStyle w:val="JudulSubbagian"/>
      </w:pPr>
      <w:r>
        <w:rPr>
          <w:lang w:val="en-US"/>
        </w:rPr>
        <w:t xml:space="preserve">4.3 </w:t>
      </w:r>
      <w:proofErr w:type="spellStart"/>
      <w:r>
        <w:rPr>
          <w:lang w:val="en-US"/>
        </w:rPr>
        <w:t>Pembahasan</w:t>
      </w:r>
      <w:proofErr w:type="spellEnd"/>
    </w:p>
    <w:p w14:paraId="58A578EA" w14:textId="0AE4BC44" w:rsidR="007C4AC9" w:rsidRDefault="007C4AC9" w:rsidP="007C4AC9">
      <w:r>
        <w:t xml:space="preserve">Dari </w:t>
      </w:r>
      <w:proofErr w:type="spellStart"/>
      <w:r>
        <w:t>tabel</w:t>
      </w:r>
      <w:proofErr w:type="spellEnd"/>
      <w:r>
        <w:t xml:space="preserve"> yang </w:t>
      </w:r>
      <w:proofErr w:type="spellStart"/>
      <w:r>
        <w:t>telah</w:t>
      </w:r>
      <w:proofErr w:type="spellEnd"/>
      <w:r>
        <w:t xml:space="preserve"> </w:t>
      </w:r>
      <w:proofErr w:type="spellStart"/>
      <w:r>
        <w:t>dirangkum</w:t>
      </w:r>
      <w:proofErr w:type="spellEnd"/>
      <w:r>
        <w:t xml:space="preserve"> </w:t>
      </w:r>
      <w:proofErr w:type="spellStart"/>
      <w:r>
        <w:t>diatas</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perbandingan</w:t>
      </w:r>
      <w:proofErr w:type="spellEnd"/>
      <w:r>
        <w:t xml:space="preserve"> </w:t>
      </w:r>
      <w:proofErr w:type="spellStart"/>
      <w:r>
        <w:t>persentase</w:t>
      </w:r>
      <w:proofErr w:type="spellEnd"/>
      <w:r>
        <w:t xml:space="preserve"> pada </w:t>
      </w:r>
      <w:proofErr w:type="spellStart"/>
      <w:r>
        <w:t>nilai</w:t>
      </w:r>
      <w:proofErr w:type="spellEnd"/>
      <w:r>
        <w:t xml:space="preserve"> </w:t>
      </w:r>
      <w:proofErr w:type="spellStart"/>
      <w:r>
        <w:t>koefisien</w:t>
      </w:r>
      <w:proofErr w:type="spellEnd"/>
      <w:r>
        <w:t xml:space="preserve"> </w:t>
      </w:r>
      <w:proofErr w:type="spellStart"/>
      <w:r>
        <w:t>perumahan</w:t>
      </w:r>
      <w:proofErr w:type="spellEnd"/>
      <w:r>
        <w:t xml:space="preserve"> </w:t>
      </w:r>
      <w:proofErr w:type="spellStart"/>
      <w:r>
        <w:t>kosambi</w:t>
      </w:r>
      <w:proofErr w:type="spellEnd"/>
      <w:r>
        <w:t xml:space="preserve"> </w:t>
      </w:r>
      <w:proofErr w:type="spellStart"/>
      <w:r>
        <w:t>lebih</w:t>
      </w:r>
      <w:proofErr w:type="spellEnd"/>
      <w:r>
        <w:t xml:space="preserve"> </w:t>
      </w:r>
      <w:proofErr w:type="spellStart"/>
      <w:r>
        <w:t>besar</w:t>
      </w:r>
      <w:proofErr w:type="spellEnd"/>
      <w:r>
        <w:t xml:space="preserve"> 561.43% </w:t>
      </w:r>
      <w:proofErr w:type="spellStart"/>
      <w:r>
        <w:t>dari</w:t>
      </w:r>
      <w:proofErr w:type="spellEnd"/>
      <w:r>
        <w:t xml:space="preserve"> </w:t>
      </w:r>
      <w:proofErr w:type="spellStart"/>
      <w:r>
        <w:t>nilai</w:t>
      </w:r>
      <w:proofErr w:type="spellEnd"/>
      <w:r>
        <w:t xml:space="preserve"> </w:t>
      </w:r>
      <w:proofErr w:type="spellStart"/>
      <w:r>
        <w:t>koefisien</w:t>
      </w:r>
      <w:proofErr w:type="spellEnd"/>
      <w:r>
        <w:t xml:space="preserve"> SNI 7394-2008 dan </w:t>
      </w:r>
      <w:proofErr w:type="spellStart"/>
      <w:r>
        <w:t>nilai</w:t>
      </w:r>
      <w:proofErr w:type="spellEnd"/>
      <w:r>
        <w:t xml:space="preserve"> </w:t>
      </w:r>
      <w:proofErr w:type="spellStart"/>
      <w:r>
        <w:t>koefisien</w:t>
      </w:r>
      <w:proofErr w:type="spellEnd"/>
      <w:r>
        <w:t xml:space="preserve"> </w:t>
      </w:r>
      <w:proofErr w:type="spellStart"/>
      <w:r>
        <w:t>pekerja</w:t>
      </w:r>
      <w:proofErr w:type="spellEnd"/>
      <w:r>
        <w:t xml:space="preserve"> </w:t>
      </w:r>
      <w:proofErr w:type="spellStart"/>
      <w:r>
        <w:t>perumahan</w:t>
      </w:r>
      <w:proofErr w:type="spellEnd"/>
      <w:r>
        <w:t xml:space="preserve"> </w:t>
      </w:r>
      <w:proofErr w:type="spellStart"/>
      <w:r>
        <w:t>kosambi</w:t>
      </w:r>
      <w:proofErr w:type="spellEnd"/>
      <w:r>
        <w:t xml:space="preserve"> </w:t>
      </w:r>
      <w:proofErr w:type="spellStart"/>
      <w:r>
        <w:t>lebih</w:t>
      </w:r>
      <w:proofErr w:type="spellEnd"/>
      <w:r>
        <w:t xml:space="preserve"> </w:t>
      </w:r>
      <w:proofErr w:type="spellStart"/>
      <w:r>
        <w:t>besar</w:t>
      </w:r>
      <w:proofErr w:type="spellEnd"/>
      <w:r>
        <w:t xml:space="preserve"> 187.14% </w:t>
      </w:r>
      <w:proofErr w:type="spellStart"/>
      <w:r>
        <w:t>dari</w:t>
      </w:r>
      <w:proofErr w:type="spellEnd"/>
      <w:r>
        <w:t xml:space="preserve"> </w:t>
      </w:r>
      <w:proofErr w:type="spellStart"/>
      <w:r>
        <w:t>nilai</w:t>
      </w:r>
      <w:proofErr w:type="spellEnd"/>
      <w:r>
        <w:t xml:space="preserve"> </w:t>
      </w:r>
      <w:proofErr w:type="spellStart"/>
      <w:r>
        <w:t>koefisien</w:t>
      </w:r>
      <w:proofErr w:type="spellEnd"/>
      <w:r>
        <w:t xml:space="preserve"> PUPR 28-2016, </w:t>
      </w:r>
      <w:proofErr w:type="spellStart"/>
      <w:r>
        <w:t>hal</w:t>
      </w:r>
      <w:proofErr w:type="spellEnd"/>
      <w:r>
        <w:t xml:space="preserve"> </w:t>
      </w:r>
      <w:proofErr w:type="spellStart"/>
      <w:r>
        <w:t>ini</w:t>
      </w:r>
      <w:proofErr w:type="spellEnd"/>
      <w:r>
        <w:t xml:space="preserve"> </w:t>
      </w:r>
      <w:proofErr w:type="spellStart"/>
      <w:r>
        <w:t>disebabkan</w:t>
      </w:r>
      <w:proofErr w:type="spellEnd"/>
      <w:r>
        <w:t xml:space="preserve"> oleh </w:t>
      </w:r>
      <w:proofErr w:type="spellStart"/>
      <w:r>
        <w:t>produktivitas</w:t>
      </w:r>
      <w:proofErr w:type="spellEnd"/>
      <w:r>
        <w:t xml:space="preserve"> </w:t>
      </w:r>
      <w:proofErr w:type="spellStart"/>
      <w:r>
        <w:t>dari</w:t>
      </w:r>
      <w:proofErr w:type="spellEnd"/>
      <w:r>
        <w:t xml:space="preserve"> </w:t>
      </w:r>
      <w:proofErr w:type="spellStart"/>
      <w:r>
        <w:t>pekerja</w:t>
      </w:r>
      <w:proofErr w:type="spellEnd"/>
      <w:r>
        <w:t xml:space="preserve"> </w:t>
      </w:r>
      <w:proofErr w:type="spellStart"/>
      <w:r>
        <w:t>proyek</w:t>
      </w:r>
      <w:proofErr w:type="spellEnd"/>
      <w:r>
        <w:t xml:space="preserve"> </w:t>
      </w:r>
      <w:proofErr w:type="spellStart"/>
      <w:r>
        <w:t>perumahan</w:t>
      </w:r>
      <w:proofErr w:type="spellEnd"/>
      <w:r>
        <w:t xml:space="preserve"> </w:t>
      </w:r>
      <w:proofErr w:type="spellStart"/>
      <w:r>
        <w:t>kosambi</w:t>
      </w:r>
      <w:proofErr w:type="spellEnd"/>
      <w:r>
        <w:t xml:space="preserve"> yang </w:t>
      </w:r>
      <w:proofErr w:type="spellStart"/>
      <w:r>
        <w:t>kurang</w:t>
      </w:r>
      <w:proofErr w:type="spellEnd"/>
      <w:r>
        <w:t xml:space="preserve"> </w:t>
      </w:r>
      <w:proofErr w:type="spellStart"/>
      <w:r>
        <w:t>produktif</w:t>
      </w:r>
      <w:proofErr w:type="spellEnd"/>
      <w:r>
        <w:t xml:space="preserve"> </w:t>
      </w:r>
      <w:r w:rsidR="005B06BE">
        <w:t xml:space="preserve">dan </w:t>
      </w:r>
      <w:proofErr w:type="spellStart"/>
      <w:r w:rsidR="005B06BE">
        <w:t>menggunakan</w:t>
      </w:r>
      <w:proofErr w:type="spellEnd"/>
      <w:r>
        <w:t xml:space="preserve"> </w:t>
      </w:r>
      <w:proofErr w:type="spellStart"/>
      <w:r>
        <w:t>tenaga</w:t>
      </w:r>
      <w:proofErr w:type="spellEnd"/>
      <w:r>
        <w:t xml:space="preserve"> </w:t>
      </w:r>
      <w:proofErr w:type="spellStart"/>
      <w:r>
        <w:t>kerja</w:t>
      </w:r>
      <w:proofErr w:type="spellEnd"/>
      <w:r>
        <w:t xml:space="preserve"> </w:t>
      </w:r>
      <w:proofErr w:type="spellStart"/>
      <w:r>
        <w:t>ekstra</w:t>
      </w:r>
      <w:proofErr w:type="spellEnd"/>
      <w:r>
        <w:t xml:space="preserve"> </w:t>
      </w:r>
      <w:proofErr w:type="spellStart"/>
      <w:r>
        <w:t>dalam</w:t>
      </w:r>
      <w:proofErr w:type="spellEnd"/>
      <w:r>
        <w:t xml:space="preserve"> </w:t>
      </w:r>
      <w:proofErr w:type="spellStart"/>
      <w:r>
        <w:t>proyek</w:t>
      </w:r>
      <w:proofErr w:type="spellEnd"/>
      <w:r>
        <w:t xml:space="preserve"> </w:t>
      </w:r>
      <w:proofErr w:type="spellStart"/>
      <w:r>
        <w:t>perumahan</w:t>
      </w:r>
      <w:proofErr w:type="spellEnd"/>
      <w:r>
        <w:t xml:space="preserve"> </w:t>
      </w:r>
      <w:proofErr w:type="spellStart"/>
      <w:r>
        <w:t>tersebut</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semua</w:t>
      </w:r>
      <w:proofErr w:type="spellEnd"/>
      <w:r>
        <w:t xml:space="preserve"> salah </w:t>
      </w:r>
      <w:proofErr w:type="spellStart"/>
      <w:r>
        <w:t>dari</w:t>
      </w:r>
      <w:proofErr w:type="spellEnd"/>
      <w:r>
        <w:t xml:space="preserve"> </w:t>
      </w:r>
      <w:proofErr w:type="spellStart"/>
      <w:r>
        <w:t>produktivitas</w:t>
      </w:r>
      <w:proofErr w:type="spellEnd"/>
      <w:r>
        <w:t xml:space="preserve"> </w:t>
      </w:r>
      <w:proofErr w:type="spellStart"/>
      <w:r>
        <w:t>pekerja</w:t>
      </w:r>
      <w:proofErr w:type="spellEnd"/>
      <w:r>
        <w:t xml:space="preserve"> </w:t>
      </w:r>
      <w:proofErr w:type="spellStart"/>
      <w:r>
        <w:t>perumahan</w:t>
      </w:r>
      <w:proofErr w:type="spellEnd"/>
      <w:r>
        <w:t xml:space="preserve"> </w:t>
      </w:r>
      <w:proofErr w:type="spellStart"/>
      <w:r>
        <w:t>kosambi</w:t>
      </w:r>
      <w:proofErr w:type="spellEnd"/>
      <w:r>
        <w:t xml:space="preserve">, </w:t>
      </w:r>
      <w:proofErr w:type="spellStart"/>
      <w:r>
        <w:t>perbedaan</w:t>
      </w:r>
      <w:proofErr w:type="spellEnd"/>
      <w:r>
        <w:t xml:space="preserve"> </w:t>
      </w:r>
      <w:proofErr w:type="spellStart"/>
      <w:r>
        <w:t>nilai</w:t>
      </w:r>
      <w:proofErr w:type="spellEnd"/>
      <w:r>
        <w:t xml:space="preserve"> </w:t>
      </w:r>
      <w:proofErr w:type="spellStart"/>
      <w:r>
        <w:t>koefisien</w:t>
      </w:r>
      <w:proofErr w:type="spellEnd"/>
      <w:r>
        <w:t xml:space="preserve"> yang </w:t>
      </w:r>
      <w:proofErr w:type="spellStart"/>
      <w:r>
        <w:t>signifikan</w:t>
      </w:r>
      <w:proofErr w:type="spellEnd"/>
      <w:r>
        <w:t xml:space="preserve"> </w:t>
      </w:r>
      <w:proofErr w:type="spellStart"/>
      <w:r>
        <w:t>seperti</w:t>
      </w:r>
      <w:proofErr w:type="spellEnd"/>
      <w:r>
        <w:t xml:space="preserve"> </w:t>
      </w:r>
      <w:proofErr w:type="spellStart"/>
      <w:r>
        <w:t>ini</w:t>
      </w:r>
      <w:proofErr w:type="spellEnd"/>
      <w:r>
        <w:t xml:space="preserve"> </w:t>
      </w:r>
      <w:proofErr w:type="spellStart"/>
      <w:r>
        <w:t>dapat</w:t>
      </w:r>
      <w:proofErr w:type="spellEnd"/>
      <w:r>
        <w:t xml:space="preserve"> juga </w:t>
      </w:r>
      <w:proofErr w:type="spellStart"/>
      <w:r>
        <w:t>terjadi</w:t>
      </w:r>
      <w:proofErr w:type="spellEnd"/>
      <w:r>
        <w:t xml:space="preserve"> </w:t>
      </w:r>
      <w:proofErr w:type="spellStart"/>
      <w:r>
        <w:t>karena</w:t>
      </w:r>
      <w:proofErr w:type="spellEnd"/>
      <w:r>
        <w:t xml:space="preserve"> </w:t>
      </w:r>
      <w:proofErr w:type="spellStart"/>
      <w:r>
        <w:t>kesalahan</w:t>
      </w:r>
      <w:proofErr w:type="spellEnd"/>
      <w:r>
        <w:t xml:space="preserve"> </w:t>
      </w:r>
      <w:proofErr w:type="spellStart"/>
      <w:r>
        <w:t>dari</w:t>
      </w:r>
      <w:proofErr w:type="spellEnd"/>
      <w:r>
        <w:t xml:space="preserve"> data-data yang </w:t>
      </w:r>
      <w:proofErr w:type="spellStart"/>
      <w:r>
        <w:t>kurang</w:t>
      </w:r>
      <w:proofErr w:type="spellEnd"/>
      <w:r>
        <w:t xml:space="preserve"> </w:t>
      </w:r>
      <w:proofErr w:type="spellStart"/>
      <w:r>
        <w:t>lengkap</w:t>
      </w:r>
      <w:proofErr w:type="spellEnd"/>
      <w:r>
        <w:t xml:space="preserve">, data </w:t>
      </w:r>
      <w:proofErr w:type="spellStart"/>
      <w:r>
        <w:t>pengamatan</w:t>
      </w:r>
      <w:proofErr w:type="spellEnd"/>
      <w:r>
        <w:t xml:space="preserve"> yang </w:t>
      </w:r>
      <w:proofErr w:type="spellStart"/>
      <w:r>
        <w:t>diambil</w:t>
      </w:r>
      <w:proofErr w:type="spellEnd"/>
      <w:r>
        <w:t xml:space="preserve"> </w:t>
      </w:r>
      <w:proofErr w:type="spellStart"/>
      <w:r>
        <w:t>kurang</w:t>
      </w:r>
      <w:proofErr w:type="spellEnd"/>
      <w:r>
        <w:t xml:space="preserve"> </w:t>
      </w:r>
      <w:proofErr w:type="spellStart"/>
      <w:r>
        <w:t>banyak</w:t>
      </w:r>
      <w:proofErr w:type="spellEnd"/>
      <w:r>
        <w:t xml:space="preserve">, </w:t>
      </w:r>
      <w:proofErr w:type="spellStart"/>
      <w:r>
        <w:t>atau</w:t>
      </w:r>
      <w:proofErr w:type="spellEnd"/>
      <w:r>
        <w:t xml:space="preserve"> </w:t>
      </w:r>
      <w:proofErr w:type="spellStart"/>
      <w:r>
        <w:t>kelalaian</w:t>
      </w:r>
      <w:proofErr w:type="spellEnd"/>
      <w:r>
        <w:t xml:space="preserve"> surveyor pada </w:t>
      </w:r>
      <w:proofErr w:type="spellStart"/>
      <w:r>
        <w:t>saat</w:t>
      </w:r>
      <w:proofErr w:type="spellEnd"/>
      <w:r>
        <w:t xml:space="preserve"> </w:t>
      </w:r>
      <w:proofErr w:type="spellStart"/>
      <w:r>
        <w:t>pencatatan</w:t>
      </w:r>
      <w:proofErr w:type="spellEnd"/>
      <w:r>
        <w:t xml:space="preserve"> </w:t>
      </w:r>
      <w:proofErr w:type="spellStart"/>
      <w:r>
        <w:t>waktu</w:t>
      </w:r>
      <w:proofErr w:type="spellEnd"/>
      <w:r>
        <w:t xml:space="preserve"> </w:t>
      </w:r>
      <w:proofErr w:type="spellStart"/>
      <w:r>
        <w:t>pekerja</w:t>
      </w:r>
      <w:proofErr w:type="spellEnd"/>
      <w:r>
        <w:t xml:space="preserve"> yang </w:t>
      </w:r>
      <w:proofErr w:type="spellStart"/>
      <w:r>
        <w:t>banyak</w:t>
      </w:r>
      <w:proofErr w:type="spellEnd"/>
      <w:r>
        <w:t xml:space="preserve"> </w:t>
      </w:r>
      <w:proofErr w:type="spellStart"/>
      <w:r>
        <w:t>tidak</w:t>
      </w:r>
      <w:proofErr w:type="spellEnd"/>
      <w:r>
        <w:t xml:space="preserve"> </w:t>
      </w:r>
      <w:proofErr w:type="spellStart"/>
      <w:r>
        <w:t>tercatat</w:t>
      </w:r>
      <w:proofErr w:type="spellEnd"/>
      <w:r>
        <w:t xml:space="preserve"> pada </w:t>
      </w:r>
      <w:proofErr w:type="spellStart"/>
      <w:r>
        <w:t>saat</w:t>
      </w:r>
      <w:proofErr w:type="spellEnd"/>
      <w:r>
        <w:t xml:space="preserve"> </w:t>
      </w:r>
      <w:proofErr w:type="spellStart"/>
      <w:r>
        <w:t>pekerja</w:t>
      </w:r>
      <w:proofErr w:type="spellEnd"/>
      <w:r>
        <w:t xml:space="preserve"> </w:t>
      </w:r>
      <w:proofErr w:type="spellStart"/>
      <w:r>
        <w:t>melakukan</w:t>
      </w:r>
      <w:proofErr w:type="spellEnd"/>
      <w:r>
        <w:t xml:space="preserve"> </w:t>
      </w:r>
      <w:proofErr w:type="spellStart"/>
      <w:r>
        <w:t>pekerjaan</w:t>
      </w:r>
      <w:proofErr w:type="spellEnd"/>
      <w:r>
        <w:t>.</w:t>
      </w:r>
      <w:r w:rsidR="008C1F6F">
        <w:t xml:space="preserve"> </w:t>
      </w:r>
      <w:proofErr w:type="spellStart"/>
      <w:r>
        <w:t>Perbedaan</w:t>
      </w:r>
      <w:proofErr w:type="spellEnd"/>
      <w:r>
        <w:t xml:space="preserve"> yang </w:t>
      </w:r>
      <w:proofErr w:type="spellStart"/>
      <w:r>
        <w:t>cukup</w:t>
      </w:r>
      <w:proofErr w:type="spellEnd"/>
      <w:r>
        <w:t xml:space="preserve"> </w:t>
      </w:r>
      <w:proofErr w:type="spellStart"/>
      <w:r>
        <w:t>signifikan</w:t>
      </w:r>
      <w:proofErr w:type="spellEnd"/>
      <w:r>
        <w:t xml:space="preserve"> </w:t>
      </w:r>
      <w:proofErr w:type="spellStart"/>
      <w:r>
        <w:t>ini</w:t>
      </w:r>
      <w:proofErr w:type="spellEnd"/>
      <w:r>
        <w:t xml:space="preserve"> </w:t>
      </w:r>
      <w:proofErr w:type="spellStart"/>
      <w:r>
        <w:t>dapat</w:t>
      </w:r>
      <w:proofErr w:type="spellEnd"/>
      <w:r>
        <w:t xml:space="preserve"> juga </w:t>
      </w:r>
      <w:proofErr w:type="spellStart"/>
      <w:r>
        <w:t>disebabkan</w:t>
      </w:r>
      <w:proofErr w:type="spellEnd"/>
      <w:r>
        <w:t xml:space="preserve"> oleh </w:t>
      </w:r>
      <w:proofErr w:type="spellStart"/>
      <w:r>
        <w:t>standar</w:t>
      </w:r>
      <w:proofErr w:type="spellEnd"/>
      <w:r>
        <w:t xml:space="preserve"> </w:t>
      </w:r>
      <w:proofErr w:type="spellStart"/>
      <w:r>
        <w:t>koefisien</w:t>
      </w:r>
      <w:proofErr w:type="spellEnd"/>
      <w:r>
        <w:t xml:space="preserve"> yang </w:t>
      </w:r>
      <w:proofErr w:type="spellStart"/>
      <w:r>
        <w:t>dipakai</w:t>
      </w:r>
      <w:proofErr w:type="spellEnd"/>
      <w:r>
        <w:t xml:space="preserve"> oleh SNI dan </w:t>
      </w:r>
      <w:proofErr w:type="spellStart"/>
      <w:r>
        <w:t>Permen</w:t>
      </w:r>
      <w:proofErr w:type="spellEnd"/>
      <w:r>
        <w:t xml:space="preserve"> PUPR </w:t>
      </w:r>
      <w:proofErr w:type="spellStart"/>
      <w:r>
        <w:t>rendah</w:t>
      </w:r>
      <w:proofErr w:type="spellEnd"/>
      <w:r>
        <w:t xml:space="preserve"> </w:t>
      </w:r>
      <w:proofErr w:type="spellStart"/>
      <w:r>
        <w:t>sebagai</w:t>
      </w:r>
      <w:proofErr w:type="spellEnd"/>
      <w:r>
        <w:t xml:space="preserve"> </w:t>
      </w:r>
      <w:proofErr w:type="spellStart"/>
      <w:r>
        <w:t>alasan</w:t>
      </w:r>
      <w:proofErr w:type="spellEnd"/>
      <w:r>
        <w:t xml:space="preserve"> </w:t>
      </w:r>
      <w:proofErr w:type="spellStart"/>
      <w:r>
        <w:t>untuk</w:t>
      </w:r>
      <w:proofErr w:type="spellEnd"/>
      <w:r>
        <w:t xml:space="preserve"> </w:t>
      </w:r>
      <w:proofErr w:type="spellStart"/>
      <w:r>
        <w:t>acuan</w:t>
      </w:r>
      <w:proofErr w:type="spellEnd"/>
      <w:r>
        <w:t xml:space="preserve"> </w:t>
      </w:r>
      <w:proofErr w:type="spellStart"/>
      <w:r>
        <w:t>seluruh</w:t>
      </w:r>
      <w:proofErr w:type="spellEnd"/>
      <w:r>
        <w:t xml:space="preserve"> wilayah di Indonesia. Atas </w:t>
      </w:r>
      <w:proofErr w:type="spellStart"/>
      <w:r>
        <w:t>dasar</w:t>
      </w:r>
      <w:proofErr w:type="spellEnd"/>
      <w:r>
        <w:t xml:space="preserve"> </w:t>
      </w:r>
      <w:proofErr w:type="spellStart"/>
      <w:r>
        <w:t>ini</w:t>
      </w:r>
      <w:proofErr w:type="spellEnd"/>
      <w:r>
        <w:t xml:space="preserve"> </w:t>
      </w:r>
      <w:proofErr w:type="spellStart"/>
      <w:r>
        <w:t>kementrian</w:t>
      </w:r>
      <w:proofErr w:type="spellEnd"/>
      <w:r>
        <w:t xml:space="preserve"> PUPR yang </w:t>
      </w:r>
      <w:proofErr w:type="spellStart"/>
      <w:r>
        <w:t>membuat</w:t>
      </w:r>
      <w:proofErr w:type="spellEnd"/>
      <w:r>
        <w:t xml:space="preserve"> </w:t>
      </w:r>
      <w:proofErr w:type="spellStart"/>
      <w:r>
        <w:t>acuan</w:t>
      </w:r>
      <w:proofErr w:type="spellEnd"/>
      <w:r>
        <w:t xml:space="preserve"> </w:t>
      </w:r>
      <w:proofErr w:type="spellStart"/>
      <w:r>
        <w:t>menentukan</w:t>
      </w:r>
      <w:proofErr w:type="spellEnd"/>
      <w:r>
        <w:t xml:space="preserve"> </w:t>
      </w:r>
      <w:proofErr w:type="spellStart"/>
      <w:r>
        <w:t>koefisien</w:t>
      </w:r>
      <w:proofErr w:type="spellEnd"/>
      <w:r>
        <w:t xml:space="preserve"> </w:t>
      </w:r>
      <w:proofErr w:type="spellStart"/>
      <w:r>
        <w:t>berdasarkan</w:t>
      </w:r>
      <w:proofErr w:type="spellEnd"/>
      <w:r>
        <w:t xml:space="preserve"> </w:t>
      </w:r>
      <w:proofErr w:type="spellStart"/>
      <w:r>
        <w:t>nilai</w:t>
      </w:r>
      <w:proofErr w:type="spellEnd"/>
      <w:r>
        <w:t xml:space="preserve"> yang </w:t>
      </w:r>
      <w:proofErr w:type="spellStart"/>
      <w:r>
        <w:t>dapat</w:t>
      </w:r>
      <w:proofErr w:type="spellEnd"/>
      <w:r>
        <w:t xml:space="preserve"> </w:t>
      </w:r>
      <w:proofErr w:type="spellStart"/>
      <w:r>
        <w:t>digunakan</w:t>
      </w:r>
      <w:proofErr w:type="spellEnd"/>
      <w:r>
        <w:t xml:space="preserve"> di </w:t>
      </w:r>
      <w:proofErr w:type="spellStart"/>
      <w:r>
        <w:t>seluruh</w:t>
      </w:r>
      <w:proofErr w:type="spellEnd"/>
      <w:r>
        <w:t xml:space="preserve"> wilayah Indonesia. </w:t>
      </w:r>
      <w:proofErr w:type="spellStart"/>
      <w:r>
        <w:t>Sehingga</w:t>
      </w:r>
      <w:proofErr w:type="spellEnd"/>
      <w:r>
        <w:t xml:space="preserve"> </w:t>
      </w:r>
      <w:proofErr w:type="spellStart"/>
      <w:r>
        <w:t>nilai</w:t>
      </w:r>
      <w:proofErr w:type="spellEnd"/>
      <w:r>
        <w:t xml:space="preserve"> </w:t>
      </w:r>
      <w:proofErr w:type="spellStart"/>
      <w:r>
        <w:t>ini</w:t>
      </w:r>
      <w:proofErr w:type="spellEnd"/>
      <w:r>
        <w:t xml:space="preserve"> </w:t>
      </w:r>
      <w:proofErr w:type="spellStart"/>
      <w:r>
        <w:t>bila</w:t>
      </w:r>
      <w:proofErr w:type="spellEnd"/>
      <w:r>
        <w:t xml:space="preserve"> </w:t>
      </w:r>
      <w:proofErr w:type="spellStart"/>
      <w:r>
        <w:t>digunakan</w:t>
      </w:r>
      <w:proofErr w:type="spellEnd"/>
      <w:r>
        <w:t xml:space="preserve"> di </w:t>
      </w:r>
      <w:proofErr w:type="spellStart"/>
      <w:r>
        <w:t>pulau</w:t>
      </w:r>
      <w:proofErr w:type="spellEnd"/>
      <w:r>
        <w:t xml:space="preserve"> </w:t>
      </w:r>
      <w:proofErr w:type="spellStart"/>
      <w:r>
        <w:t>Jawa</w:t>
      </w:r>
      <w:proofErr w:type="spellEnd"/>
      <w:r>
        <w:t xml:space="preserve">, </w:t>
      </w:r>
      <w:proofErr w:type="spellStart"/>
      <w:r>
        <w:t>produktivitas</w:t>
      </w:r>
      <w:proofErr w:type="spellEnd"/>
      <w:r>
        <w:t xml:space="preserve"> </w:t>
      </w:r>
      <w:proofErr w:type="spellStart"/>
      <w:r>
        <w:t>lapangan</w:t>
      </w:r>
      <w:proofErr w:type="spellEnd"/>
      <w:r>
        <w:t xml:space="preserve"> </w:t>
      </w:r>
      <w:proofErr w:type="spellStart"/>
      <w:r>
        <w:t>akan</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dibanding</w:t>
      </w:r>
      <w:proofErr w:type="spellEnd"/>
      <w:r>
        <w:t xml:space="preserve"> </w:t>
      </w:r>
      <w:proofErr w:type="spellStart"/>
      <w:r>
        <w:t>acuan</w:t>
      </w:r>
      <w:proofErr w:type="spellEnd"/>
      <w:r>
        <w:t xml:space="preserve"> </w:t>
      </w:r>
      <w:proofErr w:type="spellStart"/>
      <w:r>
        <w:t>tersebut</w:t>
      </w:r>
      <w:proofErr w:type="spellEnd"/>
      <w:r>
        <w:t xml:space="preserve">. </w:t>
      </w:r>
      <w:proofErr w:type="spellStart"/>
      <w:r>
        <w:t>Acuan</w:t>
      </w:r>
      <w:proofErr w:type="spellEnd"/>
      <w:r>
        <w:t xml:space="preserve"> pun </w:t>
      </w:r>
      <w:proofErr w:type="spellStart"/>
      <w:r>
        <w:t>tidak</w:t>
      </w:r>
      <w:proofErr w:type="spellEnd"/>
      <w:r>
        <w:t xml:space="preserve"> </w:t>
      </w:r>
      <w:proofErr w:type="spellStart"/>
      <w:r>
        <w:t>me</w:t>
      </w:r>
      <w:r w:rsidR="008C1F6F">
        <w:t>n</w:t>
      </w:r>
      <w:r>
        <w:t>jelaskan</w:t>
      </w:r>
      <w:proofErr w:type="spellEnd"/>
      <w:r>
        <w:t xml:space="preserve"> </w:t>
      </w:r>
      <w:proofErr w:type="spellStart"/>
      <w:r>
        <w:t>metode</w:t>
      </w:r>
      <w:proofErr w:type="spellEnd"/>
      <w:r>
        <w:t xml:space="preserve"> </w:t>
      </w:r>
      <w:proofErr w:type="spellStart"/>
      <w:r>
        <w:t>pelaksanaan</w:t>
      </w:r>
      <w:proofErr w:type="spellEnd"/>
      <w:r>
        <w:t xml:space="preserve"> yang </w:t>
      </w:r>
      <w:proofErr w:type="spellStart"/>
      <w:r>
        <w:t>digunakan</w:t>
      </w:r>
      <w:proofErr w:type="spellEnd"/>
      <w:r>
        <w:t xml:space="preserve">, </w:t>
      </w:r>
      <w:proofErr w:type="spellStart"/>
      <w:r>
        <w:t>sehingga</w:t>
      </w:r>
      <w:proofErr w:type="spellEnd"/>
      <w:r>
        <w:t xml:space="preserve"> </w:t>
      </w:r>
      <w:proofErr w:type="spellStart"/>
      <w:r>
        <w:t>nilai</w:t>
      </w:r>
      <w:proofErr w:type="spellEnd"/>
      <w:r>
        <w:t xml:space="preserve"> </w:t>
      </w:r>
      <w:proofErr w:type="spellStart"/>
      <w:r>
        <w:t>produktivitas</w:t>
      </w:r>
      <w:proofErr w:type="spellEnd"/>
      <w:r>
        <w:t xml:space="preserve"> </w:t>
      </w:r>
      <w:proofErr w:type="spellStart"/>
      <w:r>
        <w:t>bisa</w:t>
      </w:r>
      <w:proofErr w:type="spellEnd"/>
      <w:r>
        <w:t xml:space="preserve"> </w:t>
      </w:r>
      <w:proofErr w:type="spellStart"/>
      <w:r>
        <w:t>sangat</w:t>
      </w:r>
      <w:proofErr w:type="spellEnd"/>
      <w:r>
        <w:t xml:space="preserve"> </w:t>
      </w:r>
      <w:proofErr w:type="spellStart"/>
      <w:r>
        <w:t>beragam</w:t>
      </w:r>
      <w:proofErr w:type="spellEnd"/>
      <w:r>
        <w:t xml:space="preserve"> </w:t>
      </w:r>
      <w:proofErr w:type="spellStart"/>
      <w:r>
        <w:t>tergantung</w:t>
      </w:r>
      <w:proofErr w:type="spellEnd"/>
      <w:r>
        <w:t xml:space="preserve"> </w:t>
      </w:r>
      <w:proofErr w:type="spellStart"/>
      <w:r>
        <w:t>metode</w:t>
      </w:r>
      <w:proofErr w:type="spellEnd"/>
      <w:r>
        <w:t xml:space="preserve"> yang </w:t>
      </w:r>
      <w:proofErr w:type="spellStart"/>
      <w:r>
        <w:t>digunakan</w:t>
      </w:r>
      <w:proofErr w:type="spellEnd"/>
      <w:r>
        <w:t xml:space="preserve"> di </w:t>
      </w:r>
      <w:proofErr w:type="spellStart"/>
      <w:r>
        <w:t>lapangan</w:t>
      </w:r>
      <w:proofErr w:type="spellEnd"/>
      <w:r>
        <w:t xml:space="preserve">. </w:t>
      </w:r>
      <w:proofErr w:type="spellStart"/>
      <w:r>
        <w:t>Dalam</w:t>
      </w:r>
      <w:proofErr w:type="spellEnd"/>
      <w:r>
        <w:t xml:space="preserve"> SNI 7398-2008 dan </w:t>
      </w:r>
      <w:proofErr w:type="spellStart"/>
      <w:r>
        <w:t>Permen</w:t>
      </w:r>
      <w:proofErr w:type="spellEnd"/>
      <w:r>
        <w:t xml:space="preserve"> PUPR 28-2016 </w:t>
      </w:r>
      <w:proofErr w:type="spellStart"/>
      <w:r>
        <w:t>diasumsikan</w:t>
      </w:r>
      <w:proofErr w:type="spellEnd"/>
      <w:r>
        <w:t xml:space="preserve"> </w:t>
      </w:r>
      <w:proofErr w:type="spellStart"/>
      <w:r>
        <w:t>metode</w:t>
      </w:r>
      <w:proofErr w:type="spellEnd"/>
      <w:r>
        <w:t xml:space="preserve"> </w:t>
      </w:r>
      <w:proofErr w:type="spellStart"/>
      <w:r>
        <w:t>pelaksanaan</w:t>
      </w:r>
      <w:proofErr w:type="spellEnd"/>
      <w:r>
        <w:t xml:space="preserve"> </w:t>
      </w:r>
      <w:proofErr w:type="spellStart"/>
      <w:r>
        <w:t>masih</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konvensional</w:t>
      </w:r>
      <w:proofErr w:type="spellEnd"/>
      <w:r>
        <w:t xml:space="preserve">. </w:t>
      </w:r>
      <w:proofErr w:type="spellStart"/>
      <w:r>
        <w:t>Pekerjaan</w:t>
      </w:r>
      <w:proofErr w:type="spellEnd"/>
      <w:r>
        <w:t xml:space="preserve"> </w:t>
      </w:r>
      <w:proofErr w:type="spellStart"/>
      <w:r>
        <w:t>seperti</w:t>
      </w:r>
      <w:proofErr w:type="spellEnd"/>
      <w:r>
        <w:t xml:space="preserve"> </w:t>
      </w:r>
      <w:proofErr w:type="spellStart"/>
      <w:r>
        <w:t>potong</w:t>
      </w:r>
      <w:proofErr w:type="spellEnd"/>
      <w:r>
        <w:t xml:space="preserve"> dan </w:t>
      </w:r>
      <w:proofErr w:type="spellStart"/>
      <w:r>
        <w:t>membengkokkan</w:t>
      </w:r>
      <w:proofErr w:type="spellEnd"/>
      <w:r>
        <w:t xml:space="preserve"> </w:t>
      </w:r>
      <w:proofErr w:type="spellStart"/>
      <w:r>
        <w:t>tulangan</w:t>
      </w:r>
      <w:proofErr w:type="spellEnd"/>
      <w:r>
        <w:t xml:space="preserve"> </w:t>
      </w:r>
      <w:proofErr w:type="spellStart"/>
      <w:r>
        <w:t>masih</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konvensional</w:t>
      </w:r>
      <w:proofErr w:type="spellEnd"/>
      <w:r>
        <w:t xml:space="preserve">. Proses </w:t>
      </w:r>
      <w:proofErr w:type="spellStart"/>
      <w:r>
        <w:t>mobilisasi</w:t>
      </w:r>
      <w:proofErr w:type="spellEnd"/>
      <w:r>
        <w:t xml:space="preserve"> </w:t>
      </w:r>
      <w:proofErr w:type="spellStart"/>
      <w:r>
        <w:t>untuk</w:t>
      </w:r>
      <w:proofErr w:type="spellEnd"/>
      <w:r>
        <w:t xml:space="preserve"> </w:t>
      </w:r>
      <w:proofErr w:type="spellStart"/>
      <w:r>
        <w:t>tulangan</w:t>
      </w:r>
      <w:proofErr w:type="spellEnd"/>
      <w:r>
        <w:t xml:space="preserve"> pun juga </w:t>
      </w:r>
      <w:proofErr w:type="spellStart"/>
      <w:r>
        <w:t>menggunakan</w:t>
      </w:r>
      <w:proofErr w:type="spellEnd"/>
      <w:r>
        <w:t xml:space="preserve"> </w:t>
      </w:r>
      <w:proofErr w:type="spellStart"/>
      <w:r>
        <w:t>alat</w:t>
      </w:r>
      <w:proofErr w:type="spellEnd"/>
      <w:r>
        <w:t xml:space="preserve"> </w:t>
      </w:r>
      <w:proofErr w:type="spellStart"/>
      <w:r>
        <w:t>konvensional</w:t>
      </w:r>
      <w:proofErr w:type="spellEnd"/>
      <w:r>
        <w:t>.</w:t>
      </w:r>
    </w:p>
    <w:p w14:paraId="607F7E38" w14:textId="2B25958F" w:rsidR="007C4AC9" w:rsidRPr="0017245E" w:rsidRDefault="007C4AC9" w:rsidP="007C4AC9">
      <w:pPr>
        <w:pStyle w:val="JudulBagian"/>
      </w:pPr>
      <w:r>
        <w:rPr>
          <w:lang w:val="en-US"/>
        </w:rPr>
        <w:t>Kesimpulan dan saran</w:t>
      </w:r>
    </w:p>
    <w:p w14:paraId="5BE7675D" w14:textId="26D95C0E" w:rsidR="0017245E" w:rsidRPr="007C4AC9" w:rsidRDefault="0017245E" w:rsidP="0017245E">
      <w:pPr>
        <w:pStyle w:val="JudulSubbagian"/>
      </w:pPr>
      <w:r>
        <w:rPr>
          <w:lang w:val="en-US"/>
        </w:rPr>
        <w:t>5.1 Kesimpulan</w:t>
      </w:r>
    </w:p>
    <w:p w14:paraId="659C0AC5" w14:textId="3D8D40D5" w:rsidR="007C4AC9" w:rsidRDefault="007C4AC9" w:rsidP="007C4AC9">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dan </w:t>
      </w:r>
      <w:proofErr w:type="spellStart"/>
      <w:r>
        <w:t>pembahasan</w:t>
      </w:r>
      <w:proofErr w:type="spellEnd"/>
      <w:r>
        <w:t xml:space="preserve"> yang</w:t>
      </w:r>
      <w:r w:rsidR="0017245E">
        <w:t xml:space="preserve"> </w:t>
      </w:r>
      <w:proofErr w:type="spellStart"/>
      <w:r w:rsidR="0017245E">
        <w:t>telah</w:t>
      </w:r>
      <w:proofErr w:type="spellEnd"/>
      <w:r w:rsidR="0017245E">
        <w:t xml:space="preserve"> </w:t>
      </w:r>
      <w:proofErr w:type="spellStart"/>
      <w:r w:rsidR="0017245E">
        <w:t>dilakukan</w:t>
      </w:r>
      <w:proofErr w:type="spellEnd"/>
      <w:r w:rsidR="0017245E">
        <w:t xml:space="preserve">, </w:t>
      </w:r>
      <w:proofErr w:type="spellStart"/>
      <w:r w:rsidR="0017245E">
        <w:t>maka</w:t>
      </w:r>
      <w:proofErr w:type="spellEnd"/>
      <w:r w:rsidR="0017245E">
        <w:t xml:space="preserve"> pada </w:t>
      </w:r>
      <w:proofErr w:type="spellStart"/>
      <w:r w:rsidR="0017245E">
        <w:t>studi</w:t>
      </w:r>
      <w:proofErr w:type="spellEnd"/>
      <w:r w:rsidR="0017245E">
        <w:t xml:space="preserve"> kali </w:t>
      </w:r>
      <w:proofErr w:type="spellStart"/>
      <w:r w:rsidR="0017245E">
        <w:t>ini</w:t>
      </w:r>
      <w:proofErr w:type="spellEnd"/>
      <w:r w:rsidR="0017245E">
        <w:t xml:space="preserve"> </w:t>
      </w:r>
      <w:proofErr w:type="spellStart"/>
      <w:r w:rsidR="0017245E">
        <w:t>dapat</w:t>
      </w:r>
      <w:proofErr w:type="spellEnd"/>
      <w:r w:rsidR="0017245E">
        <w:t xml:space="preserve"> </w:t>
      </w:r>
      <w:proofErr w:type="spellStart"/>
      <w:r w:rsidR="0017245E">
        <w:t>disimpulkan</w:t>
      </w:r>
      <w:proofErr w:type="spellEnd"/>
      <w:r w:rsidR="0017245E">
        <w:t xml:space="preserve"> </w:t>
      </w:r>
      <w:proofErr w:type="spellStart"/>
      <w:r w:rsidR="0017245E">
        <w:t>bahwa</w:t>
      </w:r>
      <w:proofErr w:type="spellEnd"/>
      <w:r w:rsidR="0017245E">
        <w:t xml:space="preserve"> </w:t>
      </w:r>
      <w:proofErr w:type="spellStart"/>
      <w:r w:rsidR="0017245E">
        <w:t>hasil</w:t>
      </w:r>
      <w:proofErr w:type="spellEnd"/>
      <w:r w:rsidR="0017245E">
        <w:t xml:space="preserve"> </w:t>
      </w:r>
      <w:proofErr w:type="spellStart"/>
      <w:r w:rsidR="0017245E">
        <w:t>dari</w:t>
      </w:r>
      <w:proofErr w:type="spellEnd"/>
      <w:r w:rsidR="0017245E">
        <w:t xml:space="preserve"> </w:t>
      </w:r>
      <w:proofErr w:type="spellStart"/>
      <w:r w:rsidR="0017245E">
        <w:t>perhitungan</w:t>
      </w:r>
      <w:proofErr w:type="spellEnd"/>
      <w:r w:rsidR="0017245E">
        <w:t xml:space="preserve"> </w:t>
      </w:r>
      <w:proofErr w:type="spellStart"/>
      <w:r w:rsidR="0017245E">
        <w:t>nilai</w:t>
      </w:r>
      <w:proofErr w:type="spellEnd"/>
      <w:r w:rsidR="0017245E">
        <w:t xml:space="preserve"> </w:t>
      </w:r>
      <w:proofErr w:type="spellStart"/>
      <w:r w:rsidR="0017245E">
        <w:t>koefisien</w:t>
      </w:r>
      <w:proofErr w:type="spellEnd"/>
      <w:r w:rsidR="0017245E">
        <w:t xml:space="preserve"> dan </w:t>
      </w:r>
      <w:proofErr w:type="spellStart"/>
      <w:r w:rsidR="0017245E">
        <w:t>perbandingannya</w:t>
      </w:r>
      <w:proofErr w:type="spellEnd"/>
      <w:r w:rsidR="0017245E">
        <w:t xml:space="preserve"> </w:t>
      </w:r>
      <w:proofErr w:type="spellStart"/>
      <w:r w:rsidR="0017245E">
        <w:t>dengan</w:t>
      </w:r>
      <w:proofErr w:type="spellEnd"/>
      <w:r w:rsidR="0017245E">
        <w:t xml:space="preserve"> </w:t>
      </w:r>
      <w:proofErr w:type="spellStart"/>
      <w:r w:rsidR="0017245E">
        <w:t>acuan</w:t>
      </w:r>
      <w:proofErr w:type="spellEnd"/>
      <w:r w:rsidR="0017245E">
        <w:t xml:space="preserve"> (SNI 7394-2008 dan </w:t>
      </w:r>
      <w:proofErr w:type="spellStart"/>
      <w:r w:rsidR="0017245E">
        <w:t>PermenPUPR</w:t>
      </w:r>
      <w:proofErr w:type="spellEnd"/>
      <w:r w:rsidR="0017245E">
        <w:t xml:space="preserve"> 28-2016) </w:t>
      </w:r>
      <w:proofErr w:type="spellStart"/>
      <w:r w:rsidR="0017245E">
        <w:t>adalah</w:t>
      </w:r>
      <w:proofErr w:type="spellEnd"/>
      <w:r w:rsidR="0017245E">
        <w:t xml:space="preserve"> </w:t>
      </w:r>
      <w:proofErr w:type="spellStart"/>
      <w:r w:rsidR="0017245E">
        <w:t>sebagai</w:t>
      </w:r>
      <w:proofErr w:type="spellEnd"/>
      <w:r w:rsidR="0017245E">
        <w:t xml:space="preserve"> </w:t>
      </w:r>
      <w:proofErr w:type="spellStart"/>
      <w:r w:rsidR="0017245E">
        <w:t>berikut</w:t>
      </w:r>
      <w:proofErr w:type="spellEnd"/>
      <w:r w:rsidR="0017245E">
        <w:t>:</w:t>
      </w:r>
    </w:p>
    <w:p w14:paraId="42FCED1D" w14:textId="00E3C05C" w:rsidR="0017245E" w:rsidRDefault="0017245E" w:rsidP="0017245E">
      <w:pPr>
        <w:pStyle w:val="Daftar"/>
      </w:pPr>
      <w:r>
        <w:t xml:space="preserve">Hasil </w:t>
      </w:r>
      <w:proofErr w:type="spellStart"/>
      <w:r>
        <w:t>perbandingan</w:t>
      </w:r>
      <w:proofErr w:type="spellEnd"/>
      <w:r>
        <w:t xml:space="preserve"> </w:t>
      </w:r>
      <w:proofErr w:type="spellStart"/>
      <w:r>
        <w:t>Studi</w:t>
      </w:r>
      <w:proofErr w:type="spellEnd"/>
      <w:r>
        <w:t xml:space="preserve"> A </w:t>
      </w:r>
      <w:proofErr w:type="spellStart"/>
      <w:r>
        <w:t>menghasilkan</w:t>
      </w:r>
      <w:proofErr w:type="spellEnd"/>
      <w:r>
        <w:t xml:space="preserve"> </w:t>
      </w:r>
      <w:proofErr w:type="spellStart"/>
      <w:r>
        <w:t>nilai</w:t>
      </w:r>
      <w:proofErr w:type="spellEnd"/>
      <w:r>
        <w:t xml:space="preserve"> </w:t>
      </w:r>
      <w:proofErr w:type="spellStart"/>
      <w:r>
        <w:t>koefisien</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bila</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acuan</w:t>
      </w:r>
      <w:proofErr w:type="spellEnd"/>
      <w:r>
        <w:t xml:space="preserve"> </w:t>
      </w:r>
      <w:proofErr w:type="spellStart"/>
      <w:r>
        <w:t>nilai</w:t>
      </w:r>
      <w:proofErr w:type="spellEnd"/>
      <w:r>
        <w:t xml:space="preserve"> </w:t>
      </w:r>
      <w:proofErr w:type="spellStart"/>
      <w:r>
        <w:t>koefisien</w:t>
      </w:r>
      <w:proofErr w:type="spellEnd"/>
      <w:r>
        <w:t xml:space="preserve"> SNI 7394-2008 dan </w:t>
      </w:r>
      <w:proofErr w:type="spellStart"/>
      <w:r>
        <w:t>PermenPUPR</w:t>
      </w:r>
      <w:proofErr w:type="spellEnd"/>
      <w:r>
        <w:t xml:space="preserve"> 28-2016 </w:t>
      </w:r>
      <w:proofErr w:type="spellStart"/>
      <w:r>
        <w:t>sedangkan</w:t>
      </w:r>
      <w:proofErr w:type="spellEnd"/>
      <w:r>
        <w:t xml:space="preserve"> </w:t>
      </w:r>
      <w:proofErr w:type="spellStart"/>
      <w:r>
        <w:t>Studi</w:t>
      </w:r>
      <w:proofErr w:type="spellEnd"/>
      <w:r>
        <w:t xml:space="preserve"> B </w:t>
      </w:r>
      <w:proofErr w:type="spellStart"/>
      <w:r>
        <w:t>menghasilkan</w:t>
      </w:r>
      <w:proofErr w:type="spellEnd"/>
      <w:r>
        <w:t xml:space="preserve"> </w:t>
      </w:r>
      <w:proofErr w:type="spellStart"/>
      <w:r>
        <w:t>nilai</w:t>
      </w:r>
      <w:proofErr w:type="spellEnd"/>
      <w:r>
        <w:t xml:space="preserve"> </w:t>
      </w:r>
      <w:proofErr w:type="spellStart"/>
      <w:r>
        <w:t>koefisien</w:t>
      </w:r>
      <w:proofErr w:type="spellEnd"/>
      <w:r>
        <w:t xml:space="preserve"> </w:t>
      </w:r>
      <w:r>
        <w:lastRenderedPageBreak/>
        <w:t xml:space="preserve">yang </w:t>
      </w:r>
      <w:proofErr w:type="spellStart"/>
      <w:r>
        <w:t>lebih</w:t>
      </w:r>
      <w:proofErr w:type="spellEnd"/>
      <w:r>
        <w:t xml:space="preserve"> </w:t>
      </w:r>
      <w:proofErr w:type="spellStart"/>
      <w:r>
        <w:t>kecil</w:t>
      </w:r>
      <w:proofErr w:type="spellEnd"/>
      <w:r>
        <w:t xml:space="preserve"> </w:t>
      </w:r>
      <w:proofErr w:type="spellStart"/>
      <w:r>
        <w:t>bila</w:t>
      </w:r>
      <w:proofErr w:type="spellEnd"/>
      <w:r>
        <w:t xml:space="preserve"> </w:t>
      </w:r>
      <w:proofErr w:type="spellStart"/>
      <w:r>
        <w:t>diband</w:t>
      </w:r>
      <w:r w:rsidR="002E54A6">
        <w:t>i</w:t>
      </w:r>
      <w:r>
        <w:t>ngkan</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acuan</w:t>
      </w:r>
      <w:proofErr w:type="spellEnd"/>
      <w:r>
        <w:t xml:space="preserve"> </w:t>
      </w:r>
      <w:proofErr w:type="spellStart"/>
      <w:r>
        <w:t>dari</w:t>
      </w:r>
      <w:proofErr w:type="spellEnd"/>
      <w:r>
        <w:t xml:space="preserve"> SNI 7394-2008 dan </w:t>
      </w:r>
      <w:proofErr w:type="spellStart"/>
      <w:r>
        <w:t>PermenPUPR</w:t>
      </w:r>
      <w:proofErr w:type="spellEnd"/>
      <w:r>
        <w:t xml:space="preserve"> 28-2016.</w:t>
      </w:r>
    </w:p>
    <w:p w14:paraId="1907C479" w14:textId="4A4841CF" w:rsidR="0017245E" w:rsidRDefault="0017245E" w:rsidP="0017245E">
      <w:pPr>
        <w:pStyle w:val="Daftar"/>
      </w:pPr>
      <w:proofErr w:type="spellStart"/>
      <w:r>
        <w:t>Sebaiknya</w:t>
      </w:r>
      <w:proofErr w:type="spellEnd"/>
      <w:r>
        <w:t xml:space="preserve"> </w:t>
      </w:r>
      <w:proofErr w:type="spellStart"/>
      <w:r>
        <w:t>dilakukan</w:t>
      </w:r>
      <w:proofErr w:type="spellEnd"/>
      <w:r>
        <w:t xml:space="preserve"> </w:t>
      </w:r>
      <w:proofErr w:type="spellStart"/>
      <w:r>
        <w:t>analisis</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terhadap</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dari</w:t>
      </w:r>
      <w:proofErr w:type="spellEnd"/>
      <w:r>
        <w:t xml:space="preserve"> para </w:t>
      </w:r>
      <w:proofErr w:type="spellStart"/>
      <w:r>
        <w:t>pekerja</w:t>
      </w:r>
      <w:proofErr w:type="spellEnd"/>
      <w:r>
        <w:t xml:space="preserve"> yang </w:t>
      </w:r>
      <w:proofErr w:type="spellStart"/>
      <w:r>
        <w:t>akan</w:t>
      </w:r>
      <w:proofErr w:type="spellEnd"/>
      <w:r>
        <w:t xml:space="preserve"> </w:t>
      </w:r>
      <w:proofErr w:type="spellStart"/>
      <w:r>
        <w:t>digunakan</w:t>
      </w:r>
      <w:proofErr w:type="spellEnd"/>
      <w:r>
        <w:t xml:space="preserve"> pada </w:t>
      </w:r>
      <w:proofErr w:type="spellStart"/>
      <w:r>
        <w:t>proyek</w:t>
      </w:r>
      <w:proofErr w:type="spellEnd"/>
      <w:r>
        <w:t xml:space="preserve"> </w:t>
      </w:r>
      <w:proofErr w:type="spellStart"/>
      <w:r>
        <w:t>lalu</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acuan</w:t>
      </w:r>
      <w:proofErr w:type="spellEnd"/>
      <w:r>
        <w:t xml:space="preserve"> pada SNI yang </w:t>
      </w:r>
      <w:proofErr w:type="spellStart"/>
      <w:r>
        <w:t>ada</w:t>
      </w:r>
      <w:proofErr w:type="spellEnd"/>
      <w:r>
        <w:t xml:space="preserve"> agar </w:t>
      </w:r>
      <w:proofErr w:type="spellStart"/>
      <w:r>
        <w:t>produktivitas</w:t>
      </w:r>
      <w:proofErr w:type="spellEnd"/>
      <w:r>
        <w:t xml:space="preserve"> para </w:t>
      </w:r>
      <w:proofErr w:type="spellStart"/>
      <w:r>
        <w:t>pekerjanya</w:t>
      </w:r>
      <w:proofErr w:type="spellEnd"/>
      <w:r>
        <w:t xml:space="preserve"> </w:t>
      </w:r>
      <w:proofErr w:type="spellStart"/>
      <w:r>
        <w:t>dapat</w:t>
      </w:r>
      <w:proofErr w:type="spellEnd"/>
      <w:r>
        <w:t xml:space="preserve"> di </w:t>
      </w:r>
      <w:proofErr w:type="spellStart"/>
      <w:r>
        <w:t>perhatikan</w:t>
      </w:r>
      <w:proofErr w:type="spellEnd"/>
      <w:r>
        <w:t xml:space="preserve"> demi </w:t>
      </w:r>
      <w:proofErr w:type="spellStart"/>
      <w:r>
        <w:t>kelancarannya</w:t>
      </w:r>
      <w:proofErr w:type="spellEnd"/>
      <w:r>
        <w:t xml:space="preserve"> </w:t>
      </w:r>
      <w:proofErr w:type="spellStart"/>
      <w:r>
        <w:t>suatu</w:t>
      </w:r>
      <w:proofErr w:type="spellEnd"/>
      <w:r>
        <w:t xml:space="preserve"> </w:t>
      </w:r>
      <w:proofErr w:type="spellStart"/>
      <w:r>
        <w:t>proyek</w:t>
      </w:r>
      <w:proofErr w:type="spellEnd"/>
      <w:r>
        <w:t>.</w:t>
      </w:r>
    </w:p>
    <w:p w14:paraId="511177EB" w14:textId="1170980D" w:rsidR="0017245E" w:rsidRDefault="0017245E" w:rsidP="0017245E">
      <w:pPr>
        <w:pStyle w:val="Daftar"/>
      </w:pPr>
      <w:proofErr w:type="spellStart"/>
      <w:r>
        <w:t>Perhitungan</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akan</w:t>
      </w:r>
      <w:proofErr w:type="spellEnd"/>
      <w:r>
        <w:t xml:space="preserve"> </w:t>
      </w:r>
      <w:proofErr w:type="spellStart"/>
      <w:r>
        <w:t>selalu</w:t>
      </w:r>
      <w:proofErr w:type="spellEnd"/>
      <w:r>
        <w:t xml:space="preserve"> </w:t>
      </w:r>
      <w:proofErr w:type="spellStart"/>
      <w:r>
        <w:t>berbanding</w:t>
      </w:r>
      <w:proofErr w:type="spellEnd"/>
      <w:r>
        <w:t xml:space="preserve"> </w:t>
      </w:r>
      <w:proofErr w:type="spellStart"/>
      <w:r>
        <w:t>terbalik</w:t>
      </w:r>
      <w:proofErr w:type="spellEnd"/>
      <w:r>
        <w:t xml:space="preserve"> </w:t>
      </w:r>
      <w:proofErr w:type="spellStart"/>
      <w:r>
        <w:t>dengan</w:t>
      </w:r>
      <w:proofErr w:type="spellEnd"/>
      <w:r>
        <w:t xml:space="preserve"> </w:t>
      </w:r>
      <w:proofErr w:type="spellStart"/>
      <w:r>
        <w:t>Produktivitas</w:t>
      </w:r>
      <w:proofErr w:type="spellEnd"/>
      <w:r>
        <w:t xml:space="preserve"> </w:t>
      </w:r>
      <w:proofErr w:type="spellStart"/>
      <w:r>
        <w:t>karena</w:t>
      </w:r>
      <w:proofErr w:type="spellEnd"/>
      <w:r>
        <w:t xml:space="preserve"> </w:t>
      </w:r>
      <w:proofErr w:type="spellStart"/>
      <w:r>
        <w:t>semakin</w:t>
      </w:r>
      <w:proofErr w:type="spellEnd"/>
      <w:r>
        <w:t xml:space="preserve"> </w:t>
      </w:r>
      <w:proofErr w:type="spellStart"/>
      <w:r>
        <w:t>besar</w:t>
      </w:r>
      <w:proofErr w:type="spellEnd"/>
      <w:r>
        <w:t xml:space="preserve"> </w:t>
      </w:r>
      <w:proofErr w:type="spellStart"/>
      <w:r>
        <w:t>produktivitas</w:t>
      </w:r>
      <w:proofErr w:type="spellEnd"/>
      <w:r>
        <w:t xml:space="preserve"> </w:t>
      </w:r>
      <w:proofErr w:type="spellStart"/>
      <w:r>
        <w:t>semakin</w:t>
      </w:r>
      <w:proofErr w:type="spellEnd"/>
      <w:r>
        <w:t xml:space="preserve"> </w:t>
      </w:r>
      <w:proofErr w:type="spellStart"/>
      <w:r>
        <w:t>kecil</w:t>
      </w:r>
      <w:proofErr w:type="spellEnd"/>
      <w:r>
        <w:t xml:space="preserve"> </w:t>
      </w:r>
      <w:proofErr w:type="spellStart"/>
      <w:r>
        <w:t>nilai</w:t>
      </w:r>
      <w:proofErr w:type="spellEnd"/>
      <w:r>
        <w:t xml:space="preserve"> </w:t>
      </w:r>
      <w:proofErr w:type="spellStart"/>
      <w:r>
        <w:t>koefisien</w:t>
      </w:r>
      <w:proofErr w:type="spellEnd"/>
      <w:r>
        <w:t xml:space="preserve"> yang </w:t>
      </w:r>
      <w:proofErr w:type="spellStart"/>
      <w:r>
        <w:t>didapat</w:t>
      </w:r>
      <w:proofErr w:type="spellEnd"/>
      <w:r>
        <w:t>.</w:t>
      </w:r>
    </w:p>
    <w:p w14:paraId="2785DC54" w14:textId="53C23E1C" w:rsidR="0017245E" w:rsidRPr="0017245E" w:rsidRDefault="0017245E" w:rsidP="0017245E">
      <w:pPr>
        <w:pStyle w:val="JudulSubbagian"/>
      </w:pPr>
      <w:r>
        <w:rPr>
          <w:lang w:val="en-US"/>
        </w:rPr>
        <w:t>5.2 Saran</w:t>
      </w:r>
    </w:p>
    <w:p w14:paraId="5DD5A2CB" w14:textId="1BE8A304" w:rsidR="0017245E" w:rsidRPr="0017245E" w:rsidRDefault="0017245E" w:rsidP="0017245E">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dan </w:t>
      </w:r>
      <w:proofErr w:type="spellStart"/>
      <w:r>
        <w:t>pembahasan</w:t>
      </w:r>
      <w:proofErr w:type="spellEnd"/>
      <w:r>
        <w:t xml:space="preserve"> yang </w:t>
      </w:r>
      <w:proofErr w:type="spellStart"/>
      <w:r>
        <w:t>dilakukan</w:t>
      </w:r>
      <w:proofErr w:type="spellEnd"/>
      <w:r>
        <w:t xml:space="preserve"> </w:t>
      </w:r>
      <w:proofErr w:type="spellStart"/>
      <w:r>
        <w:t>ada</w:t>
      </w:r>
      <w:proofErr w:type="spellEnd"/>
      <w:r>
        <w:t xml:space="preserve"> </w:t>
      </w:r>
      <w:proofErr w:type="spellStart"/>
      <w:r>
        <w:t>beberapa</w:t>
      </w:r>
      <w:proofErr w:type="spellEnd"/>
      <w:r>
        <w:t xml:space="preserve"> saran yang </w:t>
      </w:r>
      <w:proofErr w:type="spellStart"/>
      <w:r>
        <w:t>dapat</w:t>
      </w:r>
      <w:proofErr w:type="spellEnd"/>
      <w:r>
        <w:t xml:space="preserve"> </w:t>
      </w:r>
      <w:proofErr w:type="spellStart"/>
      <w:r>
        <w:t>disampaikan</w:t>
      </w:r>
      <w:proofErr w:type="spellEnd"/>
    </w:p>
    <w:p w14:paraId="22A33CBC" w14:textId="77777777" w:rsidR="0017245E" w:rsidRDefault="0017245E" w:rsidP="0017245E">
      <w:pPr>
        <w:pStyle w:val="Daftar"/>
      </w:pPr>
      <w:proofErr w:type="spellStart"/>
      <w:r>
        <w:t>Kontraktor</w:t>
      </w:r>
      <w:proofErr w:type="spellEnd"/>
      <w:r>
        <w:t>/</w:t>
      </w:r>
      <w:proofErr w:type="spellStart"/>
      <w:r>
        <w:t>perencana</w:t>
      </w:r>
      <w:proofErr w:type="spellEnd"/>
      <w:r>
        <w:t xml:space="preserve"> </w:t>
      </w:r>
      <w:proofErr w:type="spellStart"/>
      <w:r>
        <w:t>perlu</w:t>
      </w:r>
      <w:proofErr w:type="spellEnd"/>
      <w:r>
        <w:t xml:space="preserve"> </w:t>
      </w:r>
      <w:proofErr w:type="spellStart"/>
      <w:r>
        <w:t>memperhatikan</w:t>
      </w:r>
      <w:proofErr w:type="spellEnd"/>
      <w:r>
        <w:t xml:space="preserve"> </w:t>
      </w:r>
      <w:proofErr w:type="spellStart"/>
      <w:r>
        <w:t>produktivitas</w:t>
      </w:r>
      <w:proofErr w:type="spellEnd"/>
      <w:r>
        <w:t xml:space="preserve"> </w:t>
      </w:r>
      <w:proofErr w:type="spellStart"/>
      <w:r>
        <w:t>tenaga</w:t>
      </w:r>
      <w:proofErr w:type="spellEnd"/>
      <w:r>
        <w:t xml:space="preserve"> </w:t>
      </w:r>
      <w:proofErr w:type="spellStart"/>
      <w:r>
        <w:t>keranya</w:t>
      </w:r>
      <w:proofErr w:type="spellEnd"/>
      <w:r>
        <w:t xml:space="preserve"> </w:t>
      </w:r>
      <w:proofErr w:type="spellStart"/>
      <w:r>
        <w:t>karena</w:t>
      </w:r>
      <w:proofErr w:type="spellEnd"/>
      <w:r>
        <w:t xml:space="preserve"> </w:t>
      </w:r>
      <w:proofErr w:type="spellStart"/>
      <w:r>
        <w:t>dengan</w:t>
      </w:r>
      <w:proofErr w:type="spellEnd"/>
      <w:r>
        <w:t xml:space="preserve"> </w:t>
      </w:r>
      <w:proofErr w:type="spellStart"/>
      <w:r>
        <w:t>memperhatikan</w:t>
      </w:r>
      <w:proofErr w:type="spellEnd"/>
      <w:r>
        <w:t xml:space="preserve"> </w:t>
      </w:r>
      <w:proofErr w:type="spellStart"/>
      <w:r>
        <w:t>produktivitasnya</w:t>
      </w:r>
      <w:proofErr w:type="spellEnd"/>
      <w:r>
        <w:t xml:space="preserve"> </w:t>
      </w:r>
      <w:proofErr w:type="spellStart"/>
      <w:r>
        <w:t>maka</w:t>
      </w:r>
      <w:proofErr w:type="spellEnd"/>
      <w:r>
        <w:t xml:space="preserve"> </w:t>
      </w:r>
      <w:proofErr w:type="spellStart"/>
      <w:r>
        <w:t>pelaksanaan</w:t>
      </w:r>
      <w:proofErr w:type="spellEnd"/>
      <w:r>
        <w:t xml:space="preserve">/ </w:t>
      </w:r>
      <w:proofErr w:type="spellStart"/>
      <w:r>
        <w:t>perencanaan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efisien</w:t>
      </w:r>
      <w:proofErr w:type="spellEnd"/>
      <w:r>
        <w:t>.</w:t>
      </w:r>
    </w:p>
    <w:p w14:paraId="2F717174" w14:textId="68A47785" w:rsidR="0017245E" w:rsidRPr="00A87B33" w:rsidRDefault="0017245E" w:rsidP="00A87B33">
      <w:pPr>
        <w:pStyle w:val="Daftar"/>
      </w:pPr>
      <w:proofErr w:type="spellStart"/>
      <w:r>
        <w:t>Perhitungan</w:t>
      </w:r>
      <w:proofErr w:type="spellEnd"/>
      <w:r>
        <w:t xml:space="preserve"> </w:t>
      </w:r>
      <w:proofErr w:type="spellStart"/>
      <w:r>
        <w:t>koefisien</w:t>
      </w:r>
      <w:proofErr w:type="spellEnd"/>
      <w:r>
        <w:t xml:space="preserve"> </w:t>
      </w:r>
      <w:proofErr w:type="spellStart"/>
      <w:r>
        <w:t>tenaga</w:t>
      </w:r>
      <w:proofErr w:type="spellEnd"/>
      <w:r>
        <w:t xml:space="preserve"> </w:t>
      </w:r>
      <w:proofErr w:type="spellStart"/>
      <w:r>
        <w:t>kerja</w:t>
      </w:r>
      <w:proofErr w:type="spellEnd"/>
      <w:r>
        <w:t xml:space="preserve"> yang </w:t>
      </w:r>
      <w:proofErr w:type="spellStart"/>
      <w:r>
        <w:t>didapatkan</w:t>
      </w:r>
      <w:proofErr w:type="spellEnd"/>
      <w:r>
        <w:t xml:space="preserve"> </w:t>
      </w:r>
      <w:proofErr w:type="spellStart"/>
      <w:r>
        <w:t>merupakan</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dari</w:t>
      </w:r>
      <w:proofErr w:type="spellEnd"/>
      <w:r>
        <w:t xml:space="preserve"> 2 data </w:t>
      </w:r>
      <w:proofErr w:type="spellStart"/>
      <w:r>
        <w:t>proyek</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penelitian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dengan</w:t>
      </w:r>
      <w:proofErr w:type="spellEnd"/>
      <w:r>
        <w:t xml:space="preserve"> data yang </w:t>
      </w:r>
      <w:proofErr w:type="spellStart"/>
      <w:r>
        <w:t>lebih</w:t>
      </w:r>
      <w:proofErr w:type="spellEnd"/>
      <w:r>
        <w:t xml:space="preserve"> </w:t>
      </w:r>
      <w:proofErr w:type="spellStart"/>
      <w:r>
        <w:t>banyak</w:t>
      </w:r>
      <w:proofErr w:type="spellEnd"/>
      <w:r>
        <w:t xml:space="preserve"> dan </w:t>
      </w:r>
      <w:proofErr w:type="spellStart"/>
      <w:r>
        <w:t>lebih</w:t>
      </w:r>
      <w:proofErr w:type="spellEnd"/>
      <w:r>
        <w:t xml:space="preserve"> </w:t>
      </w:r>
      <w:proofErr w:type="spellStart"/>
      <w:r>
        <w:t>lengkap</w:t>
      </w:r>
      <w:proofErr w:type="spellEnd"/>
      <w:r>
        <w:t xml:space="preserve"> agar </w:t>
      </w:r>
      <w:proofErr w:type="spellStart"/>
      <w:r>
        <w:t>didapat</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tenaga</w:t>
      </w:r>
      <w:proofErr w:type="spellEnd"/>
      <w:r>
        <w:t xml:space="preserve"> </w:t>
      </w:r>
      <w:proofErr w:type="spellStart"/>
      <w:r>
        <w:t>kerja</w:t>
      </w:r>
      <w:proofErr w:type="spellEnd"/>
      <w:r>
        <w:t xml:space="preserve"> yang </w:t>
      </w:r>
      <w:proofErr w:type="spellStart"/>
      <w:r>
        <w:t>dapat</w:t>
      </w:r>
      <w:proofErr w:type="spellEnd"/>
      <w:r>
        <w:t xml:space="preserve"> </w:t>
      </w:r>
      <w:proofErr w:type="spellStart"/>
      <w:r>
        <w:t>mewakili</w:t>
      </w:r>
      <w:proofErr w:type="spellEnd"/>
      <w:r>
        <w:t xml:space="preserve"> </w:t>
      </w:r>
      <w:proofErr w:type="spellStart"/>
      <w:r>
        <w:t>secara</w:t>
      </w:r>
      <w:proofErr w:type="spellEnd"/>
      <w:r>
        <w:t xml:space="preserve"> </w:t>
      </w:r>
      <w:proofErr w:type="spellStart"/>
      <w:r>
        <w:t>statistik</w:t>
      </w:r>
      <w:proofErr w:type="spellEnd"/>
      <w:r>
        <w:t xml:space="preserve"> yang </w:t>
      </w:r>
      <w:proofErr w:type="spellStart"/>
      <w:r>
        <w:t>kemudian</w:t>
      </w:r>
      <w:proofErr w:type="spellEnd"/>
      <w:r>
        <w:t xml:space="preserve"> </w:t>
      </w:r>
      <w:proofErr w:type="spellStart"/>
      <w:r>
        <w:t>dapat</w:t>
      </w:r>
      <w:proofErr w:type="spellEnd"/>
      <w:r>
        <w:t xml:space="preserve"> </w:t>
      </w:r>
      <w:proofErr w:type="spellStart"/>
      <w:r>
        <w:t>dijadikan</w:t>
      </w:r>
      <w:proofErr w:type="spellEnd"/>
      <w:r>
        <w:t xml:space="preserve"> </w:t>
      </w:r>
      <w:proofErr w:type="spellStart"/>
      <w:r>
        <w:t>sebagai</w:t>
      </w:r>
      <w:proofErr w:type="spellEnd"/>
      <w:r>
        <w:t xml:space="preserve"> </w:t>
      </w:r>
      <w:proofErr w:type="spellStart"/>
      <w:r>
        <w:t>acuan</w:t>
      </w:r>
      <w:proofErr w:type="spellEnd"/>
      <w:r>
        <w:t xml:space="preserve"> </w:t>
      </w:r>
      <w:proofErr w:type="spellStart"/>
      <w:r>
        <w:t>perhitungan</w:t>
      </w:r>
      <w:proofErr w:type="spellEnd"/>
      <w:r>
        <w:t xml:space="preserve"> </w:t>
      </w:r>
      <w:proofErr w:type="spellStart"/>
      <w:r>
        <w:t>biaya</w:t>
      </w:r>
      <w:proofErr w:type="spellEnd"/>
      <w:r>
        <w:t xml:space="preserve"> </w:t>
      </w:r>
      <w:proofErr w:type="spellStart"/>
      <w:r>
        <w:t>koefisien</w:t>
      </w:r>
      <w:proofErr w:type="spellEnd"/>
      <w:r>
        <w:t xml:space="preserve"> </w:t>
      </w:r>
      <w:proofErr w:type="spellStart"/>
      <w:r>
        <w:t>tenaga</w:t>
      </w:r>
      <w:proofErr w:type="spellEnd"/>
      <w:r>
        <w:t xml:space="preserve"> </w:t>
      </w:r>
      <w:proofErr w:type="spellStart"/>
      <w:r>
        <w:t>kerja</w:t>
      </w:r>
      <w:proofErr w:type="spellEnd"/>
      <w:r>
        <w:t xml:space="preserve"> </w:t>
      </w:r>
      <w:proofErr w:type="spellStart"/>
      <w:r>
        <w:t>pembesian</w:t>
      </w:r>
      <w:proofErr w:type="spellEnd"/>
      <w:r>
        <w:t xml:space="preserve"> di Indonesia.</w:t>
      </w:r>
    </w:p>
    <w:sdt>
      <w:sdtPr>
        <w:rPr>
          <w:b w:val="0"/>
          <w:caps w:val="0"/>
          <w:sz w:val="20"/>
          <w:szCs w:val="20"/>
          <w:lang w:val="en-GB"/>
        </w:rPr>
        <w:id w:val="-921092502"/>
        <w:docPartObj>
          <w:docPartGallery w:val="Bibliographies"/>
          <w:docPartUnique/>
        </w:docPartObj>
      </w:sdtPr>
      <w:sdtEndPr/>
      <w:sdtContent>
        <w:p w14:paraId="599A3874" w14:textId="1D9F266C" w:rsidR="00A87B33" w:rsidRPr="00A87B33" w:rsidRDefault="00A87B33" w:rsidP="00A87B33">
          <w:pPr>
            <w:pStyle w:val="JudulBagian"/>
            <w:numPr>
              <w:ilvl w:val="0"/>
              <w:numId w:val="0"/>
            </w:numPr>
            <w:ind w:left="567" w:hanging="567"/>
            <w:rPr>
              <w:lang w:val="en-US"/>
            </w:rPr>
          </w:pPr>
          <w:r>
            <w:rPr>
              <w:lang w:val="en-US"/>
            </w:rPr>
            <w:t>Daftar pustaka</w:t>
          </w:r>
        </w:p>
        <w:sdt>
          <w:sdtPr>
            <w:id w:val="111145805"/>
            <w:bibliography/>
          </w:sdtPr>
          <w:sdtEndPr/>
          <w:sdtContent>
            <w:p w14:paraId="3E3E1CF1" w14:textId="77777777" w:rsidR="00A87B33" w:rsidRDefault="00A87B33" w:rsidP="00A87B33">
              <w:pPr>
                <w:rPr>
                  <w:noProof/>
                  <w:sz w:val="24"/>
                  <w:szCs w:val="24"/>
                </w:rPr>
              </w:pPr>
              <w:r>
                <w:fldChar w:fldCharType="begin"/>
              </w:r>
              <w:r>
                <w:instrText xml:space="preserve"> BIBLIOGRAPHY </w:instrText>
              </w:r>
              <w:r>
                <w:fldChar w:fldCharType="separate"/>
              </w:r>
              <w:r>
                <w:rPr>
                  <w:noProof/>
                </w:rPr>
                <w:t>Erwin. Studi Analisis Koefisien Tukang Besi Pada Perhitungan Harga Satuan Untuk Rumah Tinggal Di Kawasan Jakarta Dan Sekitarnya. Jakarta, 2001.</w:t>
              </w:r>
            </w:p>
            <w:p w14:paraId="6FE93119" w14:textId="69F87E23" w:rsidR="00A87B33" w:rsidRDefault="00A87B33" w:rsidP="00A87B33">
              <w:pPr>
                <w:rPr>
                  <w:noProof/>
                </w:rPr>
              </w:pPr>
              <w:r>
                <w:rPr>
                  <w:noProof/>
                </w:rPr>
                <w:t>Pratama, Rizky Allam Zandriyan. “Analisis Produktivitas Tenaga Kerja Di Lapangan Pada Pekerjaan Kolom.” Jurnal Teknik Sipil Fakultas Teknik dan Perencanaan Universitas Islam Indonesia (2018).</w:t>
              </w:r>
            </w:p>
            <w:p w14:paraId="2473EB32" w14:textId="77777777" w:rsidR="00152BBB" w:rsidRDefault="00A87B33" w:rsidP="00A87B33">
              <w:pPr>
                <w:rPr>
                  <w:lang w:val="en-US"/>
                </w:rPr>
              </w:pPr>
              <w:r>
                <w:rPr>
                  <w:lang w:val="en-US"/>
                </w:rPr>
                <w:t>PermenPUPR28-2016</w:t>
              </w:r>
            </w:p>
            <w:p w14:paraId="4DC723D7" w14:textId="062DC1E4" w:rsidR="00A87B33" w:rsidRPr="00A87B33" w:rsidRDefault="00A87B33" w:rsidP="00A87B33">
              <w:pPr>
                <w:rPr>
                  <w:lang w:val="en-US"/>
                </w:rPr>
              </w:pPr>
              <w:r>
                <w:rPr>
                  <w:lang w:val="en-US"/>
                </w:rPr>
                <w:t>SNI</w:t>
              </w:r>
              <w:r w:rsidR="00152BBB">
                <w:rPr>
                  <w:lang w:val="en-US"/>
                </w:rPr>
                <w:t xml:space="preserve"> </w:t>
              </w:r>
              <w:r>
                <w:rPr>
                  <w:lang w:val="en-US"/>
                </w:rPr>
                <w:t>7394-2008</w:t>
              </w:r>
            </w:p>
            <w:p w14:paraId="7D0BEE6F" w14:textId="77777777" w:rsidR="00A87B33" w:rsidRDefault="00A87B33" w:rsidP="00A87B33">
              <w:pPr>
                <w:rPr>
                  <w:noProof/>
                </w:rPr>
              </w:pPr>
            </w:p>
            <w:p w14:paraId="0C749BDA" w14:textId="605D4187" w:rsidR="00A87B33" w:rsidRDefault="00A87B33" w:rsidP="00A87B33">
              <w:r>
                <w:rPr>
                  <w:b/>
                  <w:bCs/>
                  <w:noProof/>
                </w:rPr>
                <w:fldChar w:fldCharType="end"/>
              </w:r>
            </w:p>
          </w:sdtContent>
        </w:sdt>
      </w:sdtContent>
    </w:sdt>
    <w:sectPr w:rsidR="00A87B33" w:rsidSect="00ED5788">
      <w:headerReference w:type="even" r:id="rId11"/>
      <w:headerReference w:type="default" r:id="rId12"/>
      <w:footerReference w:type="even" r:id="rId13"/>
      <w:footerReference w:type="default" r:id="rId14"/>
      <w:headerReference w:type="first" r:id="rId15"/>
      <w:footnotePr>
        <w:numRestart w:val="eachSect"/>
      </w:footnotePr>
      <w:pgSz w:w="11906" w:h="16838" w:code="9"/>
      <w:pgMar w:top="1701" w:right="1274" w:bottom="1418" w:left="1418"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486EB" w14:textId="77777777" w:rsidR="00ED7FE9" w:rsidRDefault="00ED7FE9">
      <w:r>
        <w:separator/>
      </w:r>
    </w:p>
  </w:endnote>
  <w:endnote w:type="continuationSeparator" w:id="0">
    <w:p w14:paraId="546003CF" w14:textId="77777777" w:rsidR="00ED7FE9" w:rsidRDefault="00ED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8BA52" w14:textId="77777777" w:rsidR="008F3A8E" w:rsidRDefault="008F3A8E" w:rsidP="00E80838">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93802" w14:textId="77777777" w:rsidR="008F3A8E" w:rsidRDefault="008F3A8E" w:rsidP="00E8083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A93CE" w14:textId="77777777" w:rsidR="00ED7FE9" w:rsidRDefault="00ED7FE9">
      <w:r>
        <w:separator/>
      </w:r>
    </w:p>
  </w:footnote>
  <w:footnote w:type="continuationSeparator" w:id="0">
    <w:p w14:paraId="6D71FE6A" w14:textId="77777777" w:rsidR="00ED7FE9" w:rsidRDefault="00ED7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59" w:type="pct"/>
      <w:tblInd w:w="-459" w:type="dxa"/>
      <w:tblLook w:val="01E0" w:firstRow="1" w:lastRow="1" w:firstColumn="1" w:lastColumn="1" w:noHBand="0" w:noVBand="0"/>
    </w:tblPr>
    <w:tblGrid>
      <w:gridCol w:w="5396"/>
      <w:gridCol w:w="4295"/>
    </w:tblGrid>
    <w:tr w:rsidR="008F3A8E" w:rsidRPr="001B7DD2" w14:paraId="5F084D8B" w14:textId="77777777" w:rsidTr="00A76DF6">
      <w:tc>
        <w:tcPr>
          <w:tcW w:w="2784" w:type="pct"/>
        </w:tcPr>
        <w:p w14:paraId="469B823A" w14:textId="77777777" w:rsidR="008F3A8E" w:rsidRPr="001B7DD2" w:rsidRDefault="008F3A8E" w:rsidP="007D47C5">
          <w:pPr>
            <w:ind w:left="458"/>
            <w:rPr>
              <w:i/>
              <w:lang w:val="en-US"/>
            </w:rPr>
          </w:pPr>
          <w:bookmarkStart w:id="1" w:name="_Hlk21348845"/>
          <w:proofErr w:type="spellStart"/>
          <w:r>
            <w:t>Judul</w:t>
          </w:r>
          <w:proofErr w:type="spellEnd"/>
          <w:r>
            <w:t xml:space="preserve"> </w:t>
          </w:r>
          <w:proofErr w:type="spellStart"/>
          <w:r>
            <w:t>Makalah</w:t>
          </w:r>
          <w:proofErr w:type="spellEnd"/>
        </w:p>
      </w:tc>
      <w:tc>
        <w:tcPr>
          <w:tcW w:w="2216" w:type="pct"/>
          <w:tcBorders>
            <w:left w:val="nil"/>
          </w:tcBorders>
        </w:tcPr>
        <w:p w14:paraId="56DFB3F9" w14:textId="674E45FB" w:rsidR="008F3A8E" w:rsidRPr="001B7DD2" w:rsidRDefault="008F3A8E" w:rsidP="007D47C5">
          <w:pPr>
            <w:tabs>
              <w:tab w:val="center" w:pos="3437"/>
              <w:tab w:val="right" w:pos="8306"/>
            </w:tabs>
            <w:ind w:right="34"/>
            <w:jc w:val="right"/>
          </w:pPr>
          <w:proofErr w:type="spellStart"/>
          <w:r>
            <w:t>Penulis</w:t>
          </w:r>
          <w:proofErr w:type="spellEnd"/>
          <w:r>
            <w:t xml:space="preserve"> </w:t>
          </w:r>
          <w:proofErr w:type="spellStart"/>
          <w:r>
            <w:t>Pertama</w:t>
          </w:r>
          <w:proofErr w:type="spellEnd"/>
          <w:r>
            <w:t>, et al.</w:t>
          </w:r>
        </w:p>
      </w:tc>
    </w:tr>
    <w:bookmarkEnd w:id="1"/>
  </w:tbl>
  <w:p w14:paraId="5C93B186" w14:textId="77777777" w:rsidR="008F3A8E" w:rsidRDefault="008F3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85" w:type="pct"/>
      <w:tblInd w:w="-34" w:type="dxa"/>
      <w:tblLook w:val="01E0" w:firstRow="1" w:lastRow="1" w:firstColumn="1" w:lastColumn="1" w:noHBand="0" w:noVBand="0"/>
    </w:tblPr>
    <w:tblGrid>
      <w:gridCol w:w="3740"/>
      <w:gridCol w:w="5401"/>
      <w:gridCol w:w="598"/>
    </w:tblGrid>
    <w:tr w:rsidR="008F3A8E" w:rsidRPr="00C90393" w14:paraId="08E854A7" w14:textId="77777777" w:rsidTr="00291ED9">
      <w:tc>
        <w:tcPr>
          <w:tcW w:w="1920" w:type="pct"/>
          <w:vAlign w:val="center"/>
        </w:tcPr>
        <w:p w14:paraId="24DFAE88" w14:textId="67DD5248" w:rsidR="008F3A8E" w:rsidRPr="00C90393" w:rsidRDefault="008F3A8E" w:rsidP="00F30458">
          <w:pPr>
            <w:pStyle w:val="Header"/>
            <w:tabs>
              <w:tab w:val="clear" w:pos="4153"/>
              <w:tab w:val="clear" w:pos="8306"/>
            </w:tabs>
            <w:spacing w:after="0"/>
            <w:rPr>
              <w:b/>
              <w:i w:val="0"/>
              <w:iCs w:val="0"/>
            </w:rPr>
          </w:pPr>
          <w:bookmarkStart w:id="2" w:name="_Hlk21348929"/>
          <w:r>
            <w:rPr>
              <w:b/>
              <w:i w:val="0"/>
              <w:iCs w:val="0"/>
              <w:lang w:val="en-US"/>
            </w:rPr>
            <w:t xml:space="preserve">JMTS: </w:t>
          </w:r>
          <w:proofErr w:type="spellStart"/>
          <w:r w:rsidRPr="00C90393">
            <w:rPr>
              <w:b/>
              <w:i w:val="0"/>
              <w:iCs w:val="0"/>
              <w:lang w:val="en-US"/>
            </w:rPr>
            <w:t>Jurnal</w:t>
          </w:r>
          <w:proofErr w:type="spellEnd"/>
          <w:r w:rsidRPr="00C90393">
            <w:rPr>
              <w:b/>
              <w:i w:val="0"/>
              <w:iCs w:val="0"/>
              <w:lang w:val="en-US"/>
            </w:rPr>
            <w:t xml:space="preserve"> Mitra Teknik </w:t>
          </w:r>
          <w:proofErr w:type="spellStart"/>
          <w:r w:rsidRPr="00C90393">
            <w:rPr>
              <w:b/>
              <w:i w:val="0"/>
              <w:iCs w:val="0"/>
              <w:lang w:val="en-US"/>
            </w:rPr>
            <w:t>Sipil</w:t>
          </w:r>
          <w:proofErr w:type="spellEnd"/>
        </w:p>
        <w:p w14:paraId="34374BDB" w14:textId="3503CDDE" w:rsidR="008F3A8E" w:rsidRDefault="008F3A8E" w:rsidP="00F30458">
          <w:pPr>
            <w:pStyle w:val="Header"/>
            <w:tabs>
              <w:tab w:val="clear" w:pos="4153"/>
              <w:tab w:val="clear" w:pos="8306"/>
              <w:tab w:val="center" w:pos="1110"/>
            </w:tabs>
            <w:spacing w:after="0"/>
            <w:rPr>
              <w:i w:val="0"/>
              <w:iCs w:val="0"/>
            </w:rPr>
          </w:pPr>
          <w:r w:rsidRPr="00C90393">
            <w:rPr>
              <w:i w:val="0"/>
              <w:iCs w:val="0"/>
            </w:rPr>
            <w:t xml:space="preserve">Vol. </w:t>
          </w:r>
          <w:r>
            <w:rPr>
              <w:i w:val="0"/>
              <w:iCs w:val="0"/>
            </w:rPr>
            <w:t>x</w:t>
          </w:r>
          <w:r w:rsidRPr="00C90393">
            <w:rPr>
              <w:i w:val="0"/>
              <w:iCs w:val="0"/>
            </w:rPr>
            <w:t xml:space="preserve">, No. </w:t>
          </w:r>
          <w:r>
            <w:rPr>
              <w:i w:val="0"/>
              <w:iCs w:val="0"/>
            </w:rPr>
            <w:t>x</w:t>
          </w:r>
          <w:r w:rsidRPr="00C90393">
            <w:rPr>
              <w:i w:val="0"/>
              <w:iCs w:val="0"/>
            </w:rPr>
            <w:t xml:space="preserve">, </w:t>
          </w:r>
          <w:proofErr w:type="spellStart"/>
          <w:r>
            <w:rPr>
              <w:i w:val="0"/>
              <w:iCs w:val="0"/>
            </w:rPr>
            <w:t>Bulan</w:t>
          </w:r>
          <w:proofErr w:type="spellEnd"/>
          <w:r>
            <w:rPr>
              <w:i w:val="0"/>
              <w:iCs w:val="0"/>
            </w:rPr>
            <w:t xml:space="preserve"> </w:t>
          </w:r>
          <w:proofErr w:type="spellStart"/>
          <w:r>
            <w:rPr>
              <w:i w:val="0"/>
              <w:iCs w:val="0"/>
            </w:rPr>
            <w:t>terbit</w:t>
          </w:r>
          <w:proofErr w:type="spellEnd"/>
          <w:r>
            <w:rPr>
              <w:i w:val="0"/>
              <w:iCs w:val="0"/>
            </w:rPr>
            <w:t xml:space="preserve"> </w:t>
          </w:r>
          <w:proofErr w:type="spellStart"/>
          <w:r>
            <w:rPr>
              <w:i w:val="0"/>
              <w:iCs w:val="0"/>
            </w:rPr>
            <w:t>Tahun</w:t>
          </w:r>
          <w:proofErr w:type="spellEnd"/>
          <w:r>
            <w:rPr>
              <w:i w:val="0"/>
              <w:iCs w:val="0"/>
            </w:rPr>
            <w:t xml:space="preserve">: </w:t>
          </w:r>
          <w:proofErr w:type="spellStart"/>
          <w:r>
            <w:rPr>
              <w:i w:val="0"/>
              <w:iCs w:val="0"/>
            </w:rPr>
            <w:t>hlm</w:t>
          </w:r>
          <w:proofErr w:type="spellEnd"/>
          <w:r>
            <w:rPr>
              <w:i w:val="0"/>
              <w:iCs w:val="0"/>
            </w:rPr>
            <w:t xml:space="preserve"> x-x</w:t>
          </w:r>
        </w:p>
      </w:tc>
      <w:tc>
        <w:tcPr>
          <w:tcW w:w="2773" w:type="pct"/>
          <w:vAlign w:val="center"/>
        </w:tcPr>
        <w:p w14:paraId="4865F018" w14:textId="77777777" w:rsidR="008F3A8E" w:rsidRPr="00C90393" w:rsidRDefault="008F3A8E" w:rsidP="00F30458">
          <w:pPr>
            <w:pStyle w:val="Header"/>
            <w:spacing w:after="0"/>
            <w:ind w:right="-101"/>
            <w:jc w:val="right"/>
            <w:rPr>
              <w:i w:val="0"/>
              <w:iCs w:val="0"/>
            </w:rPr>
          </w:pPr>
          <w:r>
            <w:rPr>
              <w:i w:val="0"/>
              <w:iCs w:val="0"/>
            </w:rPr>
            <w:t xml:space="preserve">EISSN </w:t>
          </w:r>
          <w:r w:rsidRPr="00F575EC">
            <w:rPr>
              <w:i w:val="0"/>
              <w:iCs w:val="0"/>
            </w:rPr>
            <w:t>2622-545X</w:t>
          </w:r>
          <w:r>
            <w:rPr>
              <w:i w:val="0"/>
              <w:iCs w:val="0"/>
            </w:rPr>
            <w:t xml:space="preserve">  </w:t>
          </w:r>
        </w:p>
      </w:tc>
      <w:tc>
        <w:tcPr>
          <w:tcW w:w="307" w:type="pct"/>
          <w:tcBorders>
            <w:left w:val="nil"/>
          </w:tcBorders>
        </w:tcPr>
        <w:p w14:paraId="09B892E7" w14:textId="77777777" w:rsidR="008F3A8E" w:rsidRPr="00C90393" w:rsidRDefault="008F3A8E" w:rsidP="00F30458">
          <w:pPr>
            <w:pStyle w:val="Header"/>
            <w:spacing w:after="0"/>
            <w:jc w:val="right"/>
            <w:rPr>
              <w:b/>
              <w:i w:val="0"/>
              <w:iCs w:val="0"/>
            </w:rPr>
          </w:pPr>
        </w:p>
      </w:tc>
    </w:tr>
    <w:bookmarkEnd w:id="2"/>
  </w:tbl>
  <w:p w14:paraId="54044F00" w14:textId="77777777" w:rsidR="008F3A8E" w:rsidRPr="00C90393" w:rsidRDefault="008F3A8E">
    <w:pPr>
      <w:pStyle w:val="Header"/>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2" w:type="dxa"/>
      <w:tblLook w:val="01E0" w:firstRow="1" w:lastRow="1" w:firstColumn="1" w:lastColumn="1" w:noHBand="0" w:noVBand="0"/>
    </w:tblPr>
    <w:tblGrid>
      <w:gridCol w:w="8062"/>
      <w:gridCol w:w="1152"/>
    </w:tblGrid>
    <w:tr w:rsidR="008F3A8E" w:rsidRPr="009D3818" w14:paraId="0A029E9F" w14:textId="77777777">
      <w:tc>
        <w:tcPr>
          <w:tcW w:w="0" w:type="auto"/>
          <w:tcBorders>
            <w:right w:val="single" w:sz="6" w:space="0" w:color="000000"/>
          </w:tcBorders>
        </w:tcPr>
        <w:p w14:paraId="33777681" w14:textId="77777777" w:rsidR="008F3A8E" w:rsidRPr="009D3818" w:rsidRDefault="008F3A8E" w:rsidP="00A51C07">
          <w:pPr>
            <w:pStyle w:val="Header"/>
            <w:jc w:val="right"/>
          </w:pPr>
          <w:proofErr w:type="spellStart"/>
          <w:r>
            <w:rPr>
              <w:b/>
              <w:i w:val="0"/>
              <w:lang w:val="en-US"/>
            </w:rPr>
            <w:t>Jurnal</w:t>
          </w:r>
          <w:proofErr w:type="spellEnd"/>
          <w:r>
            <w:rPr>
              <w:b/>
              <w:i w:val="0"/>
              <w:lang w:val="en-US"/>
            </w:rPr>
            <w:t xml:space="preserve"> Mitra Teknik </w:t>
          </w:r>
          <w:proofErr w:type="spellStart"/>
          <w:r>
            <w:rPr>
              <w:b/>
              <w:i w:val="0"/>
              <w:lang w:val="en-US"/>
            </w:rPr>
            <w:t>Sipil</w:t>
          </w:r>
          <w:proofErr w:type="spellEnd"/>
        </w:p>
        <w:p w14:paraId="0909FD58" w14:textId="77777777" w:rsidR="008F3A8E" w:rsidRPr="009D3818" w:rsidRDefault="008F3A8E" w:rsidP="007079A9">
          <w:pPr>
            <w:pStyle w:val="Header"/>
            <w:jc w:val="right"/>
            <w:rPr>
              <w:bCs/>
              <w:i w:val="0"/>
              <w:sz w:val="18"/>
              <w:szCs w:val="18"/>
            </w:rPr>
          </w:pPr>
          <w:r>
            <w:rPr>
              <w:bCs/>
              <w:i w:val="0"/>
              <w:sz w:val="18"/>
              <w:szCs w:val="18"/>
            </w:rPr>
            <w:t xml:space="preserve">Vol. 1, No. 1, </w:t>
          </w:r>
          <w:proofErr w:type="spellStart"/>
          <w:r>
            <w:rPr>
              <w:bCs/>
              <w:i w:val="0"/>
              <w:sz w:val="18"/>
              <w:szCs w:val="18"/>
            </w:rPr>
            <w:t>Agustus</w:t>
          </w:r>
          <w:proofErr w:type="spellEnd"/>
          <w:r>
            <w:rPr>
              <w:bCs/>
              <w:i w:val="0"/>
              <w:sz w:val="18"/>
              <w:szCs w:val="18"/>
            </w:rPr>
            <w:t xml:space="preserve"> 2018</w:t>
          </w:r>
        </w:p>
      </w:tc>
      <w:tc>
        <w:tcPr>
          <w:tcW w:w="1152" w:type="dxa"/>
          <w:tcBorders>
            <w:left w:val="single" w:sz="6" w:space="0" w:color="000000"/>
          </w:tcBorders>
        </w:tcPr>
        <w:p w14:paraId="5F48E193" w14:textId="77777777" w:rsidR="008F3A8E" w:rsidRPr="009D3818" w:rsidRDefault="008F3A8E">
          <w:pPr>
            <w:pStyle w:val="Header"/>
          </w:pPr>
        </w:p>
      </w:tc>
    </w:tr>
  </w:tbl>
  <w:p w14:paraId="218BE18D" w14:textId="77777777" w:rsidR="008F3A8E" w:rsidRDefault="008F3A8E" w:rsidP="00707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8237F"/>
    <w:multiLevelType w:val="multilevel"/>
    <w:tmpl w:val="1CEC0688"/>
    <w:lvl w:ilvl="0">
      <w:start w:val="1"/>
      <w:numFmt w:val="decimal"/>
      <w:pStyle w:val="JudulBagian"/>
      <w:lvlText w:val="%1."/>
      <w:lvlJc w:val="left"/>
      <w:pPr>
        <w:tabs>
          <w:tab w:val="num" w:pos="567"/>
        </w:tabs>
        <w:ind w:left="567" w:hanging="567"/>
      </w:pPr>
      <w:rPr>
        <w:rFonts w:hint="default"/>
      </w:rPr>
    </w:lvl>
    <w:lvl w:ilvl="1">
      <w:start w:val="1"/>
      <w:numFmt w:val="none"/>
      <w:pStyle w:val="JudulSubbagian"/>
      <w:lvlText w:val=""/>
      <w:lvlJc w:val="left"/>
      <w:pPr>
        <w:tabs>
          <w:tab w:val="num" w:pos="0"/>
        </w:tabs>
        <w:ind w:left="0" w:firstLine="0"/>
      </w:pPr>
      <w:rPr>
        <w:rFonts w:hint="default"/>
      </w:rPr>
    </w:lvl>
    <w:lvl w:ilvl="2">
      <w:start w:val="1"/>
      <w:numFmt w:val="decimal"/>
      <w:pStyle w:val="JudulSubsubbagian"/>
      <w:lvlText w:val="%1.%2.%3"/>
      <w:lvlJc w:val="left"/>
      <w:pPr>
        <w:tabs>
          <w:tab w:val="num" w:pos="851"/>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 w15:restartNumberingAfterBreak="0">
    <w:nsid w:val="15E11A85"/>
    <w:multiLevelType w:val="hybridMultilevel"/>
    <w:tmpl w:val="406832F4"/>
    <w:lvl w:ilvl="0" w:tplc="4F725F1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12E93"/>
    <w:multiLevelType w:val="hybridMultilevel"/>
    <w:tmpl w:val="C31A4ADC"/>
    <w:lvl w:ilvl="0" w:tplc="47A05820">
      <w:start w:val="1"/>
      <w:numFmt w:val="decimal"/>
      <w:lvlText w:val="%1."/>
      <w:lvlJc w:val="left"/>
      <w:pPr>
        <w:tabs>
          <w:tab w:val="num" w:pos="720"/>
        </w:tabs>
        <w:ind w:left="720" w:hanging="360"/>
      </w:pPr>
      <w:rPr>
        <w:rFonts w:hint="default"/>
      </w:rPr>
    </w:lvl>
    <w:lvl w:ilvl="1" w:tplc="3272B116">
      <w:numFmt w:val="none"/>
      <w:lvlText w:val=""/>
      <w:lvlJc w:val="left"/>
      <w:pPr>
        <w:tabs>
          <w:tab w:val="num" w:pos="360"/>
        </w:tabs>
      </w:pPr>
    </w:lvl>
    <w:lvl w:ilvl="2" w:tplc="3C2A6F7E">
      <w:numFmt w:val="none"/>
      <w:lvlText w:val=""/>
      <w:lvlJc w:val="left"/>
      <w:pPr>
        <w:tabs>
          <w:tab w:val="num" w:pos="360"/>
        </w:tabs>
      </w:pPr>
    </w:lvl>
    <w:lvl w:ilvl="3" w:tplc="AC083388">
      <w:numFmt w:val="none"/>
      <w:lvlText w:val=""/>
      <w:lvlJc w:val="left"/>
      <w:pPr>
        <w:tabs>
          <w:tab w:val="num" w:pos="360"/>
        </w:tabs>
      </w:pPr>
    </w:lvl>
    <w:lvl w:ilvl="4" w:tplc="3EC43AA0">
      <w:numFmt w:val="none"/>
      <w:lvlText w:val=""/>
      <w:lvlJc w:val="left"/>
      <w:pPr>
        <w:tabs>
          <w:tab w:val="num" w:pos="360"/>
        </w:tabs>
      </w:pPr>
    </w:lvl>
    <w:lvl w:ilvl="5" w:tplc="60CE278C">
      <w:numFmt w:val="none"/>
      <w:lvlText w:val=""/>
      <w:lvlJc w:val="left"/>
      <w:pPr>
        <w:tabs>
          <w:tab w:val="num" w:pos="360"/>
        </w:tabs>
      </w:pPr>
    </w:lvl>
    <w:lvl w:ilvl="6" w:tplc="999C8A00">
      <w:numFmt w:val="none"/>
      <w:lvlText w:val=""/>
      <w:lvlJc w:val="left"/>
      <w:pPr>
        <w:tabs>
          <w:tab w:val="num" w:pos="360"/>
        </w:tabs>
      </w:pPr>
    </w:lvl>
    <w:lvl w:ilvl="7" w:tplc="BAFE1E16">
      <w:numFmt w:val="none"/>
      <w:lvlText w:val=""/>
      <w:lvlJc w:val="left"/>
      <w:pPr>
        <w:tabs>
          <w:tab w:val="num" w:pos="360"/>
        </w:tabs>
      </w:pPr>
    </w:lvl>
    <w:lvl w:ilvl="8" w:tplc="A33CA29C">
      <w:numFmt w:val="none"/>
      <w:lvlText w:val=""/>
      <w:lvlJc w:val="left"/>
      <w:pPr>
        <w:tabs>
          <w:tab w:val="num" w:pos="360"/>
        </w:tabs>
      </w:pPr>
    </w:lvl>
  </w:abstractNum>
  <w:abstractNum w:abstractNumId="3" w15:restartNumberingAfterBreak="0">
    <w:nsid w:val="237B542E"/>
    <w:multiLevelType w:val="hybridMultilevel"/>
    <w:tmpl w:val="8DEC2376"/>
    <w:lvl w:ilvl="0" w:tplc="04090001">
      <w:start w:val="1"/>
      <w:numFmt w:val="bullet"/>
      <w:lvlText w:val=""/>
      <w:lvlJc w:val="left"/>
      <w:pPr>
        <w:tabs>
          <w:tab w:val="num" w:pos="720"/>
        </w:tabs>
        <w:ind w:left="720" w:hanging="360"/>
      </w:pPr>
      <w:rPr>
        <w:rFonts w:ascii="Symbol" w:hAnsi="Symbol" w:cs="Symbol" w:hint="default"/>
      </w:rPr>
    </w:lvl>
    <w:lvl w:ilvl="1" w:tplc="CB6EF42A">
      <w:numFmt w:val="bullet"/>
      <w:lvlText w:val=""/>
      <w:lvlJc w:val="left"/>
      <w:pPr>
        <w:tabs>
          <w:tab w:val="num" w:pos="1440"/>
        </w:tabs>
        <w:ind w:left="1440" w:hanging="360"/>
      </w:pPr>
      <w:rPr>
        <w:rFonts w:ascii="Wingdings" w:eastAsia="Times New Roman" w:hAnsi="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7A060C3"/>
    <w:multiLevelType w:val="hybridMultilevel"/>
    <w:tmpl w:val="C7221D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9416046"/>
    <w:multiLevelType w:val="multilevel"/>
    <w:tmpl w:val="0CDA7D7A"/>
    <w:numStyleLink w:val="DaftarPoin"/>
  </w:abstractNum>
  <w:abstractNum w:abstractNumId="6" w15:restartNumberingAfterBreak="0">
    <w:nsid w:val="2A831ADD"/>
    <w:multiLevelType w:val="multilevel"/>
    <w:tmpl w:val="F5E61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C3C3E70"/>
    <w:multiLevelType w:val="hybridMultilevel"/>
    <w:tmpl w:val="F5E61E9C"/>
    <w:lvl w:ilvl="0" w:tplc="0409000F">
      <w:start w:val="1"/>
      <w:numFmt w:val="decimal"/>
      <w:lvlText w:val="%1."/>
      <w:lvlJc w:val="left"/>
      <w:pPr>
        <w:tabs>
          <w:tab w:val="num" w:pos="720"/>
        </w:tabs>
        <w:ind w:left="720" w:hanging="360"/>
      </w:pPr>
    </w:lvl>
    <w:lvl w:ilvl="1" w:tplc="3DFC3C6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3730AD6"/>
    <w:multiLevelType w:val="hybridMultilevel"/>
    <w:tmpl w:val="3794ABDE"/>
    <w:lvl w:ilvl="0" w:tplc="C74E96CA">
      <w:start w:val="1"/>
      <w:numFmt w:val="bullet"/>
      <w:pStyle w:val="Subdaftar"/>
      <w:lvlText w:val="o"/>
      <w:lvlJc w:val="left"/>
      <w:pPr>
        <w:tabs>
          <w:tab w:val="num" w:pos="851"/>
        </w:tabs>
        <w:ind w:left="851" w:hanging="284"/>
      </w:pPr>
      <w:rPr>
        <w:rFonts w:ascii="Courier New" w:hAnsi="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3EA4496"/>
    <w:multiLevelType w:val="hybridMultilevel"/>
    <w:tmpl w:val="0C9E6ADE"/>
    <w:lvl w:ilvl="0" w:tplc="54BAFB6E">
      <w:start w:val="1"/>
      <w:numFmt w:val="bullet"/>
      <w:pStyle w:val="Daftar"/>
      <w:lvlText w:val=""/>
      <w:lvlJc w:val="left"/>
      <w:pPr>
        <w:tabs>
          <w:tab w:val="num" w:pos="567"/>
        </w:tabs>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1257D"/>
    <w:multiLevelType w:val="hybridMultilevel"/>
    <w:tmpl w:val="558679B6"/>
    <w:lvl w:ilvl="0" w:tplc="360CEA68">
      <w:start w:val="1"/>
      <w:numFmt w:val="bullet"/>
      <w:pStyle w:val="Subsubdafter"/>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72A7C43"/>
    <w:multiLevelType w:val="hybridMultilevel"/>
    <w:tmpl w:val="CABC3496"/>
    <w:lvl w:ilvl="0" w:tplc="3809000F">
      <w:start w:val="1"/>
      <w:numFmt w:val="decimal"/>
      <w:lvlText w:val="%1."/>
      <w:lvlJc w:val="left"/>
      <w:pPr>
        <w:ind w:left="5025" w:hanging="360"/>
      </w:pPr>
    </w:lvl>
    <w:lvl w:ilvl="1" w:tplc="38090019" w:tentative="1">
      <w:start w:val="1"/>
      <w:numFmt w:val="lowerLetter"/>
      <w:lvlText w:val="%2."/>
      <w:lvlJc w:val="left"/>
      <w:pPr>
        <w:ind w:left="5745" w:hanging="360"/>
      </w:pPr>
    </w:lvl>
    <w:lvl w:ilvl="2" w:tplc="3809001B" w:tentative="1">
      <w:start w:val="1"/>
      <w:numFmt w:val="lowerRoman"/>
      <w:lvlText w:val="%3."/>
      <w:lvlJc w:val="right"/>
      <w:pPr>
        <w:ind w:left="6465" w:hanging="180"/>
      </w:pPr>
    </w:lvl>
    <w:lvl w:ilvl="3" w:tplc="3809000F" w:tentative="1">
      <w:start w:val="1"/>
      <w:numFmt w:val="decimal"/>
      <w:lvlText w:val="%4."/>
      <w:lvlJc w:val="left"/>
      <w:pPr>
        <w:ind w:left="7185" w:hanging="360"/>
      </w:pPr>
    </w:lvl>
    <w:lvl w:ilvl="4" w:tplc="38090019" w:tentative="1">
      <w:start w:val="1"/>
      <w:numFmt w:val="lowerLetter"/>
      <w:lvlText w:val="%5."/>
      <w:lvlJc w:val="left"/>
      <w:pPr>
        <w:ind w:left="7905" w:hanging="360"/>
      </w:pPr>
    </w:lvl>
    <w:lvl w:ilvl="5" w:tplc="3809001B" w:tentative="1">
      <w:start w:val="1"/>
      <w:numFmt w:val="lowerRoman"/>
      <w:lvlText w:val="%6."/>
      <w:lvlJc w:val="right"/>
      <w:pPr>
        <w:ind w:left="8625" w:hanging="180"/>
      </w:pPr>
    </w:lvl>
    <w:lvl w:ilvl="6" w:tplc="3809000F" w:tentative="1">
      <w:start w:val="1"/>
      <w:numFmt w:val="decimal"/>
      <w:lvlText w:val="%7."/>
      <w:lvlJc w:val="left"/>
      <w:pPr>
        <w:ind w:left="9345" w:hanging="360"/>
      </w:pPr>
    </w:lvl>
    <w:lvl w:ilvl="7" w:tplc="38090019" w:tentative="1">
      <w:start w:val="1"/>
      <w:numFmt w:val="lowerLetter"/>
      <w:lvlText w:val="%8."/>
      <w:lvlJc w:val="left"/>
      <w:pPr>
        <w:ind w:left="10065" w:hanging="360"/>
      </w:pPr>
    </w:lvl>
    <w:lvl w:ilvl="8" w:tplc="3809001B" w:tentative="1">
      <w:start w:val="1"/>
      <w:numFmt w:val="lowerRoman"/>
      <w:lvlText w:val="%9."/>
      <w:lvlJc w:val="right"/>
      <w:pPr>
        <w:ind w:left="10785" w:hanging="180"/>
      </w:pPr>
    </w:lvl>
  </w:abstractNum>
  <w:abstractNum w:abstractNumId="12" w15:restartNumberingAfterBreak="0">
    <w:nsid w:val="39A12506"/>
    <w:multiLevelType w:val="hybridMultilevel"/>
    <w:tmpl w:val="258009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C9E26FC"/>
    <w:multiLevelType w:val="hybridMultilevel"/>
    <w:tmpl w:val="9E4AF3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0320BE4"/>
    <w:multiLevelType w:val="hybridMultilevel"/>
    <w:tmpl w:val="CEB23D14"/>
    <w:lvl w:ilvl="0" w:tplc="3809000F">
      <w:start w:val="1"/>
      <w:numFmt w:val="decimal"/>
      <w:lvlText w:val="%1."/>
      <w:lvlJc w:val="left"/>
      <w:pPr>
        <w:ind w:left="1457" w:hanging="360"/>
      </w:pPr>
    </w:lvl>
    <w:lvl w:ilvl="1" w:tplc="38090019" w:tentative="1">
      <w:start w:val="1"/>
      <w:numFmt w:val="lowerLetter"/>
      <w:lvlText w:val="%2."/>
      <w:lvlJc w:val="left"/>
      <w:pPr>
        <w:ind w:left="2177" w:hanging="360"/>
      </w:pPr>
    </w:lvl>
    <w:lvl w:ilvl="2" w:tplc="3809001B" w:tentative="1">
      <w:start w:val="1"/>
      <w:numFmt w:val="lowerRoman"/>
      <w:lvlText w:val="%3."/>
      <w:lvlJc w:val="right"/>
      <w:pPr>
        <w:ind w:left="2897" w:hanging="180"/>
      </w:pPr>
    </w:lvl>
    <w:lvl w:ilvl="3" w:tplc="3809000F" w:tentative="1">
      <w:start w:val="1"/>
      <w:numFmt w:val="decimal"/>
      <w:lvlText w:val="%4."/>
      <w:lvlJc w:val="left"/>
      <w:pPr>
        <w:ind w:left="3617" w:hanging="360"/>
      </w:pPr>
    </w:lvl>
    <w:lvl w:ilvl="4" w:tplc="38090019" w:tentative="1">
      <w:start w:val="1"/>
      <w:numFmt w:val="lowerLetter"/>
      <w:lvlText w:val="%5."/>
      <w:lvlJc w:val="left"/>
      <w:pPr>
        <w:ind w:left="4337" w:hanging="360"/>
      </w:pPr>
    </w:lvl>
    <w:lvl w:ilvl="5" w:tplc="3809001B" w:tentative="1">
      <w:start w:val="1"/>
      <w:numFmt w:val="lowerRoman"/>
      <w:lvlText w:val="%6."/>
      <w:lvlJc w:val="right"/>
      <w:pPr>
        <w:ind w:left="5057" w:hanging="180"/>
      </w:pPr>
    </w:lvl>
    <w:lvl w:ilvl="6" w:tplc="3809000F" w:tentative="1">
      <w:start w:val="1"/>
      <w:numFmt w:val="decimal"/>
      <w:lvlText w:val="%7."/>
      <w:lvlJc w:val="left"/>
      <w:pPr>
        <w:ind w:left="5777" w:hanging="360"/>
      </w:pPr>
    </w:lvl>
    <w:lvl w:ilvl="7" w:tplc="38090019" w:tentative="1">
      <w:start w:val="1"/>
      <w:numFmt w:val="lowerLetter"/>
      <w:lvlText w:val="%8."/>
      <w:lvlJc w:val="left"/>
      <w:pPr>
        <w:ind w:left="6497" w:hanging="360"/>
      </w:pPr>
    </w:lvl>
    <w:lvl w:ilvl="8" w:tplc="3809001B" w:tentative="1">
      <w:start w:val="1"/>
      <w:numFmt w:val="lowerRoman"/>
      <w:lvlText w:val="%9."/>
      <w:lvlJc w:val="right"/>
      <w:pPr>
        <w:ind w:left="7217" w:hanging="180"/>
      </w:pPr>
    </w:lvl>
  </w:abstractNum>
  <w:abstractNum w:abstractNumId="15" w15:restartNumberingAfterBreak="0">
    <w:nsid w:val="42601E4F"/>
    <w:multiLevelType w:val="multilevel"/>
    <w:tmpl w:val="0CDA7D7A"/>
    <w:styleLink w:val="DaftarPoin"/>
    <w:lvl w:ilvl="0">
      <w:start w:val="1"/>
      <w:numFmt w:val="bullet"/>
      <w:lvlText w:val=""/>
      <w:lvlJc w:val="left"/>
      <w:pPr>
        <w:tabs>
          <w:tab w:val="num" w:pos="567"/>
        </w:tabs>
        <w:ind w:left="567" w:hanging="567"/>
      </w:pPr>
      <w:rPr>
        <w:rFonts w:ascii="Symbol" w:hAnsi="Symbol" w:hint="default"/>
        <w:sz w:val="20"/>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Calibri" w:hAnsi="Calibri" w:hint="default"/>
      </w:rPr>
    </w:lvl>
    <w:lvl w:ilvl="3">
      <w:start w:val="1"/>
      <w:numFmt w:val="bullet"/>
      <w:lvlText w:val=""/>
      <w:lvlJc w:val="left"/>
      <w:pPr>
        <w:ind w:left="3852" w:hanging="360"/>
      </w:pPr>
      <w:rPr>
        <w:rFonts w:ascii="Symbol" w:hAnsi="Symbol" w:hint="default"/>
      </w:rPr>
    </w:lvl>
    <w:lvl w:ilvl="4">
      <w:start w:val="1"/>
      <w:numFmt w:val="bullet"/>
      <w:lvlText w:val="o"/>
      <w:lvlJc w:val="left"/>
      <w:pPr>
        <w:ind w:left="4572" w:hanging="360"/>
      </w:pPr>
      <w:rPr>
        <w:rFonts w:ascii="Courier New" w:hAnsi="Courier New" w:cs="Courier New" w:hint="default"/>
      </w:rPr>
    </w:lvl>
    <w:lvl w:ilvl="5">
      <w:start w:val="1"/>
      <w:numFmt w:val="bullet"/>
      <w:lvlText w:val=""/>
      <w:lvlJc w:val="left"/>
      <w:pPr>
        <w:ind w:left="5292" w:hanging="360"/>
      </w:pPr>
      <w:rPr>
        <w:rFonts w:ascii="Wingdings" w:hAnsi="Wingdings" w:hint="default"/>
      </w:rPr>
    </w:lvl>
    <w:lvl w:ilvl="6">
      <w:start w:val="1"/>
      <w:numFmt w:val="bullet"/>
      <w:lvlText w:val=""/>
      <w:lvlJc w:val="left"/>
      <w:pPr>
        <w:ind w:left="6012" w:hanging="360"/>
      </w:pPr>
      <w:rPr>
        <w:rFonts w:ascii="Symbol" w:hAnsi="Symbol" w:hint="default"/>
      </w:rPr>
    </w:lvl>
    <w:lvl w:ilvl="7">
      <w:start w:val="1"/>
      <w:numFmt w:val="bullet"/>
      <w:lvlText w:val="o"/>
      <w:lvlJc w:val="left"/>
      <w:pPr>
        <w:ind w:left="6732" w:hanging="360"/>
      </w:pPr>
      <w:rPr>
        <w:rFonts w:ascii="Courier New" w:hAnsi="Courier New" w:cs="Courier New" w:hint="default"/>
      </w:rPr>
    </w:lvl>
    <w:lvl w:ilvl="8">
      <w:start w:val="1"/>
      <w:numFmt w:val="bullet"/>
      <w:lvlText w:val=""/>
      <w:lvlJc w:val="left"/>
      <w:pPr>
        <w:ind w:left="7452" w:hanging="360"/>
      </w:pPr>
      <w:rPr>
        <w:rFonts w:ascii="Wingdings" w:hAnsi="Wingdings" w:hint="default"/>
      </w:rPr>
    </w:lvl>
  </w:abstractNum>
  <w:abstractNum w:abstractNumId="16" w15:restartNumberingAfterBreak="0">
    <w:nsid w:val="427A7A59"/>
    <w:multiLevelType w:val="hybridMultilevel"/>
    <w:tmpl w:val="046ABADE"/>
    <w:lvl w:ilvl="0" w:tplc="21B2F8E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F54294"/>
    <w:multiLevelType w:val="multilevel"/>
    <w:tmpl w:val="AED4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094432"/>
    <w:multiLevelType w:val="hybridMultilevel"/>
    <w:tmpl w:val="3D3817A4"/>
    <w:lvl w:ilvl="0" w:tplc="3809000F">
      <w:start w:val="1"/>
      <w:numFmt w:val="decimal"/>
      <w:lvlText w:val="%1."/>
      <w:lvlJc w:val="left"/>
      <w:pPr>
        <w:ind w:left="1457" w:hanging="360"/>
      </w:pPr>
    </w:lvl>
    <w:lvl w:ilvl="1" w:tplc="38090019" w:tentative="1">
      <w:start w:val="1"/>
      <w:numFmt w:val="lowerLetter"/>
      <w:lvlText w:val="%2."/>
      <w:lvlJc w:val="left"/>
      <w:pPr>
        <w:ind w:left="2177" w:hanging="360"/>
      </w:pPr>
    </w:lvl>
    <w:lvl w:ilvl="2" w:tplc="3809001B" w:tentative="1">
      <w:start w:val="1"/>
      <w:numFmt w:val="lowerRoman"/>
      <w:lvlText w:val="%3."/>
      <w:lvlJc w:val="right"/>
      <w:pPr>
        <w:ind w:left="2897" w:hanging="180"/>
      </w:pPr>
    </w:lvl>
    <w:lvl w:ilvl="3" w:tplc="3809000F" w:tentative="1">
      <w:start w:val="1"/>
      <w:numFmt w:val="decimal"/>
      <w:lvlText w:val="%4."/>
      <w:lvlJc w:val="left"/>
      <w:pPr>
        <w:ind w:left="3617" w:hanging="360"/>
      </w:pPr>
    </w:lvl>
    <w:lvl w:ilvl="4" w:tplc="38090019" w:tentative="1">
      <w:start w:val="1"/>
      <w:numFmt w:val="lowerLetter"/>
      <w:lvlText w:val="%5."/>
      <w:lvlJc w:val="left"/>
      <w:pPr>
        <w:ind w:left="4337" w:hanging="360"/>
      </w:pPr>
    </w:lvl>
    <w:lvl w:ilvl="5" w:tplc="3809001B" w:tentative="1">
      <w:start w:val="1"/>
      <w:numFmt w:val="lowerRoman"/>
      <w:lvlText w:val="%6."/>
      <w:lvlJc w:val="right"/>
      <w:pPr>
        <w:ind w:left="5057" w:hanging="180"/>
      </w:pPr>
    </w:lvl>
    <w:lvl w:ilvl="6" w:tplc="3809000F" w:tentative="1">
      <w:start w:val="1"/>
      <w:numFmt w:val="decimal"/>
      <w:lvlText w:val="%7."/>
      <w:lvlJc w:val="left"/>
      <w:pPr>
        <w:ind w:left="5777" w:hanging="360"/>
      </w:pPr>
    </w:lvl>
    <w:lvl w:ilvl="7" w:tplc="38090019" w:tentative="1">
      <w:start w:val="1"/>
      <w:numFmt w:val="lowerLetter"/>
      <w:lvlText w:val="%8."/>
      <w:lvlJc w:val="left"/>
      <w:pPr>
        <w:ind w:left="6497" w:hanging="360"/>
      </w:pPr>
    </w:lvl>
    <w:lvl w:ilvl="8" w:tplc="3809001B" w:tentative="1">
      <w:start w:val="1"/>
      <w:numFmt w:val="lowerRoman"/>
      <w:lvlText w:val="%9."/>
      <w:lvlJc w:val="right"/>
      <w:pPr>
        <w:ind w:left="7217" w:hanging="180"/>
      </w:pPr>
    </w:lvl>
  </w:abstractNum>
  <w:abstractNum w:abstractNumId="19" w15:restartNumberingAfterBreak="0">
    <w:nsid w:val="531101C6"/>
    <w:multiLevelType w:val="hybridMultilevel"/>
    <w:tmpl w:val="8DB82CDC"/>
    <w:lvl w:ilvl="0" w:tplc="2BF812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301EFE"/>
    <w:multiLevelType w:val="hybridMultilevel"/>
    <w:tmpl w:val="66343A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357157E"/>
    <w:multiLevelType w:val="hybridMultilevel"/>
    <w:tmpl w:val="EEDADC6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8180CB2"/>
    <w:multiLevelType w:val="hybridMultilevel"/>
    <w:tmpl w:val="854087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0"/>
  </w:num>
  <w:num w:numId="3">
    <w:abstractNumId w:val="7"/>
  </w:num>
  <w:num w:numId="4">
    <w:abstractNumId w:val="22"/>
  </w:num>
  <w:num w:numId="5">
    <w:abstractNumId w:val="13"/>
  </w:num>
  <w:num w:numId="6">
    <w:abstractNumId w:val="12"/>
  </w:num>
  <w:num w:numId="7">
    <w:abstractNumId w:val="4"/>
  </w:num>
  <w:num w:numId="8">
    <w:abstractNumId w:val="0"/>
  </w:num>
  <w:num w:numId="9">
    <w:abstractNumId w:val="2"/>
  </w:num>
  <w:num w:numId="10">
    <w:abstractNumId w:val="21"/>
  </w:num>
  <w:num w:numId="11">
    <w:abstractNumId w:val="6"/>
  </w:num>
  <w:num w:numId="12">
    <w:abstractNumId w:val="16"/>
  </w:num>
  <w:num w:numId="13">
    <w:abstractNumId w:val="19"/>
  </w:num>
  <w:num w:numId="14">
    <w:abstractNumId w:val="17"/>
  </w:num>
  <w:num w:numId="15">
    <w:abstractNumId w:val="1"/>
  </w:num>
  <w:num w:numId="16">
    <w:abstractNumId w:val="0"/>
  </w:num>
  <w:num w:numId="1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15"/>
  </w:num>
  <w:num w:numId="20">
    <w:abstractNumId w:val="5"/>
  </w:num>
  <w:num w:numId="21">
    <w:abstractNumId w:val="0"/>
  </w:num>
  <w:num w:numId="2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9"/>
  </w:num>
  <w:num w:numId="24">
    <w:abstractNumId w:val="9"/>
    <w:lvlOverride w:ilvl="0">
      <w:startOverride w:val="1"/>
    </w:lvlOverride>
  </w:num>
  <w:num w:numId="25">
    <w:abstractNumId w:val="8"/>
  </w:num>
  <w:num w:numId="26">
    <w:abstractNumId w:val="8"/>
    <w:lvlOverride w:ilvl="0">
      <w:startOverride w:val="1"/>
    </w:lvlOverride>
  </w:num>
  <w:num w:numId="27">
    <w:abstractNumId w:val="10"/>
  </w:num>
  <w:num w:numId="28">
    <w:abstractNumId w:val="10"/>
    <w:lvlOverride w:ilvl="0">
      <w:startOverride w:val="1"/>
    </w:lvlOverride>
  </w:num>
  <w:num w:numId="29">
    <w:abstractNumId w:val="18"/>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14"/>
    <w:rsid w:val="0000035A"/>
    <w:rsid w:val="00004610"/>
    <w:rsid w:val="00005193"/>
    <w:rsid w:val="0001499F"/>
    <w:rsid w:val="00014E8D"/>
    <w:rsid w:val="00026214"/>
    <w:rsid w:val="00041285"/>
    <w:rsid w:val="0004587D"/>
    <w:rsid w:val="00054B51"/>
    <w:rsid w:val="00054EC1"/>
    <w:rsid w:val="00057738"/>
    <w:rsid w:val="000623F1"/>
    <w:rsid w:val="00067419"/>
    <w:rsid w:val="00083531"/>
    <w:rsid w:val="0008551D"/>
    <w:rsid w:val="00090420"/>
    <w:rsid w:val="00094F44"/>
    <w:rsid w:val="000B5352"/>
    <w:rsid w:val="000D034A"/>
    <w:rsid w:val="000D1AF5"/>
    <w:rsid w:val="000E3D65"/>
    <w:rsid w:val="00104C74"/>
    <w:rsid w:val="00120E0A"/>
    <w:rsid w:val="00137E62"/>
    <w:rsid w:val="0014257B"/>
    <w:rsid w:val="0014520E"/>
    <w:rsid w:val="001455D7"/>
    <w:rsid w:val="00152BBB"/>
    <w:rsid w:val="001629D4"/>
    <w:rsid w:val="00163421"/>
    <w:rsid w:val="0016497F"/>
    <w:rsid w:val="0017245E"/>
    <w:rsid w:val="0018163F"/>
    <w:rsid w:val="001857D4"/>
    <w:rsid w:val="001D4739"/>
    <w:rsid w:val="002023AE"/>
    <w:rsid w:val="00210ACF"/>
    <w:rsid w:val="00211469"/>
    <w:rsid w:val="002507C5"/>
    <w:rsid w:val="002513D8"/>
    <w:rsid w:val="00256941"/>
    <w:rsid w:val="002630FD"/>
    <w:rsid w:val="00270FF4"/>
    <w:rsid w:val="0027656F"/>
    <w:rsid w:val="00291ED9"/>
    <w:rsid w:val="00296A3D"/>
    <w:rsid w:val="00296F68"/>
    <w:rsid w:val="002A7F45"/>
    <w:rsid w:val="002B0423"/>
    <w:rsid w:val="002B0586"/>
    <w:rsid w:val="002C1A48"/>
    <w:rsid w:val="002E1373"/>
    <w:rsid w:val="002E54A6"/>
    <w:rsid w:val="003016B7"/>
    <w:rsid w:val="00312676"/>
    <w:rsid w:val="00322569"/>
    <w:rsid w:val="00322C36"/>
    <w:rsid w:val="00335AC8"/>
    <w:rsid w:val="00344177"/>
    <w:rsid w:val="003475B1"/>
    <w:rsid w:val="003500F2"/>
    <w:rsid w:val="00350EE3"/>
    <w:rsid w:val="00352740"/>
    <w:rsid w:val="00355634"/>
    <w:rsid w:val="00371435"/>
    <w:rsid w:val="00375E35"/>
    <w:rsid w:val="00381551"/>
    <w:rsid w:val="0038373B"/>
    <w:rsid w:val="003A5F13"/>
    <w:rsid w:val="003B064F"/>
    <w:rsid w:val="003B114C"/>
    <w:rsid w:val="003B1769"/>
    <w:rsid w:val="003B4A16"/>
    <w:rsid w:val="003C1AA9"/>
    <w:rsid w:val="003C7C8A"/>
    <w:rsid w:val="003D36B7"/>
    <w:rsid w:val="003E7A32"/>
    <w:rsid w:val="003F06B9"/>
    <w:rsid w:val="003F06F4"/>
    <w:rsid w:val="003F43DF"/>
    <w:rsid w:val="00411203"/>
    <w:rsid w:val="004129E9"/>
    <w:rsid w:val="00416275"/>
    <w:rsid w:val="00417118"/>
    <w:rsid w:val="00417D76"/>
    <w:rsid w:val="004212DC"/>
    <w:rsid w:val="00441466"/>
    <w:rsid w:val="00441C63"/>
    <w:rsid w:val="004468AF"/>
    <w:rsid w:val="0045304E"/>
    <w:rsid w:val="004757EC"/>
    <w:rsid w:val="00475CAC"/>
    <w:rsid w:val="00480146"/>
    <w:rsid w:val="00482094"/>
    <w:rsid w:val="004854B7"/>
    <w:rsid w:val="00487E77"/>
    <w:rsid w:val="00496945"/>
    <w:rsid w:val="004A6597"/>
    <w:rsid w:val="004B1731"/>
    <w:rsid w:val="004D098C"/>
    <w:rsid w:val="005003C6"/>
    <w:rsid w:val="0050251A"/>
    <w:rsid w:val="00506AFC"/>
    <w:rsid w:val="00514713"/>
    <w:rsid w:val="00525840"/>
    <w:rsid w:val="00531D36"/>
    <w:rsid w:val="00536E8D"/>
    <w:rsid w:val="00542861"/>
    <w:rsid w:val="00545413"/>
    <w:rsid w:val="00550783"/>
    <w:rsid w:val="00551DAE"/>
    <w:rsid w:val="005556A4"/>
    <w:rsid w:val="0056165D"/>
    <w:rsid w:val="0057247B"/>
    <w:rsid w:val="005807A6"/>
    <w:rsid w:val="005A34E6"/>
    <w:rsid w:val="005A381F"/>
    <w:rsid w:val="005A4C95"/>
    <w:rsid w:val="005B0001"/>
    <w:rsid w:val="005B06BE"/>
    <w:rsid w:val="005C0578"/>
    <w:rsid w:val="005D44D1"/>
    <w:rsid w:val="005D6137"/>
    <w:rsid w:val="005D7015"/>
    <w:rsid w:val="005F3097"/>
    <w:rsid w:val="00600D25"/>
    <w:rsid w:val="00603B8C"/>
    <w:rsid w:val="0060602C"/>
    <w:rsid w:val="00624513"/>
    <w:rsid w:val="006305DE"/>
    <w:rsid w:val="00630AAE"/>
    <w:rsid w:val="00644231"/>
    <w:rsid w:val="006504BF"/>
    <w:rsid w:val="006577CD"/>
    <w:rsid w:val="00662806"/>
    <w:rsid w:val="00671003"/>
    <w:rsid w:val="006852A9"/>
    <w:rsid w:val="006978A4"/>
    <w:rsid w:val="006B48AA"/>
    <w:rsid w:val="006B5026"/>
    <w:rsid w:val="006B585C"/>
    <w:rsid w:val="006C5B67"/>
    <w:rsid w:val="006D3EB4"/>
    <w:rsid w:val="006E66E2"/>
    <w:rsid w:val="006F1B8C"/>
    <w:rsid w:val="007075CA"/>
    <w:rsid w:val="007079A9"/>
    <w:rsid w:val="00743EE3"/>
    <w:rsid w:val="0074408E"/>
    <w:rsid w:val="0078028C"/>
    <w:rsid w:val="00783423"/>
    <w:rsid w:val="007915A7"/>
    <w:rsid w:val="007B4345"/>
    <w:rsid w:val="007C277C"/>
    <w:rsid w:val="007C29EB"/>
    <w:rsid w:val="007C4AC9"/>
    <w:rsid w:val="007C792F"/>
    <w:rsid w:val="007D3A52"/>
    <w:rsid w:val="007D47C5"/>
    <w:rsid w:val="007E09AB"/>
    <w:rsid w:val="007F699E"/>
    <w:rsid w:val="0081738B"/>
    <w:rsid w:val="00832E18"/>
    <w:rsid w:val="00872A7B"/>
    <w:rsid w:val="00872BC0"/>
    <w:rsid w:val="00877D54"/>
    <w:rsid w:val="0089328D"/>
    <w:rsid w:val="008A4D61"/>
    <w:rsid w:val="008C1F6F"/>
    <w:rsid w:val="008C7AA5"/>
    <w:rsid w:val="008E5B59"/>
    <w:rsid w:val="008F3A8E"/>
    <w:rsid w:val="008F4318"/>
    <w:rsid w:val="00900E60"/>
    <w:rsid w:val="00903557"/>
    <w:rsid w:val="00904306"/>
    <w:rsid w:val="009056DC"/>
    <w:rsid w:val="009126FC"/>
    <w:rsid w:val="009343F4"/>
    <w:rsid w:val="00940B22"/>
    <w:rsid w:val="009535E4"/>
    <w:rsid w:val="00976AE2"/>
    <w:rsid w:val="00977141"/>
    <w:rsid w:val="0097722B"/>
    <w:rsid w:val="00985F23"/>
    <w:rsid w:val="00986212"/>
    <w:rsid w:val="0099357A"/>
    <w:rsid w:val="009B3B0B"/>
    <w:rsid w:val="009B5C14"/>
    <w:rsid w:val="009C6471"/>
    <w:rsid w:val="009D2BB5"/>
    <w:rsid w:val="009D2DF6"/>
    <w:rsid w:val="009D3818"/>
    <w:rsid w:val="009D551F"/>
    <w:rsid w:val="009D6AD3"/>
    <w:rsid w:val="009F4DC4"/>
    <w:rsid w:val="00A108B9"/>
    <w:rsid w:val="00A154D1"/>
    <w:rsid w:val="00A207D0"/>
    <w:rsid w:val="00A40012"/>
    <w:rsid w:val="00A51C07"/>
    <w:rsid w:val="00A656F5"/>
    <w:rsid w:val="00A66023"/>
    <w:rsid w:val="00A70597"/>
    <w:rsid w:val="00A76DF6"/>
    <w:rsid w:val="00A82B65"/>
    <w:rsid w:val="00A83357"/>
    <w:rsid w:val="00A87B33"/>
    <w:rsid w:val="00A91585"/>
    <w:rsid w:val="00A96BCC"/>
    <w:rsid w:val="00A97855"/>
    <w:rsid w:val="00AA0C28"/>
    <w:rsid w:val="00AB4E0B"/>
    <w:rsid w:val="00AD291F"/>
    <w:rsid w:val="00AD4E44"/>
    <w:rsid w:val="00AF017C"/>
    <w:rsid w:val="00AF2D04"/>
    <w:rsid w:val="00AF6910"/>
    <w:rsid w:val="00AF76B9"/>
    <w:rsid w:val="00B03933"/>
    <w:rsid w:val="00B10B48"/>
    <w:rsid w:val="00B15C81"/>
    <w:rsid w:val="00B31E0B"/>
    <w:rsid w:val="00B377FC"/>
    <w:rsid w:val="00B524B8"/>
    <w:rsid w:val="00B55035"/>
    <w:rsid w:val="00B667C4"/>
    <w:rsid w:val="00B75A57"/>
    <w:rsid w:val="00B77638"/>
    <w:rsid w:val="00B77BBA"/>
    <w:rsid w:val="00B85007"/>
    <w:rsid w:val="00B94C4F"/>
    <w:rsid w:val="00B9681C"/>
    <w:rsid w:val="00BB1A0B"/>
    <w:rsid w:val="00BC1FA4"/>
    <w:rsid w:val="00BE4808"/>
    <w:rsid w:val="00BE6BC4"/>
    <w:rsid w:val="00BF29B9"/>
    <w:rsid w:val="00C37D37"/>
    <w:rsid w:val="00C452BA"/>
    <w:rsid w:val="00C50742"/>
    <w:rsid w:val="00C51C6D"/>
    <w:rsid w:val="00C529D1"/>
    <w:rsid w:val="00C61A7F"/>
    <w:rsid w:val="00C624EA"/>
    <w:rsid w:val="00C627A3"/>
    <w:rsid w:val="00C701D7"/>
    <w:rsid w:val="00C71054"/>
    <w:rsid w:val="00C74329"/>
    <w:rsid w:val="00C76DC1"/>
    <w:rsid w:val="00C82175"/>
    <w:rsid w:val="00C84BC6"/>
    <w:rsid w:val="00C90393"/>
    <w:rsid w:val="00C978E2"/>
    <w:rsid w:val="00CA6A65"/>
    <w:rsid w:val="00CC2D6C"/>
    <w:rsid w:val="00CC65EC"/>
    <w:rsid w:val="00CD07E7"/>
    <w:rsid w:val="00CD4197"/>
    <w:rsid w:val="00CD6F14"/>
    <w:rsid w:val="00CD7DF0"/>
    <w:rsid w:val="00D035A5"/>
    <w:rsid w:val="00D0436C"/>
    <w:rsid w:val="00D13ED5"/>
    <w:rsid w:val="00D23403"/>
    <w:rsid w:val="00D25F02"/>
    <w:rsid w:val="00D30C45"/>
    <w:rsid w:val="00D4195C"/>
    <w:rsid w:val="00D45A56"/>
    <w:rsid w:val="00D5199A"/>
    <w:rsid w:val="00D77A9D"/>
    <w:rsid w:val="00D82B49"/>
    <w:rsid w:val="00DC2A81"/>
    <w:rsid w:val="00DD0DBB"/>
    <w:rsid w:val="00DD1FF2"/>
    <w:rsid w:val="00DE4A37"/>
    <w:rsid w:val="00DE7F6C"/>
    <w:rsid w:val="00DF28F5"/>
    <w:rsid w:val="00DF6DAE"/>
    <w:rsid w:val="00E03858"/>
    <w:rsid w:val="00E11334"/>
    <w:rsid w:val="00E315F6"/>
    <w:rsid w:val="00E40D8E"/>
    <w:rsid w:val="00E50446"/>
    <w:rsid w:val="00E71A0B"/>
    <w:rsid w:val="00E71C57"/>
    <w:rsid w:val="00E738C8"/>
    <w:rsid w:val="00E80838"/>
    <w:rsid w:val="00E83512"/>
    <w:rsid w:val="00E91549"/>
    <w:rsid w:val="00E91D48"/>
    <w:rsid w:val="00EB2165"/>
    <w:rsid w:val="00EB46DF"/>
    <w:rsid w:val="00EB516B"/>
    <w:rsid w:val="00EB59EA"/>
    <w:rsid w:val="00EC56DE"/>
    <w:rsid w:val="00EC6118"/>
    <w:rsid w:val="00ED5788"/>
    <w:rsid w:val="00ED7FE9"/>
    <w:rsid w:val="00EE457E"/>
    <w:rsid w:val="00EF475C"/>
    <w:rsid w:val="00F30458"/>
    <w:rsid w:val="00F32CC4"/>
    <w:rsid w:val="00F34597"/>
    <w:rsid w:val="00F372BC"/>
    <w:rsid w:val="00F51210"/>
    <w:rsid w:val="00F575EC"/>
    <w:rsid w:val="00F7138F"/>
    <w:rsid w:val="00F81A13"/>
    <w:rsid w:val="00F9314D"/>
    <w:rsid w:val="00FA23E6"/>
    <w:rsid w:val="00FA5524"/>
    <w:rsid w:val="00FA5888"/>
    <w:rsid w:val="00FB0387"/>
    <w:rsid w:val="00FB36C1"/>
    <w:rsid w:val="00FC2D52"/>
    <w:rsid w:val="00FC4A9A"/>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4214AEF"/>
  <w15:docId w15:val="{B2CDA4BA-7B42-4F8A-9D0E-0E5B5A78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Yu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semiHidden="1" w:uiPriority="79" w:unhideWhenUsed="1" w:qFormat="1"/>
    <w:lsdException w:name="heading 7" w:semiHidden="1" w:uiPriority="79" w:unhideWhenUsed="1" w:qFormat="1"/>
    <w:lsdException w:name="heading 8" w:semiHidden="1" w:uiPriority="79" w:unhideWhenUsed="1" w:qFormat="1"/>
    <w:lsdException w:name="heading 9" w:semiHidden="1" w:uiPriority="7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
    <w:qFormat/>
    <w:rsid w:val="008E5B59"/>
    <w:pPr>
      <w:spacing w:after="120"/>
      <w:jc w:val="both"/>
    </w:pPr>
    <w:rPr>
      <w:lang w:val="en-GB"/>
    </w:rPr>
  </w:style>
  <w:style w:type="paragraph" w:styleId="Heading1">
    <w:name w:val="heading 1"/>
    <w:basedOn w:val="Normal"/>
    <w:next w:val="Normal"/>
    <w:link w:val="Heading1Char"/>
    <w:uiPriority w:val="9"/>
    <w:unhideWhenUsed/>
    <w:qFormat/>
    <w:rsid w:val="00026214"/>
    <w:pPr>
      <w:keepNext/>
      <w:spacing w:before="120"/>
      <w:ind w:left="720" w:hanging="720"/>
      <w:outlineLvl w:val="0"/>
    </w:pPr>
    <w:rPr>
      <w:b/>
      <w:bCs/>
      <w:caps/>
      <w:kern w:val="28"/>
      <w:sz w:val="32"/>
      <w:szCs w:val="32"/>
    </w:rPr>
  </w:style>
  <w:style w:type="paragraph" w:styleId="Heading2">
    <w:name w:val="heading 2"/>
    <w:basedOn w:val="Normal"/>
    <w:next w:val="Normal"/>
    <w:uiPriority w:val="79"/>
    <w:unhideWhenUsed/>
    <w:rsid w:val="00026214"/>
    <w:pPr>
      <w:keepNext/>
      <w:outlineLvl w:val="1"/>
    </w:pPr>
    <w:rPr>
      <w:b/>
      <w:bCs/>
      <w:caps/>
      <w:sz w:val="32"/>
      <w:szCs w:val="32"/>
    </w:rPr>
  </w:style>
  <w:style w:type="paragraph" w:styleId="Heading3">
    <w:name w:val="heading 3"/>
    <w:basedOn w:val="Normal"/>
    <w:next w:val="Normal"/>
    <w:uiPriority w:val="79"/>
    <w:unhideWhenUsed/>
    <w:rsid w:val="00026214"/>
    <w:pPr>
      <w:keepNext/>
      <w:spacing w:before="120"/>
      <w:ind w:left="720" w:hanging="720"/>
      <w:outlineLvl w:val="2"/>
    </w:pPr>
    <w:rPr>
      <w:b/>
      <w:bCs/>
      <w:caps/>
      <w:sz w:val="28"/>
      <w:szCs w:val="28"/>
    </w:rPr>
  </w:style>
  <w:style w:type="paragraph" w:styleId="Heading4">
    <w:name w:val="heading 4"/>
    <w:basedOn w:val="Normal"/>
    <w:next w:val="Normal"/>
    <w:uiPriority w:val="79"/>
    <w:unhideWhenUsed/>
    <w:rsid w:val="00026214"/>
    <w:pPr>
      <w:keepNext/>
      <w:keepLines/>
      <w:spacing w:before="120"/>
      <w:outlineLvl w:val="3"/>
    </w:pPr>
    <w:rPr>
      <w:b/>
      <w:bCs/>
      <w:sz w:val="24"/>
      <w:szCs w:val="24"/>
    </w:rPr>
  </w:style>
  <w:style w:type="paragraph" w:styleId="Heading5">
    <w:name w:val="heading 5"/>
    <w:basedOn w:val="Heading4"/>
    <w:next w:val="Normal"/>
    <w:uiPriority w:val="79"/>
    <w:unhideWhenUsed/>
    <w:rsid w:val="00026214"/>
    <w:pPr>
      <w:spacing w:before="0"/>
      <w:outlineLvl w:val="4"/>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6FC"/>
    <w:rPr>
      <w:rFonts w:ascii="Tahoma" w:hAnsi="Tahoma" w:cs="Tahoma"/>
      <w:sz w:val="16"/>
      <w:szCs w:val="16"/>
    </w:rPr>
  </w:style>
  <w:style w:type="paragraph" w:customStyle="1" w:styleId="JudulAbstrakInggris">
    <w:name w:val="Judul Abstrak Inggris"/>
    <w:basedOn w:val="Normal"/>
    <w:uiPriority w:val="6"/>
    <w:qFormat/>
    <w:rsid w:val="007C792F"/>
    <w:pPr>
      <w:jc w:val="center"/>
      <w:outlineLvl w:val="0"/>
    </w:pPr>
    <w:rPr>
      <w:b/>
      <w:bCs/>
      <w:i/>
      <w:iCs/>
      <w:caps/>
      <w:sz w:val="22"/>
      <w:szCs w:val="22"/>
      <w:lang w:val="en-US"/>
    </w:rPr>
  </w:style>
  <w:style w:type="character" w:customStyle="1" w:styleId="BalloonTextChar">
    <w:name w:val="Balloon Text Char"/>
    <w:basedOn w:val="DefaultParagraphFont"/>
    <w:link w:val="BalloonText"/>
    <w:uiPriority w:val="99"/>
    <w:semiHidden/>
    <w:rsid w:val="009126FC"/>
    <w:rPr>
      <w:rFonts w:ascii="Tahoma" w:hAnsi="Tahoma" w:cs="Tahoma"/>
      <w:sz w:val="16"/>
      <w:szCs w:val="16"/>
      <w:lang w:val="en-GB"/>
    </w:rPr>
  </w:style>
  <w:style w:type="paragraph" w:customStyle="1" w:styleId="References">
    <w:name w:val="References"/>
    <w:basedOn w:val="Normal"/>
    <w:uiPriority w:val="99"/>
    <w:rsid w:val="00026214"/>
    <w:pPr>
      <w:keepLines/>
      <w:ind w:left="720" w:hanging="720"/>
    </w:pPr>
    <w:rPr>
      <w:sz w:val="22"/>
      <w:szCs w:val="22"/>
    </w:rPr>
  </w:style>
  <w:style w:type="paragraph" w:customStyle="1" w:styleId="IsiAbstrakInggris">
    <w:name w:val="Isi Abstrak Inggris"/>
    <w:basedOn w:val="IsiAbstrakIndonesia"/>
    <w:uiPriority w:val="7"/>
    <w:qFormat/>
    <w:rsid w:val="006C5B67"/>
    <w:rPr>
      <w:i/>
      <w:iCs/>
      <w:lang w:val="en-US"/>
    </w:rPr>
  </w:style>
  <w:style w:type="paragraph" w:customStyle="1" w:styleId="KataKunciInggris">
    <w:name w:val="Kata Kunci Inggris"/>
    <w:basedOn w:val="IsiAbstrakInggris"/>
    <w:next w:val="JudulAbstrakIndonesia"/>
    <w:uiPriority w:val="8"/>
    <w:qFormat/>
    <w:rsid w:val="007C792F"/>
    <w:pPr>
      <w:spacing w:before="120" w:after="240"/>
    </w:pPr>
  </w:style>
  <w:style w:type="paragraph" w:styleId="Header">
    <w:name w:val="header"/>
    <w:aliases w:val="Header Even"/>
    <w:basedOn w:val="Normal"/>
    <w:link w:val="HeaderChar"/>
    <w:uiPriority w:val="99"/>
    <w:rsid w:val="00026214"/>
    <w:pPr>
      <w:tabs>
        <w:tab w:val="center" w:pos="4153"/>
        <w:tab w:val="right" w:pos="8306"/>
      </w:tabs>
    </w:pPr>
    <w:rPr>
      <w:i/>
      <w:iCs/>
    </w:rPr>
  </w:style>
  <w:style w:type="paragraph" w:styleId="Footer">
    <w:name w:val="footer"/>
    <w:basedOn w:val="Normal"/>
    <w:link w:val="FooterChar"/>
    <w:uiPriority w:val="99"/>
    <w:rsid w:val="00026214"/>
    <w:pPr>
      <w:tabs>
        <w:tab w:val="center" w:pos="4153"/>
        <w:tab w:val="right" w:pos="8306"/>
      </w:tabs>
    </w:pPr>
  </w:style>
  <w:style w:type="paragraph" w:customStyle="1" w:styleId="KataKunciIndonesia">
    <w:name w:val="Kata Kunci Indonesia"/>
    <w:basedOn w:val="IsiAbstrakIndonesia"/>
    <w:uiPriority w:val="11"/>
    <w:qFormat/>
    <w:rsid w:val="006C5B67"/>
    <w:pPr>
      <w:spacing w:before="120" w:after="240"/>
    </w:pPr>
    <w:rPr>
      <w:lang w:val="en-US"/>
    </w:rPr>
  </w:style>
  <w:style w:type="character" w:styleId="Hyperlink">
    <w:name w:val="Hyperlink"/>
    <w:uiPriority w:val="99"/>
    <w:rsid w:val="00026214"/>
    <w:rPr>
      <w:color w:val="0000FF"/>
      <w:u w:val="single"/>
    </w:rPr>
  </w:style>
  <w:style w:type="paragraph" w:customStyle="1" w:styleId="JudulSubbagian">
    <w:name w:val="Judul Subbagian"/>
    <w:basedOn w:val="JudulBagian"/>
    <w:uiPriority w:val="13"/>
    <w:qFormat/>
    <w:rsid w:val="004212DC"/>
    <w:pPr>
      <w:numPr>
        <w:ilvl w:val="1"/>
      </w:numPr>
      <w:spacing w:before="120"/>
      <w:outlineLvl w:val="1"/>
    </w:pPr>
    <w:rPr>
      <w:caps w:val="0"/>
    </w:rPr>
  </w:style>
  <w:style w:type="paragraph" w:customStyle="1" w:styleId="JudulSubsubbagian">
    <w:name w:val="Judul Subsubbagian"/>
    <w:basedOn w:val="JudulSubbagian"/>
    <w:next w:val="Normal"/>
    <w:uiPriority w:val="13"/>
    <w:rsid w:val="004212DC"/>
    <w:pPr>
      <w:numPr>
        <w:ilvl w:val="2"/>
      </w:numPr>
      <w:outlineLvl w:val="2"/>
    </w:pPr>
    <w:rPr>
      <w:sz w:val="20"/>
    </w:rPr>
  </w:style>
  <w:style w:type="numbering" w:customStyle="1" w:styleId="DaftarPoin">
    <w:name w:val="Daftar (Poin)"/>
    <w:basedOn w:val="NoList"/>
    <w:uiPriority w:val="99"/>
    <w:rsid w:val="006E66E2"/>
    <w:pPr>
      <w:numPr>
        <w:numId w:val="19"/>
      </w:numPr>
    </w:pPr>
  </w:style>
  <w:style w:type="paragraph" w:customStyle="1" w:styleId="Daftar">
    <w:name w:val="Daftar"/>
    <w:basedOn w:val="Normal"/>
    <w:uiPriority w:val="19"/>
    <w:qFormat/>
    <w:rsid w:val="003C1AA9"/>
    <w:pPr>
      <w:numPr>
        <w:numId w:val="23"/>
      </w:numPr>
      <w:contextualSpacing/>
    </w:pPr>
    <w:rPr>
      <w:lang w:val="en-US"/>
    </w:rPr>
  </w:style>
  <w:style w:type="paragraph" w:customStyle="1" w:styleId="Subdaftar">
    <w:name w:val="Subdaftar"/>
    <w:basedOn w:val="Daftar"/>
    <w:uiPriority w:val="20"/>
    <w:qFormat/>
    <w:rsid w:val="003C1AA9"/>
    <w:pPr>
      <w:numPr>
        <w:numId w:val="25"/>
      </w:numPr>
    </w:pPr>
  </w:style>
  <w:style w:type="paragraph" w:customStyle="1" w:styleId="Subsubdafter">
    <w:name w:val="Subsubdafter"/>
    <w:basedOn w:val="Daftar"/>
    <w:uiPriority w:val="21"/>
    <w:qFormat/>
    <w:rsid w:val="003C1AA9"/>
    <w:pPr>
      <w:numPr>
        <w:numId w:val="27"/>
      </w:numPr>
    </w:pPr>
  </w:style>
  <w:style w:type="paragraph" w:customStyle="1" w:styleId="Gambar">
    <w:name w:val="Gambar"/>
    <w:basedOn w:val="Normal"/>
    <w:uiPriority w:val="22"/>
    <w:qFormat/>
    <w:rsid w:val="000D1AF5"/>
    <w:pPr>
      <w:spacing w:before="240"/>
      <w:jc w:val="center"/>
    </w:pPr>
    <w:rPr>
      <w:noProof/>
      <w:lang w:val="en-US"/>
    </w:rPr>
  </w:style>
  <w:style w:type="character" w:styleId="PageNumber">
    <w:name w:val="page number"/>
    <w:basedOn w:val="DefaultParagraphFont"/>
    <w:uiPriority w:val="99"/>
    <w:rsid w:val="00026214"/>
  </w:style>
  <w:style w:type="paragraph" w:customStyle="1" w:styleId="JudulGambar">
    <w:name w:val="Judul Gambar"/>
    <w:basedOn w:val="Normal"/>
    <w:uiPriority w:val="23"/>
    <w:qFormat/>
    <w:rsid w:val="000D1AF5"/>
    <w:pPr>
      <w:spacing w:before="120" w:after="240"/>
      <w:jc w:val="center"/>
    </w:pPr>
    <w:rPr>
      <w:lang w:val="en-US"/>
    </w:rPr>
  </w:style>
  <w:style w:type="paragraph" w:customStyle="1" w:styleId="JudulTabel">
    <w:name w:val="Judul Tabel"/>
    <w:basedOn w:val="Normal"/>
    <w:uiPriority w:val="24"/>
    <w:qFormat/>
    <w:rsid w:val="000B5352"/>
    <w:pPr>
      <w:spacing w:before="240"/>
      <w:jc w:val="center"/>
    </w:pPr>
    <w:rPr>
      <w:lang w:val="en-US"/>
    </w:rPr>
  </w:style>
  <w:style w:type="paragraph" w:styleId="Title">
    <w:name w:val="Title"/>
    <w:basedOn w:val="Normal"/>
    <w:next w:val="Normal"/>
    <w:uiPriority w:val="99"/>
    <w:rsid w:val="00026214"/>
    <w:pPr>
      <w:pageBreakBefore/>
      <w:spacing w:after="240"/>
    </w:pPr>
    <w:rPr>
      <w:b/>
      <w:bCs/>
      <w:caps/>
      <w:kern w:val="28"/>
      <w:sz w:val="32"/>
      <w:szCs w:val="32"/>
    </w:rPr>
  </w:style>
  <w:style w:type="character" w:customStyle="1" w:styleId="HeaderChar">
    <w:name w:val="Header Char"/>
    <w:aliases w:val="Header Even Char"/>
    <w:link w:val="Header"/>
    <w:uiPriority w:val="99"/>
    <w:rsid w:val="00A51C07"/>
    <w:rPr>
      <w:i/>
      <w:iCs/>
      <w:lang w:val="en-GB"/>
    </w:rPr>
  </w:style>
  <w:style w:type="character" w:customStyle="1" w:styleId="FooterChar">
    <w:name w:val="Footer Char"/>
    <w:link w:val="Footer"/>
    <w:uiPriority w:val="99"/>
    <w:rsid w:val="00C90393"/>
    <w:rPr>
      <w:lang w:val="en-GB" w:eastAsia="en-US"/>
    </w:rPr>
  </w:style>
  <w:style w:type="paragraph" w:customStyle="1" w:styleId="Judul">
    <w:name w:val="Judul"/>
    <w:basedOn w:val="Normal"/>
    <w:next w:val="NamaPenulis"/>
    <w:uiPriority w:val="1"/>
    <w:qFormat/>
    <w:rsid w:val="00DF6DAE"/>
    <w:pPr>
      <w:shd w:val="solid" w:color="FFFFFF" w:fill="FFFFFF"/>
      <w:spacing w:after="500"/>
      <w:jc w:val="center"/>
    </w:pPr>
    <w:rPr>
      <w:b/>
      <w:bCs/>
      <w:sz w:val="24"/>
      <w:szCs w:val="24"/>
      <w:lang w:val="id-ID"/>
    </w:rPr>
  </w:style>
  <w:style w:type="paragraph" w:customStyle="1" w:styleId="NamaPenulis">
    <w:name w:val="Nama Penulis"/>
    <w:basedOn w:val="Normal"/>
    <w:uiPriority w:val="2"/>
    <w:qFormat/>
    <w:rsid w:val="00DF6DAE"/>
    <w:pPr>
      <w:shd w:val="solid" w:color="FFFFFF" w:fill="FFFFFF"/>
      <w:spacing w:before="240" w:after="400"/>
      <w:jc w:val="center"/>
    </w:pPr>
    <w:rPr>
      <w:b/>
      <w:bCs/>
      <w:lang w:val="id-ID"/>
    </w:rPr>
  </w:style>
  <w:style w:type="paragraph" w:customStyle="1" w:styleId="AfiliasiPenulis">
    <w:name w:val="Afiliasi Penulis"/>
    <w:basedOn w:val="Normal"/>
    <w:link w:val="AfiliasiPenulisChar"/>
    <w:uiPriority w:val="3"/>
    <w:qFormat/>
    <w:rsid w:val="00F30458"/>
    <w:pPr>
      <w:shd w:val="solid" w:color="FFFFFF" w:fill="FFFFFF"/>
      <w:spacing w:after="0"/>
      <w:jc w:val="center"/>
    </w:pPr>
    <w:rPr>
      <w:iCs/>
      <w:lang w:val="en-US"/>
    </w:rPr>
  </w:style>
  <w:style w:type="paragraph" w:customStyle="1" w:styleId="JudulAbstrakIndonesia">
    <w:name w:val="Judul Abstrak Indonesia"/>
    <w:basedOn w:val="Normal"/>
    <w:next w:val="IsiAbstrakIndonesia"/>
    <w:uiPriority w:val="9"/>
    <w:qFormat/>
    <w:rsid w:val="007C792F"/>
    <w:pPr>
      <w:spacing w:before="240"/>
      <w:jc w:val="center"/>
      <w:outlineLvl w:val="0"/>
    </w:pPr>
    <w:rPr>
      <w:b/>
      <w:sz w:val="22"/>
      <w:szCs w:val="22"/>
      <w:lang w:val="id-ID"/>
    </w:rPr>
  </w:style>
  <w:style w:type="paragraph" w:customStyle="1" w:styleId="IsiAbstrakIndonesia">
    <w:name w:val="Isi Abstrak Indonesia"/>
    <w:basedOn w:val="Normal"/>
    <w:next w:val="KataKunciIndonesia"/>
    <w:uiPriority w:val="10"/>
    <w:qFormat/>
    <w:rsid w:val="006C5B67"/>
    <w:rPr>
      <w:lang w:val="id-ID"/>
    </w:rPr>
  </w:style>
  <w:style w:type="paragraph" w:customStyle="1" w:styleId="JudulBagian">
    <w:name w:val="Judul Bagian"/>
    <w:basedOn w:val="Normal"/>
    <w:uiPriority w:val="12"/>
    <w:qFormat/>
    <w:rsid w:val="004212DC"/>
    <w:pPr>
      <w:numPr>
        <w:numId w:val="21"/>
      </w:numPr>
      <w:spacing w:before="240"/>
      <w:outlineLvl w:val="0"/>
    </w:pPr>
    <w:rPr>
      <w:b/>
      <w:caps/>
      <w:sz w:val="22"/>
      <w:szCs w:val="22"/>
      <w:lang w:val="id-ID"/>
    </w:rPr>
  </w:style>
  <w:style w:type="paragraph" w:customStyle="1" w:styleId="JudulDaftarPustaka">
    <w:name w:val="Judul Daftar Pustaka"/>
    <w:basedOn w:val="Heading3"/>
    <w:uiPriority w:val="29"/>
    <w:qFormat/>
    <w:rsid w:val="004757EC"/>
    <w:pPr>
      <w:spacing w:before="240"/>
      <w:ind w:left="0" w:firstLine="0"/>
    </w:pPr>
    <w:rPr>
      <w:sz w:val="22"/>
      <w:szCs w:val="22"/>
      <w:lang w:val="id-ID"/>
    </w:rPr>
  </w:style>
  <w:style w:type="paragraph" w:customStyle="1" w:styleId="IsiDaftarPustaka">
    <w:name w:val="Isi Daftar Pustaka"/>
    <w:basedOn w:val="References"/>
    <w:uiPriority w:val="30"/>
    <w:qFormat/>
    <w:rsid w:val="004757EC"/>
    <w:pPr>
      <w:spacing w:after="0"/>
      <w:ind w:left="454" w:hanging="454"/>
      <w:contextualSpacing/>
    </w:pPr>
    <w:rPr>
      <w:sz w:val="20"/>
      <w:szCs w:val="20"/>
      <w:lang w:val="id-ID"/>
    </w:rPr>
  </w:style>
  <w:style w:type="character" w:customStyle="1" w:styleId="UnresolvedMention1">
    <w:name w:val="Unresolved Mention1"/>
    <w:basedOn w:val="DefaultParagraphFont"/>
    <w:uiPriority w:val="99"/>
    <w:semiHidden/>
    <w:unhideWhenUsed/>
    <w:rsid w:val="00AD4E44"/>
    <w:rPr>
      <w:color w:val="605E5C"/>
      <w:shd w:val="clear" w:color="auto" w:fill="E1DFDD"/>
    </w:rPr>
  </w:style>
  <w:style w:type="paragraph" w:styleId="ListParagraph">
    <w:name w:val="List Paragraph"/>
    <w:basedOn w:val="Normal"/>
    <w:uiPriority w:val="34"/>
    <w:qFormat/>
    <w:rsid w:val="00CD7DF0"/>
    <w:pPr>
      <w:ind w:left="720"/>
      <w:contextualSpacing/>
    </w:pPr>
  </w:style>
  <w:style w:type="table" w:styleId="TableGrid">
    <w:name w:val="Table Grid"/>
    <w:basedOn w:val="TableNormal"/>
    <w:uiPriority w:val="59"/>
    <w:rsid w:val="0035274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23E6"/>
    <w:pPr>
      <w:spacing w:before="100" w:beforeAutospacing="1" w:after="100" w:afterAutospacing="1"/>
      <w:jc w:val="left"/>
    </w:pPr>
    <w:rPr>
      <w:rFonts w:eastAsia="Times New Roman"/>
      <w:sz w:val="24"/>
      <w:szCs w:val="24"/>
      <w:lang w:val="en-US"/>
    </w:rPr>
  </w:style>
  <w:style w:type="character" w:styleId="Emphasis">
    <w:name w:val="Emphasis"/>
    <w:basedOn w:val="DefaultParagraphFont"/>
    <w:uiPriority w:val="99"/>
    <w:rsid w:val="00FA23E6"/>
    <w:rPr>
      <w:i/>
      <w:iCs/>
    </w:rPr>
  </w:style>
  <w:style w:type="paragraph" w:customStyle="1" w:styleId="Log">
    <w:name w:val="Log"/>
    <w:basedOn w:val="Normal"/>
    <w:uiPriority w:val="5"/>
    <w:qFormat/>
    <w:rsid w:val="00F30458"/>
    <w:pPr>
      <w:pBdr>
        <w:bottom w:val="thickThinSmallGap" w:sz="12" w:space="1" w:color="auto"/>
      </w:pBdr>
      <w:spacing w:before="300"/>
      <w:jc w:val="center"/>
    </w:pPr>
    <w:rPr>
      <w:i/>
      <w:sz w:val="18"/>
      <w:szCs w:val="18"/>
    </w:rPr>
  </w:style>
  <w:style w:type="paragraph" w:customStyle="1" w:styleId="KontakPenulis">
    <w:name w:val="Kontak Penulis"/>
    <w:basedOn w:val="AfiliasiPenulis"/>
    <w:next w:val="AfiliasiPenulis"/>
    <w:link w:val="KontakPenulisChar"/>
    <w:uiPriority w:val="4"/>
    <w:qFormat/>
    <w:rsid w:val="00F30458"/>
    <w:pPr>
      <w:spacing w:after="120"/>
    </w:pPr>
    <w:rPr>
      <w:i/>
    </w:rPr>
  </w:style>
  <w:style w:type="character" w:customStyle="1" w:styleId="AfiliasiPenulisChar">
    <w:name w:val="Afiliasi Penulis Char"/>
    <w:basedOn w:val="DefaultParagraphFont"/>
    <w:link w:val="AfiliasiPenulis"/>
    <w:uiPriority w:val="3"/>
    <w:rsid w:val="00F30458"/>
    <w:rPr>
      <w:iCs/>
      <w:shd w:val="solid" w:color="FFFFFF" w:fill="FFFFFF"/>
    </w:rPr>
  </w:style>
  <w:style w:type="character" w:customStyle="1" w:styleId="KontakPenulisChar">
    <w:name w:val="Kontak Penulis Char"/>
    <w:basedOn w:val="AfiliasiPenulisChar"/>
    <w:link w:val="KontakPenulis"/>
    <w:uiPriority w:val="4"/>
    <w:rsid w:val="00FF5B55"/>
    <w:rPr>
      <w:i/>
      <w:iCs/>
      <w:shd w:val="solid" w:color="FFFFFF" w:fill="FFFFFF"/>
    </w:rPr>
  </w:style>
  <w:style w:type="paragraph" w:styleId="Caption">
    <w:name w:val="caption"/>
    <w:basedOn w:val="Normal"/>
    <w:next w:val="Normal"/>
    <w:uiPriority w:val="35"/>
    <w:unhideWhenUsed/>
    <w:qFormat/>
    <w:rsid w:val="005A34E6"/>
    <w:pPr>
      <w:spacing w:after="200"/>
    </w:pPr>
    <w:rPr>
      <w:i/>
      <w:iCs/>
      <w:color w:val="1F497D" w:themeColor="text2"/>
      <w:sz w:val="18"/>
      <w:szCs w:val="18"/>
    </w:rPr>
  </w:style>
  <w:style w:type="paragraph" w:styleId="Bibliography">
    <w:name w:val="Bibliography"/>
    <w:basedOn w:val="Normal"/>
    <w:next w:val="Normal"/>
    <w:uiPriority w:val="37"/>
    <w:unhideWhenUsed/>
    <w:rsid w:val="00A87B33"/>
    <w:pPr>
      <w:spacing w:line="360" w:lineRule="auto"/>
      <w:ind w:firstLine="737"/>
    </w:pPr>
    <w:rPr>
      <w:rFonts w:eastAsiaTheme="minorHAnsi" w:cstheme="minorBidi"/>
      <w:sz w:val="24"/>
      <w:szCs w:val="22"/>
      <w:lang w:val="en-ID"/>
    </w:rPr>
  </w:style>
  <w:style w:type="character" w:customStyle="1" w:styleId="Heading1Char">
    <w:name w:val="Heading 1 Char"/>
    <w:basedOn w:val="DefaultParagraphFont"/>
    <w:link w:val="Heading1"/>
    <w:uiPriority w:val="9"/>
    <w:rsid w:val="00A87B33"/>
    <w:rPr>
      <w:b/>
      <w:bCs/>
      <w:caps/>
      <w:kern w:val="28"/>
      <w:sz w:val="32"/>
      <w:szCs w:val="32"/>
      <w:lang w:val="en-GB"/>
    </w:rPr>
  </w:style>
  <w:style w:type="character" w:styleId="PlaceholderText">
    <w:name w:val="Placeholder Text"/>
    <w:basedOn w:val="DefaultParagraphFont"/>
    <w:uiPriority w:val="99"/>
    <w:semiHidden/>
    <w:rsid w:val="00E40D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26662">
      <w:bodyDiv w:val="1"/>
      <w:marLeft w:val="0"/>
      <w:marRight w:val="0"/>
      <w:marTop w:val="0"/>
      <w:marBottom w:val="0"/>
      <w:divBdr>
        <w:top w:val="none" w:sz="0" w:space="0" w:color="auto"/>
        <w:left w:val="none" w:sz="0" w:space="0" w:color="auto"/>
        <w:bottom w:val="none" w:sz="0" w:space="0" w:color="auto"/>
        <w:right w:val="none" w:sz="0" w:space="0" w:color="auto"/>
      </w:divBdr>
    </w:div>
    <w:div w:id="404764928">
      <w:bodyDiv w:val="1"/>
      <w:marLeft w:val="0"/>
      <w:marRight w:val="0"/>
      <w:marTop w:val="0"/>
      <w:marBottom w:val="0"/>
      <w:divBdr>
        <w:top w:val="none" w:sz="0" w:space="0" w:color="auto"/>
        <w:left w:val="none" w:sz="0" w:space="0" w:color="auto"/>
        <w:bottom w:val="none" w:sz="0" w:space="0" w:color="auto"/>
        <w:right w:val="none" w:sz="0" w:space="0" w:color="auto"/>
      </w:divBdr>
    </w:div>
    <w:div w:id="414015993">
      <w:bodyDiv w:val="1"/>
      <w:marLeft w:val="0"/>
      <w:marRight w:val="0"/>
      <w:marTop w:val="0"/>
      <w:marBottom w:val="0"/>
      <w:divBdr>
        <w:top w:val="none" w:sz="0" w:space="0" w:color="auto"/>
        <w:left w:val="none" w:sz="0" w:space="0" w:color="auto"/>
        <w:bottom w:val="none" w:sz="0" w:space="0" w:color="auto"/>
        <w:right w:val="none" w:sz="0" w:space="0" w:color="auto"/>
      </w:divBdr>
    </w:div>
    <w:div w:id="486094140">
      <w:bodyDiv w:val="1"/>
      <w:marLeft w:val="0"/>
      <w:marRight w:val="0"/>
      <w:marTop w:val="0"/>
      <w:marBottom w:val="0"/>
      <w:divBdr>
        <w:top w:val="none" w:sz="0" w:space="0" w:color="auto"/>
        <w:left w:val="none" w:sz="0" w:space="0" w:color="auto"/>
        <w:bottom w:val="none" w:sz="0" w:space="0" w:color="auto"/>
        <w:right w:val="none" w:sz="0" w:space="0" w:color="auto"/>
      </w:divBdr>
    </w:div>
    <w:div w:id="649947311">
      <w:bodyDiv w:val="1"/>
      <w:marLeft w:val="0"/>
      <w:marRight w:val="0"/>
      <w:marTop w:val="0"/>
      <w:marBottom w:val="0"/>
      <w:divBdr>
        <w:top w:val="none" w:sz="0" w:space="0" w:color="auto"/>
        <w:left w:val="none" w:sz="0" w:space="0" w:color="auto"/>
        <w:bottom w:val="none" w:sz="0" w:space="0" w:color="auto"/>
        <w:right w:val="none" w:sz="0" w:space="0" w:color="auto"/>
      </w:divBdr>
    </w:div>
    <w:div w:id="894045202">
      <w:bodyDiv w:val="1"/>
      <w:marLeft w:val="0"/>
      <w:marRight w:val="0"/>
      <w:marTop w:val="0"/>
      <w:marBottom w:val="0"/>
      <w:divBdr>
        <w:top w:val="none" w:sz="0" w:space="0" w:color="auto"/>
        <w:left w:val="none" w:sz="0" w:space="0" w:color="auto"/>
        <w:bottom w:val="none" w:sz="0" w:space="0" w:color="auto"/>
        <w:right w:val="none" w:sz="0" w:space="0" w:color="auto"/>
      </w:divBdr>
    </w:div>
    <w:div w:id="1274050497">
      <w:bodyDiv w:val="1"/>
      <w:marLeft w:val="0"/>
      <w:marRight w:val="0"/>
      <w:marTop w:val="0"/>
      <w:marBottom w:val="0"/>
      <w:divBdr>
        <w:top w:val="none" w:sz="0" w:space="0" w:color="auto"/>
        <w:left w:val="none" w:sz="0" w:space="0" w:color="auto"/>
        <w:bottom w:val="none" w:sz="0" w:space="0" w:color="auto"/>
        <w:right w:val="none" w:sz="0" w:space="0" w:color="auto"/>
      </w:divBdr>
    </w:div>
    <w:div w:id="1395667641">
      <w:bodyDiv w:val="1"/>
      <w:marLeft w:val="0"/>
      <w:marRight w:val="0"/>
      <w:marTop w:val="0"/>
      <w:marBottom w:val="0"/>
      <w:divBdr>
        <w:top w:val="none" w:sz="0" w:space="0" w:color="auto"/>
        <w:left w:val="none" w:sz="0" w:space="0" w:color="auto"/>
        <w:bottom w:val="none" w:sz="0" w:space="0" w:color="auto"/>
        <w:right w:val="none" w:sz="0" w:space="0" w:color="auto"/>
      </w:divBdr>
    </w:div>
    <w:div w:id="1510365543">
      <w:bodyDiv w:val="1"/>
      <w:marLeft w:val="0"/>
      <w:marRight w:val="0"/>
      <w:marTop w:val="0"/>
      <w:marBottom w:val="0"/>
      <w:divBdr>
        <w:top w:val="none" w:sz="0" w:space="0" w:color="auto"/>
        <w:left w:val="none" w:sz="0" w:space="0" w:color="auto"/>
        <w:bottom w:val="none" w:sz="0" w:space="0" w:color="auto"/>
        <w:right w:val="none" w:sz="0" w:space="0" w:color="auto"/>
      </w:divBdr>
    </w:div>
    <w:div w:id="1665429874">
      <w:bodyDiv w:val="1"/>
      <w:marLeft w:val="0"/>
      <w:marRight w:val="0"/>
      <w:marTop w:val="0"/>
      <w:marBottom w:val="0"/>
      <w:divBdr>
        <w:top w:val="none" w:sz="0" w:space="0" w:color="auto"/>
        <w:left w:val="none" w:sz="0" w:space="0" w:color="auto"/>
        <w:bottom w:val="none" w:sz="0" w:space="0" w:color="auto"/>
        <w:right w:val="none" w:sz="0" w:space="0" w:color="auto"/>
      </w:divBdr>
    </w:div>
    <w:div w:id="1888106692">
      <w:bodyDiv w:val="1"/>
      <w:marLeft w:val="0"/>
      <w:marRight w:val="0"/>
      <w:marTop w:val="0"/>
      <w:marBottom w:val="0"/>
      <w:divBdr>
        <w:top w:val="none" w:sz="0" w:space="0" w:color="auto"/>
        <w:left w:val="none" w:sz="0" w:space="0" w:color="auto"/>
        <w:bottom w:val="none" w:sz="0" w:space="0" w:color="auto"/>
        <w:right w:val="none" w:sz="0" w:space="0" w:color="auto"/>
      </w:divBdr>
    </w:div>
    <w:div w:id="2019235195">
      <w:bodyDiv w:val="1"/>
      <w:marLeft w:val="0"/>
      <w:marRight w:val="0"/>
      <w:marTop w:val="0"/>
      <w:marBottom w:val="0"/>
      <w:divBdr>
        <w:top w:val="none" w:sz="0" w:space="0" w:color="auto"/>
        <w:left w:val="none" w:sz="0" w:space="0" w:color="auto"/>
        <w:bottom w:val="none" w:sz="0" w:space="0" w:color="auto"/>
        <w:right w:val="none" w:sz="0" w:space="0" w:color="auto"/>
      </w:divBdr>
    </w:div>
    <w:div w:id="214422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E0825B779384CADB5FCE34CF6D8C6" ma:contentTypeVersion="2" ma:contentTypeDescription="Create a new document." ma:contentTypeScope="" ma:versionID="98f3ad488a578009ff59aec476dbcd26">
  <xsd:schema xmlns:xsd="http://www.w3.org/2001/XMLSchema" xmlns:xs="http://www.w3.org/2001/XMLSchema" xmlns:p="http://schemas.microsoft.com/office/2006/metadata/properties" xmlns:ns3="b772928f-198a-4393-b714-77e91462b26f" targetNamespace="http://schemas.microsoft.com/office/2006/metadata/properties" ma:root="true" ma:fieldsID="287de776644578331c3db44202a75485" ns3:_="">
    <xsd:import namespace="b772928f-198a-4393-b714-77e91462b26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2928f-198a-4393-b714-77e91462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SeventhEditionOfficeOnline.xsl" StyleName="MLA Seventh Edition" Version="6">
  <b:Source>
    <b:Tag>Erw01</b:Tag>
    <b:SourceType>Book</b:SourceType>
    <b:Guid>{06634921-5078-40E2-A35B-43F175EFAC42}</b:Guid>
    <b:Title>Studi Analisis Koefisien Tukang Besi Pada Perhitungan Harga Satuan Untuk Rumah Tinggal Di Kawasan Jakarta Dan Sekitarnya</b:Title>
    <b:Year>2001</b:Year>
    <b:City>Jakarta</b:City>
    <b:Author>
      <b:Author>
        <b:NameList>
          <b:Person>
            <b:Last>Erwin</b:Last>
          </b:Person>
        </b:NameList>
      </b:Author>
    </b:Author>
    <b:RefOrder>1</b:RefOrder>
  </b:Source>
  <b:Source>
    <b:Tag>Riz18</b:Tag>
    <b:SourceType>JournalArticle</b:SourceType>
    <b:Guid>{FBA1AA14-D2FC-4840-8874-13398C2450EF}</b:Guid>
    <b:Author>
      <b:Author>
        <b:NameList>
          <b:Person>
            <b:Last>Pratama</b:Last>
            <b:First>Rizky</b:First>
            <b:Middle>Allam Zandriyan</b:Middle>
          </b:Person>
        </b:NameList>
      </b:Author>
    </b:Author>
    <b:Title>Analisis Produktivitas Tenaga Kerja Di Lapangan Pada Pekerjaan Kolom</b:Title>
    <b:JournalName>Jurnal Teknik Sipil Fakultas Teknik dan Perencanaan Universitas Islam Indonesia</b:JournalName>
    <b:Year>2018</b:Year>
    <b:RefOrder>2</b:RefOrder>
  </b:Source>
</b:Sources>
</file>

<file path=customXml/itemProps1.xml><?xml version="1.0" encoding="utf-8"?>
<ds:datastoreItem xmlns:ds="http://schemas.openxmlformats.org/officeDocument/2006/customXml" ds:itemID="{3ADF5CFB-6F4A-4B27-9180-E5BD0992E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2928f-198a-4393-b714-77e91462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96D58-F17A-47C5-82E1-260F6C619C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15B755-BB19-4D9D-8FD6-3D983CCA6476}">
  <ds:schemaRefs>
    <ds:schemaRef ds:uri="http://schemas.microsoft.com/sharepoint/v3/contenttype/forms"/>
  </ds:schemaRefs>
</ds:datastoreItem>
</file>

<file path=customXml/itemProps4.xml><?xml version="1.0" encoding="utf-8"?>
<ds:datastoreItem xmlns:ds="http://schemas.openxmlformats.org/officeDocument/2006/customXml" ds:itemID="{BAAE93F5-63A4-4B08-94ED-95A48405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8</Pages>
  <Words>3697</Words>
  <Characters>21074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Universitas Sebelas Maret (UNS-Solo), 24-25 Oktober 2013</vt:lpstr>
    </vt:vector>
  </TitlesOfParts>
  <Company>Konferensi Nasional Teknik Sipil 7</Company>
  <LinksUpToDate>false</LinksUpToDate>
  <CharactersWithSpaces>24722</CharactersWithSpaces>
  <SharedDoc>false</SharedDoc>
  <HLinks>
    <vt:vector size="6" baseType="variant">
      <vt:variant>
        <vt:i4>2359349</vt:i4>
      </vt:variant>
      <vt:variant>
        <vt:i4>6</vt:i4>
      </vt:variant>
      <vt:variant>
        <vt:i4>0</vt:i4>
      </vt:variant>
      <vt:variant>
        <vt:i4>5</vt:i4>
      </vt:variant>
      <vt:variant>
        <vt:lpwstr>http://wiryanto.wordpress.com/2005/12/31/karya-ilmiah-utama-ke-3-2005/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Universitas Sebelas Maret (UNS-Solo), 24-25 Oktober 2013</dc:title>
  <dc:creator>KoNTekS11</dc:creator>
  <cp:lastModifiedBy>ERIC LEONARDY 325160113</cp:lastModifiedBy>
  <cp:revision>37</cp:revision>
  <cp:lastPrinted>2009-01-07T06:34:00Z</cp:lastPrinted>
  <dcterms:created xsi:type="dcterms:W3CDTF">2020-06-08T15:53:00Z</dcterms:created>
  <dcterms:modified xsi:type="dcterms:W3CDTF">2020-07-01T06:47:00Z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bb0fdf9e-45af-3ea5-8a3f-c5d2d6dbfed0</vt:lpwstr>
  </property>
  <property fmtid="{D5CDD505-2E9C-101B-9397-08002B2CF9AE}" pid="4" name="Mendeley Citation Style_1">
    <vt:lpwstr>http://www.zotero.org/styles/modern-language-association</vt:lpwstr>
  </property>
  <property fmtid="{D5CDD505-2E9C-101B-9397-08002B2CF9AE}" pid="5" name="ContentTypeId">
    <vt:lpwstr>0x010100C71E0825B779384CADB5FCE34CF6D8C6</vt:lpwstr>
  </property>
</Properties>
</file>