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FA" w:rsidRPr="00C96F53" w:rsidRDefault="00E11395" w:rsidP="00C96F53">
      <w:pPr>
        <w:spacing w:after="0" w:line="480" w:lineRule="auto"/>
        <w:jc w:val="center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color w:val="000000" w:themeColor="text1"/>
        </w:rPr>
        <w:t>DAFTAR PUSTAKA</w:t>
      </w:r>
    </w:p>
    <w:p w:rsidR="00A456FF" w:rsidRPr="00C96F53" w:rsidRDefault="00A456FF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</w:p>
    <w:p w:rsidR="00273A9B" w:rsidRPr="00C96F53" w:rsidRDefault="00273A9B" w:rsidP="00C96F5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proofErr w:type="gramStart"/>
      <w:r w:rsidRPr="00C96F53">
        <w:rPr>
          <w:rFonts w:ascii="Arial" w:hAnsi="Arial" w:cs="Arial"/>
          <w:color w:val="000000" w:themeColor="text1"/>
        </w:rPr>
        <w:t xml:space="preserve">Adachi, M. &amp; </w:t>
      </w:r>
      <w:proofErr w:type="spellStart"/>
      <w:r w:rsidRPr="00C96F53">
        <w:rPr>
          <w:rFonts w:ascii="Arial" w:hAnsi="Arial" w:cs="Arial"/>
          <w:color w:val="000000" w:themeColor="text1"/>
        </w:rPr>
        <w:t>Trehub</w:t>
      </w:r>
      <w:proofErr w:type="spellEnd"/>
      <w:r w:rsidRPr="00C96F53">
        <w:rPr>
          <w:rFonts w:ascii="Arial" w:hAnsi="Arial" w:cs="Arial"/>
          <w:color w:val="000000" w:themeColor="text1"/>
        </w:rPr>
        <w:t>, S.E. (2011).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Canadian and Japanese preschoolers’ creation of </w:t>
      </w:r>
    </w:p>
    <w:p w:rsidR="00273A9B" w:rsidRPr="00C96F53" w:rsidRDefault="00C96F53" w:rsidP="00C96F5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color w:val="000000" w:themeColor="text1"/>
        </w:rPr>
        <w:t xml:space="preserve">     </w:t>
      </w:r>
      <w:proofErr w:type="gramStart"/>
      <w:r w:rsidR="00273A9B" w:rsidRPr="00C96F53">
        <w:rPr>
          <w:rFonts w:ascii="Arial" w:hAnsi="Arial" w:cs="Arial"/>
          <w:color w:val="000000" w:themeColor="text1"/>
        </w:rPr>
        <w:t>happy</w:t>
      </w:r>
      <w:proofErr w:type="gramEnd"/>
      <w:r w:rsidR="00273A9B" w:rsidRPr="00C96F53">
        <w:rPr>
          <w:rFonts w:ascii="Arial" w:hAnsi="Arial" w:cs="Arial"/>
          <w:color w:val="000000" w:themeColor="text1"/>
        </w:rPr>
        <w:t xml:space="preserve"> and sad songs. </w:t>
      </w:r>
      <w:proofErr w:type="spellStart"/>
      <w:r w:rsidR="00273A9B" w:rsidRPr="00C96F53">
        <w:rPr>
          <w:rFonts w:ascii="Arial" w:hAnsi="Arial" w:cs="Arial"/>
          <w:i/>
          <w:color w:val="000000" w:themeColor="text1"/>
        </w:rPr>
        <w:t>Psychomusicology</w:t>
      </w:r>
      <w:proofErr w:type="spellEnd"/>
      <w:r w:rsidR="00273A9B" w:rsidRPr="00C96F53">
        <w:rPr>
          <w:rFonts w:ascii="Arial" w:hAnsi="Arial" w:cs="Arial"/>
          <w:i/>
          <w:color w:val="000000" w:themeColor="text1"/>
        </w:rPr>
        <w:t xml:space="preserve">: Music, Mind </w:t>
      </w:r>
      <w:r w:rsidR="00273A9B" w:rsidRPr="00C96F53">
        <w:rPr>
          <w:rFonts w:ascii="Arial" w:hAnsi="Arial" w:cs="Arial"/>
          <w:i/>
          <w:iCs/>
          <w:color w:val="000000" w:themeColor="text1"/>
        </w:rPr>
        <w:t xml:space="preserve">&amp; </w:t>
      </w:r>
      <w:r w:rsidR="00273A9B" w:rsidRPr="00C96F53">
        <w:rPr>
          <w:rFonts w:ascii="Arial" w:hAnsi="Arial" w:cs="Arial"/>
          <w:i/>
          <w:color w:val="000000" w:themeColor="text1"/>
        </w:rPr>
        <w:t>Brain, 2</w:t>
      </w:r>
      <w:r w:rsidR="00273A9B" w:rsidRPr="00C96F53">
        <w:rPr>
          <w:rFonts w:ascii="Arial" w:hAnsi="Arial" w:cs="Arial"/>
          <w:color w:val="000000" w:themeColor="text1"/>
        </w:rPr>
        <w:t>(1&amp;2), 70-82.</w:t>
      </w:r>
    </w:p>
    <w:p w:rsidR="00DC64E4" w:rsidRPr="00C96F53" w:rsidRDefault="00DC64E4" w:rsidP="00C96F5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proofErr w:type="gramStart"/>
      <w:r w:rsidRPr="00C96F53">
        <w:rPr>
          <w:rFonts w:ascii="Arial" w:hAnsi="Arial" w:cs="Arial"/>
          <w:color w:val="000000" w:themeColor="text1"/>
        </w:rPr>
        <w:t>American Music Therapy Association (2005).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6F53">
        <w:rPr>
          <w:rFonts w:ascii="Arial" w:hAnsi="Arial" w:cs="Arial"/>
          <w:color w:val="000000" w:themeColor="text1"/>
        </w:rPr>
        <w:t>Diunduh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6F53">
        <w:rPr>
          <w:rFonts w:ascii="Arial" w:hAnsi="Arial" w:cs="Arial"/>
          <w:color w:val="000000" w:themeColor="text1"/>
        </w:rPr>
        <w:t>dari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 www.musictherapy.org</w:t>
      </w:r>
    </w:p>
    <w:p w:rsidR="008B5321" w:rsidRPr="00C96F53" w:rsidRDefault="008B5321" w:rsidP="00C96F5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proofErr w:type="gramStart"/>
      <w:r w:rsidRPr="00C96F53">
        <w:rPr>
          <w:rFonts w:ascii="Arial" w:hAnsi="Arial" w:cs="Arial"/>
          <w:color w:val="000000" w:themeColor="text1"/>
        </w:rPr>
        <w:t xml:space="preserve">Bella, S.D., </w:t>
      </w:r>
      <w:proofErr w:type="spellStart"/>
      <w:r w:rsidRPr="00C96F53">
        <w:rPr>
          <w:rFonts w:ascii="Arial" w:hAnsi="Arial" w:cs="Arial"/>
          <w:color w:val="000000" w:themeColor="text1"/>
        </w:rPr>
        <w:t>Peretz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I., Rousseau, L., </w:t>
      </w:r>
      <w:proofErr w:type="spellStart"/>
      <w:r w:rsidRPr="00C96F53">
        <w:rPr>
          <w:rFonts w:ascii="Arial" w:hAnsi="Arial" w:cs="Arial"/>
          <w:color w:val="000000" w:themeColor="text1"/>
        </w:rPr>
        <w:t>Gosseline</w:t>
      </w:r>
      <w:proofErr w:type="spellEnd"/>
      <w:r w:rsidRPr="00C96F53">
        <w:rPr>
          <w:rFonts w:ascii="Arial" w:hAnsi="Arial" w:cs="Arial"/>
          <w:color w:val="000000" w:themeColor="text1"/>
        </w:rPr>
        <w:t>, N. (2001).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A developmental study of </w:t>
      </w:r>
    </w:p>
    <w:p w:rsidR="00C96F53" w:rsidRPr="00C96F53" w:rsidRDefault="00C96F53" w:rsidP="00C96F53">
      <w:pPr>
        <w:pStyle w:val="Heading1"/>
        <w:spacing w:before="0" w:line="480" w:lineRule="auto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    </w:t>
      </w:r>
      <w:proofErr w:type="gramStart"/>
      <w:r w:rsidR="008B5321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the</w:t>
      </w:r>
      <w:proofErr w:type="gramEnd"/>
      <w:r w:rsidR="008B5321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affective value of tempo and mode in music. </w:t>
      </w:r>
      <w:proofErr w:type="gramStart"/>
      <w:r w:rsidR="008B5321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Cognition</w:t>
      </w:r>
      <w:r w:rsidR="008B5321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:</w:t>
      </w:r>
      <w:proofErr w:type="gramEnd"/>
      <w:r w:rsidR="008B5321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8B5321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80</w:t>
      </w:r>
      <w:r w:rsidR="008B5321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, B1-B10.</w:t>
      </w:r>
    </w:p>
    <w:p w:rsidR="00D94EBE" w:rsidRPr="00C96F53" w:rsidRDefault="00D94EBE" w:rsidP="00C96F53">
      <w:pPr>
        <w:pStyle w:val="Heading1"/>
        <w:spacing w:before="0" w:line="480" w:lineRule="auto"/>
        <w:rPr>
          <w:rFonts w:ascii="Arial" w:hAnsi="Arial" w:cs="Arial"/>
          <w:b w:val="0"/>
          <w:color w:val="000000" w:themeColor="text1"/>
          <w:sz w:val="22"/>
          <w:szCs w:val="22"/>
        </w:rPr>
      </w:pPr>
      <w:proofErr w:type="spellStart"/>
      <w:proofErr w:type="gram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Berk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, L. E. (2007).</w:t>
      </w:r>
      <w:proofErr w:type="gram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Development through the lifespan (4</w:t>
      </w:r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  <w:vertAlign w:val="superscript"/>
        </w:rPr>
        <w:t>th</w:t>
      </w:r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ed</w:t>
      </w:r>
      <w:proofErr w:type="spellEnd"/>
      <w:proofErr w:type="gramEnd"/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).</w:t>
      </w: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Boston, MA: Pearson </w:t>
      </w:r>
    </w:p>
    <w:p w:rsidR="00D94EBE" w:rsidRPr="00C96F53" w:rsidRDefault="00D94EBE" w:rsidP="00C96F53">
      <w:pPr>
        <w:pStyle w:val="Heading2"/>
        <w:shd w:val="clear" w:color="auto" w:fill="FFFFFF"/>
        <w:tabs>
          <w:tab w:val="left" w:pos="2175"/>
        </w:tabs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    </w:t>
      </w:r>
      <w:proofErr w:type="gram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Education.</w:t>
      </w:r>
      <w:proofErr w:type="gramEnd"/>
      <w:r w:rsidR="003C2388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ab/>
      </w:r>
    </w:p>
    <w:p w:rsidR="00C96F53" w:rsidRPr="00C96F53" w:rsidRDefault="0048544F" w:rsidP="00C96F53">
      <w:pPr>
        <w:pStyle w:val="Heading2"/>
        <w:shd w:val="clear" w:color="auto" w:fill="FFFFFF"/>
        <w:tabs>
          <w:tab w:val="left" w:pos="2175"/>
        </w:tabs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Chen, S.L., Lina, H.J., &amp; Jane, S.W. (2009) Perceptions of Group Music Therapy </w:t>
      </w:r>
    </w:p>
    <w:p w:rsidR="00C96F53" w:rsidRPr="00C96F53" w:rsidRDefault="00C96F53" w:rsidP="00C96F53">
      <w:pPr>
        <w:pStyle w:val="Heading2"/>
        <w:shd w:val="clear" w:color="auto" w:fill="FFFFFF"/>
        <w:tabs>
          <w:tab w:val="left" w:pos="2175"/>
        </w:tabs>
        <w:spacing w:before="0" w:beforeAutospacing="0" w:after="0" w:afterAutospacing="0" w:line="480" w:lineRule="auto"/>
        <w:jc w:val="both"/>
        <w:rPr>
          <w:rFonts w:ascii="Arial" w:hAnsi="Arial" w:cs="Arial"/>
          <w:b w:val="0"/>
          <w:i/>
          <w:color w:val="000000" w:themeColor="text1"/>
          <w:sz w:val="22"/>
          <w:szCs w:val="22"/>
        </w:rPr>
      </w:pP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    </w:t>
      </w:r>
      <w:proofErr w:type="gramStart"/>
      <w:r w:rsidR="0048544F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Among Elderly Nursing Home Residents in Taiwan.</w:t>
      </w:r>
      <w:proofErr w:type="gramEnd"/>
      <w:r w:rsidR="0048544F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48544F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 xml:space="preserve">Complementary Therapies in </w:t>
      </w:r>
    </w:p>
    <w:p w:rsidR="0048544F" w:rsidRPr="00C96F53" w:rsidRDefault="00C96F53" w:rsidP="00C96F53">
      <w:pPr>
        <w:pStyle w:val="Heading2"/>
        <w:shd w:val="clear" w:color="auto" w:fill="FFFFFF"/>
        <w:tabs>
          <w:tab w:val="left" w:pos="2175"/>
        </w:tabs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 xml:space="preserve">     </w:t>
      </w:r>
      <w:r w:rsidR="0048544F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Medicine</w:t>
      </w:r>
      <w:r w:rsidR="0048544F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: </w:t>
      </w:r>
      <w:r w:rsidR="0048544F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17</w:t>
      </w:r>
      <w:r w:rsidR="0048544F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, 190—195</w:t>
      </w:r>
    </w:p>
    <w:p w:rsidR="00C96F53" w:rsidRPr="00C96F53" w:rsidRDefault="00013470" w:rsidP="00C96F53">
      <w:pPr>
        <w:pStyle w:val="Heading2"/>
        <w:shd w:val="clear" w:color="auto" w:fill="FFFFFF"/>
        <w:tabs>
          <w:tab w:val="left" w:pos="2175"/>
        </w:tabs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Chugani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, H. T. (1</w:t>
      </w:r>
      <w:r w:rsidR="003B29BC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996). Biological basis of emotions: Brain systems and brain </w:t>
      </w:r>
    </w:p>
    <w:p w:rsidR="00013470" w:rsidRPr="00C96F53" w:rsidRDefault="00C96F53" w:rsidP="00C96F53">
      <w:pPr>
        <w:pStyle w:val="Heading2"/>
        <w:shd w:val="clear" w:color="auto" w:fill="FFFFFF"/>
        <w:tabs>
          <w:tab w:val="left" w:pos="2175"/>
        </w:tabs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    </w:t>
      </w:r>
      <w:proofErr w:type="gramStart"/>
      <w:r w:rsidR="003B29BC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development</w:t>
      </w:r>
      <w:proofErr w:type="gramEnd"/>
      <w:r w:rsidR="003B29BC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. </w:t>
      </w:r>
      <w:proofErr w:type="gramStart"/>
      <w:r w:rsidR="003B29BC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Pediatrics</w:t>
      </w:r>
      <w:r w:rsidR="003B29BC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, </w:t>
      </w:r>
      <w:r w:rsidR="003B29BC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102</w:t>
      </w:r>
      <w:r w:rsidR="003B29BC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(5), 1.225-1.229.</w:t>
      </w:r>
      <w:proofErr w:type="gramEnd"/>
    </w:p>
    <w:p w:rsidR="00C96F53" w:rsidRPr="00C96F53" w:rsidRDefault="003B29BC" w:rsidP="00C96F53">
      <w:pPr>
        <w:pStyle w:val="Heading1"/>
        <w:spacing w:before="0" w:line="480" w:lineRule="auto"/>
        <w:rPr>
          <w:rFonts w:ascii="Arial" w:hAnsi="Arial" w:cs="Arial"/>
          <w:b w:val="0"/>
          <w:color w:val="000000" w:themeColor="text1"/>
          <w:sz w:val="22"/>
          <w:szCs w:val="22"/>
        </w:rPr>
      </w:pPr>
      <w:proofErr w:type="gram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Currie, M. (2004).</w:t>
      </w:r>
      <w:proofErr w:type="gram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Doing anger differently: a group percussion therapy for angry </w:t>
      </w:r>
    </w:p>
    <w:p w:rsidR="003B29BC" w:rsidRPr="00C96F53" w:rsidRDefault="00C96F53" w:rsidP="00C96F53">
      <w:pPr>
        <w:pStyle w:val="Heading1"/>
        <w:spacing w:before="0" w:line="480" w:lineRule="auto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    </w:t>
      </w:r>
      <w:proofErr w:type="gramStart"/>
      <w:r w:rsidR="003B29BC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adolescent</w:t>
      </w:r>
      <w:proofErr w:type="gramEnd"/>
      <w:r w:rsidR="003B29BC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boys. </w:t>
      </w:r>
      <w:proofErr w:type="spellStart"/>
      <w:r w:rsidR="003B29BC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Pubmed</w:t>
      </w:r>
      <w:proofErr w:type="spellEnd"/>
      <w:r w:rsidR="003B29BC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, </w:t>
      </w:r>
      <w:r w:rsidR="003B29BC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54</w:t>
      </w:r>
      <w:r w:rsidR="003B29BC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(3):275-</w:t>
      </w:r>
      <w:r w:rsidR="00EB6AFB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2</w:t>
      </w:r>
      <w:r w:rsidR="003B29BC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94</w:t>
      </w:r>
    </w:p>
    <w:p w:rsidR="00C96F53" w:rsidRDefault="008917FA" w:rsidP="00C96F53">
      <w:pPr>
        <w:pStyle w:val="Heading2"/>
        <w:shd w:val="clear" w:color="auto" w:fill="FFFFFF"/>
        <w:tabs>
          <w:tab w:val="left" w:pos="2175"/>
        </w:tabs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proofErr w:type="spellStart"/>
      <w:proofErr w:type="gram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Departemen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Kesehatan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Republik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Indonesia.</w:t>
      </w:r>
      <w:proofErr w:type="gram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(2015).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Pelayanan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dan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peningkatan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</w:p>
    <w:p w:rsidR="008917FA" w:rsidRPr="00C96F53" w:rsidRDefault="00C96F53" w:rsidP="00C96F53">
      <w:pPr>
        <w:pStyle w:val="Heading2"/>
        <w:shd w:val="clear" w:color="auto" w:fill="FFFFFF"/>
        <w:tabs>
          <w:tab w:val="left" w:pos="2175"/>
        </w:tabs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    </w:t>
      </w:r>
      <w:proofErr w:type="spellStart"/>
      <w:proofErr w:type="gramStart"/>
      <w:r w:rsidR="008917FA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kesehatan</w:t>
      </w:r>
      <w:proofErr w:type="spellEnd"/>
      <w:proofErr w:type="gramEnd"/>
      <w:r w:rsidR="008917FA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8917FA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usia</w:t>
      </w:r>
      <w:proofErr w:type="spellEnd"/>
      <w:r w:rsidR="008917FA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8917FA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lanjut</w:t>
      </w:r>
      <w:proofErr w:type="spellEnd"/>
      <w:r w:rsidR="008917FA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. </w:t>
      </w:r>
      <w:proofErr w:type="spellStart"/>
      <w:r w:rsidR="008917FA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Diunduh</w:t>
      </w:r>
      <w:proofErr w:type="spellEnd"/>
      <w:r w:rsidR="008917FA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8917FA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dari</w:t>
      </w:r>
      <w:proofErr w:type="spellEnd"/>
      <w:r w:rsidR="008917FA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hyperlink r:id="rId7" w:history="1">
        <w:r w:rsidR="0054783A" w:rsidRPr="00C96F53">
          <w:rPr>
            <w:rStyle w:val="Hyperlink"/>
            <w:rFonts w:ascii="Arial" w:hAnsi="Arial" w:cs="Arial"/>
            <w:b w:val="0"/>
            <w:color w:val="000000" w:themeColor="text1"/>
            <w:sz w:val="22"/>
            <w:szCs w:val="22"/>
            <w:u w:val="none"/>
          </w:rPr>
          <w:t>www.depkes.go.id</w:t>
        </w:r>
      </w:hyperlink>
    </w:p>
    <w:p w:rsidR="0054783A" w:rsidRPr="00C96F53" w:rsidRDefault="0054783A" w:rsidP="00C96F53">
      <w:pPr>
        <w:pStyle w:val="Heading2"/>
        <w:shd w:val="clear" w:color="auto" w:fill="FFFFFF"/>
        <w:tabs>
          <w:tab w:val="left" w:pos="2175"/>
        </w:tabs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proofErr w:type="spellStart"/>
      <w:proofErr w:type="gram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Departemen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Sosial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proofErr w:type="gram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gram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(2009).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Diunduh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dari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http://database.depsos.go.id.</w:t>
      </w:r>
      <w:proofErr w:type="gramEnd"/>
    </w:p>
    <w:p w:rsidR="003C2388" w:rsidRPr="00C96F53" w:rsidRDefault="003C2388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Dewi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, Z. L. (2007).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Tes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inventori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pengalaman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ekspresi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dan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kontrol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marah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: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adaptasi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</w:p>
    <w:p w:rsidR="003C2388" w:rsidRPr="00C96F53" w:rsidRDefault="003C2388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    STAXI-2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pada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kultur</w:t>
      </w:r>
      <w:proofErr w:type="spellEnd"/>
      <w:proofErr w:type="gram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Indonesia.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Manasa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: </w:t>
      </w:r>
      <w:proofErr w:type="spellStart"/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Jurnal</w:t>
      </w:r>
      <w:proofErr w:type="spellEnd"/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Ilmiah</w:t>
      </w:r>
      <w:proofErr w:type="spellEnd"/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Psikologi</w:t>
      </w:r>
      <w:proofErr w:type="spellEnd"/>
      <w:r w:rsid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, </w:t>
      </w:r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1</w:t>
      </w: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(1), 33-44.</w:t>
      </w:r>
    </w:p>
    <w:p w:rsidR="00C96F53" w:rsidRPr="000066E5" w:rsidRDefault="00DE3394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Djaman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, E. </w:t>
      </w:r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(2017). </w:t>
      </w:r>
      <w:proofErr w:type="spellStart"/>
      <w:proofErr w:type="gramStart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>Alasan</w:t>
      </w:r>
      <w:proofErr w:type="spellEnd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>menitipkan</w:t>
      </w:r>
      <w:proofErr w:type="spellEnd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orang </w:t>
      </w:r>
      <w:proofErr w:type="spellStart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>tua</w:t>
      </w:r>
      <w:proofErr w:type="spellEnd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>lansia</w:t>
      </w:r>
      <w:proofErr w:type="spellEnd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>ke</w:t>
      </w:r>
      <w:proofErr w:type="spellEnd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>panti</w:t>
      </w:r>
      <w:proofErr w:type="spellEnd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>jompo</w:t>
      </w:r>
      <w:proofErr w:type="spellEnd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proofErr w:type="gramEnd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gramStart"/>
      <w:r w:rsidRPr="000066E5">
        <w:rPr>
          <w:rFonts w:ascii="Arial" w:hAnsi="Arial" w:cs="Arial"/>
          <w:b w:val="0"/>
          <w:i/>
          <w:color w:val="000000" w:themeColor="text1"/>
          <w:sz w:val="22"/>
          <w:szCs w:val="22"/>
        </w:rPr>
        <w:t>Tempo</w:t>
      </w:r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proofErr w:type="gramEnd"/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</w:p>
    <w:p w:rsidR="00C96F53" w:rsidRPr="000066E5" w:rsidRDefault="00C96F53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0066E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    </w:t>
      </w:r>
      <w:proofErr w:type="spellStart"/>
      <w:r w:rsidR="00DE3394" w:rsidRPr="000066E5">
        <w:rPr>
          <w:rFonts w:ascii="Arial" w:hAnsi="Arial" w:cs="Arial"/>
          <w:b w:val="0"/>
          <w:color w:val="000000" w:themeColor="text1"/>
          <w:sz w:val="22"/>
          <w:szCs w:val="22"/>
        </w:rPr>
        <w:t>Diunduh</w:t>
      </w:r>
      <w:proofErr w:type="spellEnd"/>
      <w:r w:rsidR="00DE3394" w:rsidRPr="000066E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DE3394" w:rsidRPr="000066E5">
        <w:rPr>
          <w:rFonts w:ascii="Arial" w:hAnsi="Arial" w:cs="Arial"/>
          <w:b w:val="0"/>
          <w:color w:val="000000" w:themeColor="text1"/>
          <w:sz w:val="22"/>
          <w:szCs w:val="22"/>
        </w:rPr>
        <w:t>dari</w:t>
      </w:r>
      <w:proofErr w:type="spellEnd"/>
      <w:r w:rsidR="00DE3394" w:rsidRPr="000066E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hyperlink r:id="rId8" w:history="1">
        <w:r w:rsidRPr="000066E5">
          <w:rPr>
            <w:rStyle w:val="Hyperlink"/>
            <w:rFonts w:ascii="Arial" w:hAnsi="Arial" w:cs="Arial"/>
            <w:b w:val="0"/>
            <w:color w:val="000000" w:themeColor="text1"/>
            <w:sz w:val="22"/>
            <w:szCs w:val="22"/>
            <w:u w:val="none"/>
          </w:rPr>
          <w:t>https://cantik.tempo.co/read/news/2017/03/07/336853455/alasan-</w:t>
        </w:r>
      </w:hyperlink>
    </w:p>
    <w:p w:rsidR="00DE3394" w:rsidRPr="00C96F53" w:rsidRDefault="00C96F53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color w:val="000000" w:themeColor="text1"/>
          <w:sz w:val="22"/>
          <w:szCs w:val="22"/>
        </w:rPr>
        <w:lastRenderedPageBreak/>
        <w:t xml:space="preserve">     </w:t>
      </w:r>
      <w:proofErr w:type="spellStart"/>
      <w:proofErr w:type="gramStart"/>
      <w:r w:rsidR="00DE3394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menitipkan</w:t>
      </w:r>
      <w:proofErr w:type="spellEnd"/>
      <w:r w:rsidR="00DE3394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-orang-</w:t>
      </w:r>
      <w:proofErr w:type="spellStart"/>
      <w:r w:rsidR="00DE3394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tua</w:t>
      </w:r>
      <w:proofErr w:type="spellEnd"/>
      <w:r w:rsidR="00DE3394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-</w:t>
      </w:r>
      <w:proofErr w:type="spellStart"/>
      <w:r w:rsidR="00DE3394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lansia-ke-panti-jompo</w:t>
      </w:r>
      <w:proofErr w:type="spellEnd"/>
      <w:proofErr w:type="gramEnd"/>
    </w:p>
    <w:p w:rsidR="008B5321" w:rsidRPr="00C96F53" w:rsidRDefault="008B5321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proofErr w:type="spellStart"/>
      <w:proofErr w:type="gram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Djohan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proofErr w:type="gram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gram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(2003). </w:t>
      </w:r>
      <w:proofErr w:type="spellStart"/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Psikologi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musik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proofErr w:type="gram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gram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Yogyakarta :</w:t>
      </w:r>
      <w:proofErr w:type="gram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Penerbit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Buku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Baik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Yogyakarta.</w:t>
      </w:r>
    </w:p>
    <w:p w:rsidR="003B29BC" w:rsidRPr="00C96F53" w:rsidRDefault="003B29BC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proofErr w:type="spellStart"/>
      <w:proofErr w:type="gram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Djohan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proofErr w:type="gram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proofErr w:type="gram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(2006). </w:t>
      </w:r>
      <w:proofErr w:type="spellStart"/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Terapi</w:t>
      </w:r>
      <w:proofErr w:type="spellEnd"/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 xml:space="preserve"> </w:t>
      </w:r>
      <w:proofErr w:type="spellStart"/>
      <w:r w:rsidR="00C96F53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musik</w:t>
      </w:r>
      <w:proofErr w:type="spellEnd"/>
      <w:r w:rsidR="00C96F53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 xml:space="preserve">, </w:t>
      </w:r>
      <w:proofErr w:type="spellStart"/>
      <w:r w:rsidR="00C96F53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teori</w:t>
      </w:r>
      <w:proofErr w:type="spellEnd"/>
      <w:r w:rsidR="00C96F53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 xml:space="preserve"> </w:t>
      </w:r>
      <w:proofErr w:type="spellStart"/>
      <w:r w:rsidR="00C96F53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dan</w:t>
      </w:r>
      <w:proofErr w:type="spellEnd"/>
      <w:r w:rsidR="00C96F53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 xml:space="preserve"> </w:t>
      </w:r>
      <w:proofErr w:type="spellStart"/>
      <w:r w:rsidR="00C96F53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aplikasi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proofErr w:type="gram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Yogyakarta: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Galang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Press.</w:t>
      </w:r>
    </w:p>
    <w:p w:rsidR="00A456FF" w:rsidRPr="00C96F53" w:rsidRDefault="002C15C3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Etzler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, S. L.,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Rohrmann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, S., &amp; Brandt, H. (2014). Validation of the STAXI-2: A study </w:t>
      </w:r>
    </w:p>
    <w:p w:rsidR="00A456FF" w:rsidRPr="00C96F53" w:rsidRDefault="00A456FF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    </w:t>
      </w:r>
      <w:proofErr w:type="gramStart"/>
      <w:r w:rsidR="002C15C3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with</w:t>
      </w:r>
      <w:proofErr w:type="gramEnd"/>
      <w:r w:rsidR="002C15C3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prison inmates. </w:t>
      </w:r>
      <w:r w:rsidR="002C15C3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Psychological Test and Assessment Modeling, 56</w:t>
      </w:r>
      <w:r w:rsidR="002C15C3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(2), 178-</w:t>
      </w:r>
    </w:p>
    <w:p w:rsidR="002C15C3" w:rsidRPr="00C96F53" w:rsidRDefault="00A456FF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    </w:t>
      </w:r>
      <w:r w:rsidR="002C15C3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194</w:t>
      </w:r>
    </w:p>
    <w:p w:rsidR="00D94EBE" w:rsidRPr="00C96F53" w:rsidRDefault="00D94EBE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C96F53">
        <w:rPr>
          <w:rFonts w:ascii="Arial" w:hAnsi="Arial" w:cs="Arial"/>
          <w:color w:val="000000" w:themeColor="text1"/>
        </w:rPr>
        <w:t>Feist, J., &amp; Feist, G.K. (2009).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  <w:r w:rsidRPr="00C96F53">
        <w:rPr>
          <w:rFonts w:ascii="Arial" w:hAnsi="Arial" w:cs="Arial"/>
          <w:i/>
          <w:color w:val="000000" w:themeColor="text1"/>
        </w:rPr>
        <w:t>Theories of Personality (7</w:t>
      </w:r>
      <w:r w:rsidRPr="00C96F53">
        <w:rPr>
          <w:rFonts w:ascii="Arial" w:hAnsi="Arial" w:cs="Arial"/>
          <w:i/>
          <w:color w:val="000000" w:themeColor="text1"/>
          <w:vertAlign w:val="superscript"/>
        </w:rPr>
        <w:t>th</w:t>
      </w:r>
      <w:r w:rsidRPr="00C96F53">
        <w:rPr>
          <w:rFonts w:ascii="Arial" w:hAnsi="Arial" w:cs="Arial"/>
          <w:i/>
          <w:color w:val="000000" w:themeColor="text1"/>
        </w:rPr>
        <w:t xml:space="preserve"> </w:t>
      </w:r>
      <w:proofErr w:type="gramStart"/>
      <w:r w:rsidRPr="00C96F53">
        <w:rPr>
          <w:rFonts w:ascii="Arial" w:hAnsi="Arial" w:cs="Arial"/>
          <w:i/>
          <w:color w:val="000000" w:themeColor="text1"/>
        </w:rPr>
        <w:t>ed</w:t>
      </w:r>
      <w:proofErr w:type="gramEnd"/>
      <w:r w:rsidRPr="00C96F53">
        <w:rPr>
          <w:rFonts w:ascii="Arial" w:hAnsi="Arial" w:cs="Arial"/>
          <w:i/>
          <w:color w:val="000000" w:themeColor="text1"/>
        </w:rPr>
        <w:t>.).</w:t>
      </w:r>
      <w:r w:rsidRPr="00C96F53">
        <w:rPr>
          <w:rFonts w:ascii="Arial" w:hAnsi="Arial" w:cs="Arial"/>
          <w:color w:val="000000" w:themeColor="text1"/>
        </w:rPr>
        <w:t xml:space="preserve"> New York, </w:t>
      </w:r>
      <w:proofErr w:type="gramStart"/>
      <w:r w:rsidRPr="00C96F53">
        <w:rPr>
          <w:rFonts w:ascii="Arial" w:hAnsi="Arial" w:cs="Arial"/>
          <w:color w:val="000000" w:themeColor="text1"/>
        </w:rPr>
        <w:t>NY :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</w:p>
    <w:p w:rsidR="00D94EBE" w:rsidRPr="00C96F53" w:rsidRDefault="00D94EBE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color w:val="000000" w:themeColor="text1"/>
        </w:rPr>
        <w:t xml:space="preserve">     </w:t>
      </w:r>
      <w:proofErr w:type="gramStart"/>
      <w:r w:rsidRPr="00C96F53">
        <w:rPr>
          <w:rFonts w:ascii="Arial" w:hAnsi="Arial" w:cs="Arial"/>
          <w:color w:val="000000" w:themeColor="text1"/>
        </w:rPr>
        <w:t>McGraw-Hill.</w:t>
      </w:r>
      <w:proofErr w:type="gramEnd"/>
    </w:p>
    <w:p w:rsidR="008B5321" w:rsidRPr="00C96F53" w:rsidRDefault="008B5321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color w:val="000000" w:themeColor="text1"/>
        </w:rPr>
        <w:t xml:space="preserve">Fink, M. (1999). </w:t>
      </w:r>
      <w:proofErr w:type="gramStart"/>
      <w:r w:rsidRPr="00C96F53">
        <w:rPr>
          <w:rFonts w:ascii="Arial" w:hAnsi="Arial" w:cs="Arial"/>
          <w:i/>
          <w:color w:val="000000" w:themeColor="text1"/>
        </w:rPr>
        <w:t>Exploring music literature</w:t>
      </w:r>
      <w:r w:rsidRPr="00C96F53">
        <w:rPr>
          <w:rFonts w:ascii="Arial" w:hAnsi="Arial" w:cs="Arial"/>
          <w:color w:val="000000" w:themeColor="text1"/>
        </w:rPr>
        <w:t>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Belmont, </w:t>
      </w:r>
      <w:proofErr w:type="gramStart"/>
      <w:r w:rsidRPr="00C96F53">
        <w:rPr>
          <w:rFonts w:ascii="Arial" w:hAnsi="Arial" w:cs="Arial"/>
          <w:color w:val="000000" w:themeColor="text1"/>
        </w:rPr>
        <w:t>CA :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Thomson Learning.</w:t>
      </w:r>
    </w:p>
    <w:p w:rsidR="00C96F53" w:rsidRDefault="00273A9B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C96F53">
        <w:rPr>
          <w:rFonts w:ascii="Arial" w:hAnsi="Arial" w:cs="Arial"/>
          <w:color w:val="000000" w:themeColor="text1"/>
        </w:rPr>
        <w:t xml:space="preserve">Hallam, S., Cross, I. &amp; </w:t>
      </w:r>
      <w:proofErr w:type="spellStart"/>
      <w:r w:rsidRPr="00C96F53">
        <w:rPr>
          <w:rFonts w:ascii="Arial" w:hAnsi="Arial" w:cs="Arial"/>
          <w:color w:val="000000" w:themeColor="text1"/>
        </w:rPr>
        <w:t>Thaut</w:t>
      </w:r>
      <w:proofErr w:type="spellEnd"/>
      <w:r w:rsidRPr="00C96F53">
        <w:rPr>
          <w:rFonts w:ascii="Arial" w:hAnsi="Arial" w:cs="Arial"/>
          <w:color w:val="000000" w:themeColor="text1"/>
        </w:rPr>
        <w:t>, M. (2009).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  <w:proofErr w:type="gramStart"/>
      <w:r w:rsidRPr="00C96F53">
        <w:rPr>
          <w:rFonts w:ascii="Arial" w:hAnsi="Arial" w:cs="Arial"/>
          <w:i/>
          <w:color w:val="000000" w:themeColor="text1"/>
        </w:rPr>
        <w:t>The Oxford handbook of music psychology</w:t>
      </w:r>
      <w:r w:rsidRPr="00C96F53">
        <w:rPr>
          <w:rFonts w:ascii="Arial" w:hAnsi="Arial" w:cs="Arial"/>
          <w:color w:val="000000" w:themeColor="text1"/>
        </w:rPr>
        <w:t>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</w:p>
    <w:p w:rsidR="00273A9B" w:rsidRPr="00C96F53" w:rsidRDefault="00C96F53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  <w:r w:rsidR="00273A9B" w:rsidRPr="00C96F53">
        <w:rPr>
          <w:rFonts w:ascii="Arial" w:hAnsi="Arial" w:cs="Arial"/>
          <w:color w:val="000000" w:themeColor="text1"/>
        </w:rPr>
        <w:t xml:space="preserve">New York, </w:t>
      </w:r>
      <w:proofErr w:type="gramStart"/>
      <w:r w:rsidR="00273A9B" w:rsidRPr="00C96F53">
        <w:rPr>
          <w:rFonts w:ascii="Arial" w:hAnsi="Arial" w:cs="Arial"/>
          <w:color w:val="000000" w:themeColor="text1"/>
        </w:rPr>
        <w:t>NY :</w:t>
      </w:r>
      <w:proofErr w:type="gramEnd"/>
      <w:r w:rsidR="00273A9B" w:rsidRPr="00C96F53">
        <w:rPr>
          <w:rFonts w:ascii="Arial" w:hAnsi="Arial" w:cs="Arial"/>
          <w:color w:val="000000" w:themeColor="text1"/>
        </w:rPr>
        <w:t xml:space="preserve"> Oxford University Press Inc.</w:t>
      </w:r>
    </w:p>
    <w:p w:rsidR="00C96F53" w:rsidRDefault="00DC64E4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C96F53">
        <w:rPr>
          <w:rFonts w:ascii="Arial" w:hAnsi="Arial" w:cs="Arial"/>
          <w:color w:val="000000" w:themeColor="text1"/>
        </w:rPr>
        <w:t>Garret, B. (2015).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  <w:r w:rsidRPr="00C96F53">
        <w:rPr>
          <w:rFonts w:ascii="Arial" w:hAnsi="Arial" w:cs="Arial"/>
          <w:i/>
          <w:color w:val="000000" w:themeColor="text1"/>
        </w:rPr>
        <w:t>Brain &amp; behavior: an introduction to biological psychology.</w:t>
      </w:r>
      <w:r w:rsidRPr="00C96F53">
        <w:rPr>
          <w:rFonts w:ascii="Arial" w:hAnsi="Arial" w:cs="Arial"/>
          <w:color w:val="000000" w:themeColor="text1"/>
        </w:rPr>
        <w:t xml:space="preserve"> London: </w:t>
      </w:r>
    </w:p>
    <w:p w:rsidR="00DC64E4" w:rsidRPr="00C96F53" w:rsidRDefault="00C96F53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  <w:r w:rsidR="00DC64E4" w:rsidRPr="00C96F53">
        <w:rPr>
          <w:rFonts w:ascii="Arial" w:hAnsi="Arial" w:cs="Arial"/>
          <w:color w:val="000000" w:themeColor="text1"/>
        </w:rPr>
        <w:t>Sage Publications, Inc.</w:t>
      </w:r>
    </w:p>
    <w:p w:rsidR="00C96F53" w:rsidRPr="00C96F53" w:rsidRDefault="003B5F14" w:rsidP="00C96F53">
      <w:pPr>
        <w:spacing w:after="0" w:line="480" w:lineRule="auto"/>
        <w:rPr>
          <w:rFonts w:ascii="Arial" w:eastAsia="Times New Roman" w:hAnsi="Arial" w:cs="Arial"/>
          <w:i/>
          <w:color w:val="000000" w:themeColor="text1"/>
        </w:rPr>
      </w:pPr>
      <w:proofErr w:type="spellStart"/>
      <w:proofErr w:type="gramStart"/>
      <w:r w:rsidRPr="00C96F53">
        <w:rPr>
          <w:rFonts w:ascii="Arial" w:eastAsia="Times New Roman" w:hAnsi="Arial" w:cs="Arial"/>
          <w:color w:val="000000" w:themeColor="text1"/>
        </w:rPr>
        <w:t>Hardywinoto</w:t>
      </w:r>
      <w:proofErr w:type="spellEnd"/>
      <w:r w:rsidRPr="00C96F53">
        <w:rPr>
          <w:rFonts w:ascii="Arial" w:eastAsia="Times New Roman" w:hAnsi="Arial" w:cs="Arial"/>
          <w:color w:val="000000" w:themeColor="text1"/>
        </w:rPr>
        <w:t xml:space="preserve"> &amp; </w:t>
      </w:r>
      <w:proofErr w:type="spellStart"/>
      <w:r w:rsidRPr="00C96F53">
        <w:rPr>
          <w:rFonts w:ascii="Arial" w:eastAsia="Times New Roman" w:hAnsi="Arial" w:cs="Arial"/>
          <w:color w:val="000000" w:themeColor="text1"/>
        </w:rPr>
        <w:t>Setiabudhi</w:t>
      </w:r>
      <w:proofErr w:type="spellEnd"/>
      <w:r w:rsidRPr="00C96F53">
        <w:rPr>
          <w:rFonts w:ascii="Arial" w:eastAsia="Times New Roman" w:hAnsi="Arial" w:cs="Arial"/>
          <w:color w:val="000000" w:themeColor="text1"/>
        </w:rPr>
        <w:t>, T. (1999).</w:t>
      </w:r>
      <w:proofErr w:type="gramEnd"/>
      <w:r w:rsidR="00C96F5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C96F53">
        <w:rPr>
          <w:rFonts w:ascii="Arial" w:eastAsia="Times New Roman" w:hAnsi="Arial" w:cs="Arial"/>
          <w:i/>
          <w:color w:val="000000" w:themeColor="text1"/>
        </w:rPr>
        <w:t>Panduan</w:t>
      </w:r>
      <w:proofErr w:type="spellEnd"/>
      <w:r w:rsidRPr="00C96F53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C96F53" w:rsidRPr="00C96F53">
        <w:rPr>
          <w:rFonts w:ascii="Arial" w:eastAsia="Times New Roman" w:hAnsi="Arial" w:cs="Arial"/>
          <w:i/>
          <w:color w:val="000000" w:themeColor="text1"/>
        </w:rPr>
        <w:t>gerontologi</w:t>
      </w:r>
      <w:proofErr w:type="spellEnd"/>
      <w:r w:rsidR="00C96F53" w:rsidRPr="00C96F53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C96F53" w:rsidRPr="00C96F53">
        <w:rPr>
          <w:rFonts w:ascii="Arial" w:eastAsia="Times New Roman" w:hAnsi="Arial" w:cs="Arial"/>
          <w:i/>
          <w:color w:val="000000" w:themeColor="text1"/>
        </w:rPr>
        <w:t>tinjauan</w:t>
      </w:r>
      <w:proofErr w:type="spellEnd"/>
      <w:r w:rsidR="00C96F53" w:rsidRPr="00C96F53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C96F53" w:rsidRPr="00C96F53">
        <w:rPr>
          <w:rFonts w:ascii="Arial" w:eastAsia="Times New Roman" w:hAnsi="Arial" w:cs="Arial"/>
          <w:i/>
          <w:color w:val="000000" w:themeColor="text1"/>
        </w:rPr>
        <w:t>dari</w:t>
      </w:r>
      <w:proofErr w:type="spellEnd"/>
      <w:r w:rsidR="00C96F53" w:rsidRPr="00C96F53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C96F53" w:rsidRPr="00C96F53">
        <w:rPr>
          <w:rFonts w:ascii="Arial" w:eastAsia="Times New Roman" w:hAnsi="Arial" w:cs="Arial"/>
          <w:i/>
          <w:color w:val="000000" w:themeColor="text1"/>
        </w:rPr>
        <w:t>berbagai</w:t>
      </w:r>
      <w:proofErr w:type="spellEnd"/>
      <w:r w:rsidR="00C96F53" w:rsidRPr="00C96F53">
        <w:rPr>
          <w:rFonts w:ascii="Arial" w:eastAsia="Times New Roman" w:hAnsi="Arial" w:cs="Arial"/>
          <w:i/>
          <w:color w:val="000000" w:themeColor="text1"/>
        </w:rPr>
        <w:t xml:space="preserve"> </w:t>
      </w:r>
    </w:p>
    <w:p w:rsidR="003B5F14" w:rsidRPr="00C96F53" w:rsidRDefault="00C96F53" w:rsidP="00C96F53">
      <w:pPr>
        <w:spacing w:after="0" w:line="480" w:lineRule="auto"/>
        <w:rPr>
          <w:rFonts w:ascii="Arial" w:eastAsia="Times New Roman" w:hAnsi="Arial" w:cs="Arial"/>
          <w:color w:val="000000" w:themeColor="text1"/>
        </w:rPr>
      </w:pPr>
      <w:r w:rsidRPr="00C96F53">
        <w:rPr>
          <w:rFonts w:ascii="Arial" w:eastAsia="Times New Roman" w:hAnsi="Arial" w:cs="Arial"/>
          <w:i/>
          <w:color w:val="000000" w:themeColor="text1"/>
        </w:rPr>
        <w:t xml:space="preserve">     </w:t>
      </w:r>
      <w:proofErr w:type="spellStart"/>
      <w:proofErr w:type="gramStart"/>
      <w:r w:rsidRPr="00C96F53">
        <w:rPr>
          <w:rFonts w:ascii="Arial" w:eastAsia="Times New Roman" w:hAnsi="Arial" w:cs="Arial"/>
          <w:i/>
          <w:color w:val="000000" w:themeColor="text1"/>
        </w:rPr>
        <w:t>aspek</w:t>
      </w:r>
      <w:proofErr w:type="spellEnd"/>
      <w:proofErr w:type="gramEnd"/>
      <w:r w:rsidR="003B5F14" w:rsidRPr="00C96F53">
        <w:rPr>
          <w:rFonts w:ascii="Arial" w:eastAsia="Times New Roman" w:hAnsi="Arial" w:cs="Arial"/>
          <w:i/>
          <w:color w:val="000000" w:themeColor="text1"/>
        </w:rPr>
        <w:t>.</w:t>
      </w:r>
      <w:r w:rsidR="003B5F14" w:rsidRPr="00C96F53">
        <w:rPr>
          <w:rFonts w:ascii="Arial" w:eastAsia="Times New Roman" w:hAnsi="Arial" w:cs="Arial"/>
          <w:color w:val="000000" w:themeColor="text1"/>
        </w:rPr>
        <w:t xml:space="preserve"> Jakarta: </w:t>
      </w:r>
      <w:proofErr w:type="spellStart"/>
      <w:r w:rsidR="003B5F14" w:rsidRPr="00C96F53">
        <w:rPr>
          <w:rFonts w:ascii="Arial" w:eastAsia="Times New Roman" w:hAnsi="Arial" w:cs="Arial"/>
          <w:color w:val="000000" w:themeColor="text1"/>
        </w:rPr>
        <w:t>Gramedia</w:t>
      </w:r>
      <w:proofErr w:type="spellEnd"/>
    </w:p>
    <w:p w:rsidR="00C96F53" w:rsidRDefault="00DC64E4" w:rsidP="00C96F53">
      <w:pPr>
        <w:spacing w:after="0" w:line="480" w:lineRule="auto"/>
        <w:jc w:val="both"/>
        <w:rPr>
          <w:rFonts w:ascii="Arial" w:hAnsi="Arial" w:cs="Arial"/>
          <w:i/>
          <w:color w:val="000000" w:themeColor="text1"/>
        </w:rPr>
      </w:pPr>
      <w:proofErr w:type="spellStart"/>
      <w:r w:rsidRPr="00C96F53">
        <w:rPr>
          <w:rFonts w:ascii="Arial" w:hAnsi="Arial" w:cs="Arial"/>
          <w:color w:val="000000" w:themeColor="text1"/>
        </w:rPr>
        <w:t>Harnum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J. (2001). </w:t>
      </w:r>
      <w:r w:rsidRPr="00C96F53">
        <w:rPr>
          <w:rFonts w:ascii="Arial" w:hAnsi="Arial" w:cs="Arial"/>
          <w:i/>
          <w:color w:val="000000" w:themeColor="text1"/>
        </w:rPr>
        <w:t xml:space="preserve">Basic music </w:t>
      </w:r>
      <w:proofErr w:type="gramStart"/>
      <w:r w:rsidRPr="00C96F53">
        <w:rPr>
          <w:rFonts w:ascii="Arial" w:hAnsi="Arial" w:cs="Arial"/>
          <w:i/>
          <w:color w:val="000000" w:themeColor="text1"/>
        </w:rPr>
        <w:t>theory :</w:t>
      </w:r>
      <w:proofErr w:type="gramEnd"/>
      <w:r w:rsidRPr="00C96F53">
        <w:rPr>
          <w:rFonts w:ascii="Arial" w:hAnsi="Arial" w:cs="Arial"/>
          <w:i/>
          <w:color w:val="000000" w:themeColor="text1"/>
        </w:rPr>
        <w:t xml:space="preserve"> how to read, write, and understand written </w:t>
      </w:r>
    </w:p>
    <w:p w:rsidR="00DC64E4" w:rsidRPr="00C96F53" w:rsidRDefault="00C96F53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     </w:t>
      </w:r>
      <w:proofErr w:type="gramStart"/>
      <w:r w:rsidR="00DC64E4" w:rsidRPr="00C96F53">
        <w:rPr>
          <w:rFonts w:ascii="Arial" w:hAnsi="Arial" w:cs="Arial"/>
          <w:i/>
          <w:color w:val="000000" w:themeColor="text1"/>
        </w:rPr>
        <w:t>music</w:t>
      </w:r>
      <w:proofErr w:type="gramEnd"/>
      <w:r w:rsidR="00DC64E4" w:rsidRPr="00C96F53">
        <w:rPr>
          <w:rFonts w:ascii="Arial" w:hAnsi="Arial" w:cs="Arial"/>
          <w:i/>
          <w:color w:val="000000" w:themeColor="text1"/>
        </w:rPr>
        <w:t xml:space="preserve"> (2</w:t>
      </w:r>
      <w:r w:rsidR="00DC64E4" w:rsidRPr="00C96F53">
        <w:rPr>
          <w:rFonts w:ascii="Arial" w:hAnsi="Arial" w:cs="Arial"/>
          <w:i/>
          <w:color w:val="000000" w:themeColor="text1"/>
          <w:vertAlign w:val="superscript"/>
        </w:rPr>
        <w:t>nd</w:t>
      </w:r>
      <w:r w:rsidR="00DC64E4" w:rsidRPr="00C96F53">
        <w:rPr>
          <w:rFonts w:ascii="Arial" w:hAnsi="Arial" w:cs="Arial"/>
          <w:i/>
          <w:color w:val="000000" w:themeColor="text1"/>
        </w:rPr>
        <w:t xml:space="preserve"> ed.).</w:t>
      </w:r>
      <w:r w:rsidR="00DC64E4" w:rsidRPr="00C96F53">
        <w:rPr>
          <w:rFonts w:ascii="Arial" w:hAnsi="Arial" w:cs="Arial"/>
          <w:color w:val="000000" w:themeColor="text1"/>
        </w:rPr>
        <w:t xml:space="preserve"> Chicago, </w:t>
      </w:r>
      <w:proofErr w:type="gramStart"/>
      <w:r w:rsidR="00DC64E4" w:rsidRPr="00C96F53">
        <w:rPr>
          <w:rFonts w:ascii="Arial" w:hAnsi="Arial" w:cs="Arial"/>
          <w:color w:val="000000" w:themeColor="text1"/>
        </w:rPr>
        <w:t>IL :</w:t>
      </w:r>
      <w:proofErr w:type="gramEnd"/>
      <w:r w:rsidR="00DC64E4" w:rsidRPr="00C96F53">
        <w:rPr>
          <w:rFonts w:ascii="Arial" w:hAnsi="Arial" w:cs="Arial"/>
          <w:color w:val="000000" w:themeColor="text1"/>
        </w:rPr>
        <w:t xml:space="preserve"> Sol-</w:t>
      </w:r>
      <w:proofErr w:type="spellStart"/>
      <w:r w:rsidR="00DC64E4" w:rsidRPr="00C96F53">
        <w:rPr>
          <w:rFonts w:ascii="Arial" w:hAnsi="Arial" w:cs="Arial"/>
          <w:color w:val="000000" w:themeColor="text1"/>
        </w:rPr>
        <w:t>Ut</w:t>
      </w:r>
      <w:proofErr w:type="spellEnd"/>
      <w:r w:rsidR="00DC64E4" w:rsidRPr="00C96F53">
        <w:rPr>
          <w:rFonts w:ascii="Arial" w:hAnsi="Arial" w:cs="Arial"/>
          <w:color w:val="000000" w:themeColor="text1"/>
        </w:rPr>
        <w:t xml:space="preserve"> Press.</w:t>
      </w:r>
    </w:p>
    <w:p w:rsidR="00C96F53" w:rsidRDefault="008B5321" w:rsidP="00C96F53">
      <w:pPr>
        <w:spacing w:after="0" w:line="480" w:lineRule="auto"/>
        <w:jc w:val="both"/>
        <w:rPr>
          <w:rFonts w:ascii="Arial" w:hAnsi="Arial" w:cs="Arial"/>
          <w:i/>
          <w:color w:val="000000" w:themeColor="text1"/>
        </w:rPr>
      </w:pPr>
      <w:proofErr w:type="gramStart"/>
      <w:r w:rsidRPr="00C96F53">
        <w:rPr>
          <w:rFonts w:ascii="Arial" w:hAnsi="Arial" w:cs="Arial"/>
          <w:color w:val="000000" w:themeColor="text1"/>
        </w:rPr>
        <w:t>Harrison, M. (2009).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  <w:r w:rsidRPr="00C96F53">
        <w:rPr>
          <w:rFonts w:ascii="Arial" w:hAnsi="Arial" w:cs="Arial"/>
          <w:i/>
          <w:color w:val="000000" w:themeColor="text1"/>
        </w:rPr>
        <w:t xml:space="preserve">All about music theory a fun and simple guide to understanding  </w:t>
      </w:r>
    </w:p>
    <w:p w:rsidR="008B5321" w:rsidRPr="00C96F53" w:rsidRDefault="00C96F53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     </w:t>
      </w:r>
      <w:proofErr w:type="gramStart"/>
      <w:r w:rsidR="008B5321" w:rsidRPr="00C96F53">
        <w:rPr>
          <w:rFonts w:ascii="Arial" w:hAnsi="Arial" w:cs="Arial"/>
          <w:i/>
          <w:color w:val="000000" w:themeColor="text1"/>
        </w:rPr>
        <w:t>music</w:t>
      </w:r>
      <w:proofErr w:type="gramEnd"/>
      <w:r w:rsidR="008B5321" w:rsidRPr="00C96F53">
        <w:rPr>
          <w:rFonts w:ascii="Arial" w:hAnsi="Arial" w:cs="Arial"/>
          <w:color w:val="000000" w:themeColor="text1"/>
        </w:rPr>
        <w:t xml:space="preserve">. Minnesota, </w:t>
      </w:r>
      <w:proofErr w:type="gramStart"/>
      <w:r w:rsidR="008B5321" w:rsidRPr="00C96F53">
        <w:rPr>
          <w:rFonts w:ascii="Arial" w:hAnsi="Arial" w:cs="Arial"/>
          <w:color w:val="000000" w:themeColor="text1"/>
        </w:rPr>
        <w:t>MN :</w:t>
      </w:r>
      <w:proofErr w:type="gramEnd"/>
      <w:r w:rsidR="008B5321" w:rsidRPr="00C96F53">
        <w:rPr>
          <w:rFonts w:ascii="Arial" w:hAnsi="Arial" w:cs="Arial"/>
          <w:color w:val="000000" w:themeColor="text1"/>
        </w:rPr>
        <w:t xml:space="preserve"> Hal Leonard.</w:t>
      </w:r>
    </w:p>
    <w:p w:rsidR="00273A9B" w:rsidRPr="00C96F53" w:rsidRDefault="00273A9B" w:rsidP="00C96F53">
      <w:pPr>
        <w:spacing w:after="0" w:line="480" w:lineRule="auto"/>
        <w:jc w:val="both"/>
        <w:rPr>
          <w:rFonts w:ascii="Arial" w:hAnsi="Arial" w:cs="Arial"/>
          <w:i/>
          <w:color w:val="000000" w:themeColor="text1"/>
        </w:rPr>
      </w:pPr>
      <w:proofErr w:type="spellStart"/>
      <w:r w:rsidRPr="00C96F53">
        <w:rPr>
          <w:rFonts w:ascii="Arial" w:hAnsi="Arial" w:cs="Arial"/>
          <w:color w:val="000000" w:themeColor="text1"/>
        </w:rPr>
        <w:t>Hevner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Kate (1937). </w:t>
      </w:r>
      <w:proofErr w:type="gramStart"/>
      <w:r w:rsidRPr="00C96F53">
        <w:rPr>
          <w:rFonts w:ascii="Arial" w:hAnsi="Arial" w:cs="Arial"/>
          <w:color w:val="000000" w:themeColor="text1"/>
        </w:rPr>
        <w:t>The affective value of pitch and tempo in music.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  <w:r w:rsidRPr="00C96F53">
        <w:rPr>
          <w:rFonts w:ascii="Arial" w:hAnsi="Arial" w:cs="Arial"/>
          <w:i/>
          <w:color w:val="000000" w:themeColor="text1"/>
        </w:rPr>
        <w:t>The</w:t>
      </w:r>
      <w:r w:rsidRPr="00C96F53">
        <w:rPr>
          <w:rFonts w:ascii="Arial" w:hAnsi="Arial" w:cs="Arial"/>
          <w:color w:val="000000" w:themeColor="text1"/>
        </w:rPr>
        <w:t xml:space="preserve"> </w:t>
      </w:r>
      <w:r w:rsidRPr="00C96F53">
        <w:rPr>
          <w:rFonts w:ascii="Arial" w:hAnsi="Arial" w:cs="Arial"/>
          <w:i/>
          <w:color w:val="000000" w:themeColor="text1"/>
        </w:rPr>
        <w:t xml:space="preserve">American </w:t>
      </w:r>
    </w:p>
    <w:p w:rsidR="00273A9B" w:rsidRPr="00C96F53" w:rsidRDefault="00273A9B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i/>
          <w:color w:val="000000" w:themeColor="text1"/>
        </w:rPr>
        <w:t xml:space="preserve">     Journal of </w:t>
      </w:r>
      <w:proofErr w:type="gramStart"/>
      <w:r w:rsidRPr="00C96F53">
        <w:rPr>
          <w:rFonts w:ascii="Arial" w:hAnsi="Arial" w:cs="Arial"/>
          <w:i/>
          <w:color w:val="000000" w:themeColor="text1"/>
        </w:rPr>
        <w:t>Psychology</w:t>
      </w:r>
      <w:r w:rsidRPr="00C96F53">
        <w:rPr>
          <w:rFonts w:ascii="Arial" w:hAnsi="Arial" w:cs="Arial"/>
          <w:color w:val="000000" w:themeColor="text1"/>
        </w:rPr>
        <w:t xml:space="preserve"> :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49, 621-630.</w:t>
      </w:r>
    </w:p>
    <w:p w:rsidR="003B5F14" w:rsidRPr="00C96F53" w:rsidRDefault="003B5F14" w:rsidP="00C96F53">
      <w:pPr>
        <w:spacing w:after="0" w:line="480" w:lineRule="auto"/>
        <w:rPr>
          <w:rFonts w:ascii="Arial" w:eastAsia="Times New Roman" w:hAnsi="Arial" w:cs="Arial"/>
          <w:color w:val="000000" w:themeColor="text1"/>
        </w:rPr>
      </w:pPr>
      <w:r w:rsidRPr="00C96F53">
        <w:rPr>
          <w:rFonts w:ascii="Arial" w:eastAsia="Times New Roman" w:hAnsi="Arial" w:cs="Arial"/>
          <w:color w:val="000000" w:themeColor="text1"/>
        </w:rPr>
        <w:t xml:space="preserve">Hurlock, E. B. (1996). </w:t>
      </w:r>
      <w:proofErr w:type="spellStart"/>
      <w:r w:rsidRPr="00C96F53">
        <w:rPr>
          <w:rFonts w:ascii="Arial" w:eastAsia="Times New Roman" w:hAnsi="Arial" w:cs="Arial"/>
          <w:i/>
          <w:color w:val="000000" w:themeColor="text1"/>
        </w:rPr>
        <w:t>Psikologi</w:t>
      </w:r>
      <w:proofErr w:type="spellEnd"/>
      <w:r w:rsidRPr="00C96F53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C96F53">
        <w:rPr>
          <w:rFonts w:ascii="Arial" w:eastAsia="Times New Roman" w:hAnsi="Arial" w:cs="Arial"/>
          <w:i/>
          <w:color w:val="000000" w:themeColor="text1"/>
        </w:rPr>
        <w:t>Perkembangan</w:t>
      </w:r>
      <w:proofErr w:type="spellEnd"/>
      <w:r w:rsidRPr="00C96F53">
        <w:rPr>
          <w:rFonts w:ascii="Arial" w:eastAsia="Times New Roman" w:hAnsi="Arial" w:cs="Arial"/>
          <w:color w:val="000000" w:themeColor="text1"/>
        </w:rPr>
        <w:t xml:space="preserve">. Jakarta: </w:t>
      </w:r>
      <w:proofErr w:type="spellStart"/>
      <w:r w:rsidRPr="00C96F53">
        <w:rPr>
          <w:rFonts w:ascii="Arial" w:eastAsia="Times New Roman" w:hAnsi="Arial" w:cs="Arial"/>
          <w:color w:val="000000" w:themeColor="text1"/>
        </w:rPr>
        <w:t>Erlangga</w:t>
      </w:r>
      <w:proofErr w:type="spellEnd"/>
      <w:r w:rsidRPr="00C96F53">
        <w:rPr>
          <w:rFonts w:ascii="Arial" w:eastAsia="Times New Roman" w:hAnsi="Arial" w:cs="Arial"/>
          <w:color w:val="000000" w:themeColor="text1"/>
        </w:rPr>
        <w:t>.</w:t>
      </w:r>
    </w:p>
    <w:p w:rsidR="00C96F53" w:rsidRPr="00C96F53" w:rsidRDefault="00DE3394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color w:val="000000" w:themeColor="text1"/>
        </w:rPr>
        <w:t xml:space="preserve">Hurlock, E. B. (2004). </w:t>
      </w:r>
      <w:proofErr w:type="spellStart"/>
      <w:r w:rsidRPr="00C96F53">
        <w:rPr>
          <w:rFonts w:ascii="Arial" w:hAnsi="Arial" w:cs="Arial"/>
          <w:color w:val="000000" w:themeColor="text1"/>
        </w:rPr>
        <w:t>Psikologi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6F53">
        <w:rPr>
          <w:rFonts w:ascii="Arial" w:hAnsi="Arial" w:cs="Arial"/>
          <w:color w:val="000000" w:themeColor="text1"/>
        </w:rPr>
        <w:t>perkembangan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C96F53">
        <w:rPr>
          <w:rFonts w:ascii="Arial" w:hAnsi="Arial" w:cs="Arial"/>
          <w:color w:val="000000" w:themeColor="text1"/>
        </w:rPr>
        <w:t>Suatu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6F53">
        <w:rPr>
          <w:rFonts w:ascii="Arial" w:hAnsi="Arial" w:cs="Arial"/>
          <w:color w:val="000000" w:themeColor="text1"/>
        </w:rPr>
        <w:t>pendekatan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6F53">
        <w:rPr>
          <w:rFonts w:ascii="Arial" w:hAnsi="Arial" w:cs="Arial"/>
          <w:color w:val="000000" w:themeColor="text1"/>
        </w:rPr>
        <w:t>sepanjang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 </w:t>
      </w:r>
    </w:p>
    <w:p w:rsidR="00DE3394" w:rsidRPr="00C96F53" w:rsidRDefault="00C96F53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color w:val="000000" w:themeColor="text1"/>
        </w:rPr>
        <w:lastRenderedPageBreak/>
        <w:t xml:space="preserve">     </w:t>
      </w:r>
      <w:proofErr w:type="spellStart"/>
      <w:proofErr w:type="gramStart"/>
      <w:r w:rsidR="00DE3394" w:rsidRPr="00C96F53">
        <w:rPr>
          <w:rFonts w:ascii="Arial" w:hAnsi="Arial" w:cs="Arial"/>
          <w:color w:val="000000" w:themeColor="text1"/>
        </w:rPr>
        <w:t>rentang</w:t>
      </w:r>
      <w:proofErr w:type="spellEnd"/>
      <w:proofErr w:type="gramEnd"/>
      <w:r w:rsidR="00DE3394" w:rsidRPr="00C96F53">
        <w:rPr>
          <w:rFonts w:ascii="Arial" w:hAnsi="Arial" w:cs="Arial"/>
          <w:color w:val="000000" w:themeColor="text1"/>
        </w:rPr>
        <w:t xml:space="preserve"> </w:t>
      </w:r>
      <w:proofErr w:type="spellStart"/>
      <w:r w:rsidR="00DE3394" w:rsidRPr="00C96F53">
        <w:rPr>
          <w:rFonts w:ascii="Arial" w:hAnsi="Arial" w:cs="Arial"/>
          <w:color w:val="000000" w:themeColor="text1"/>
        </w:rPr>
        <w:t>kehidupan</w:t>
      </w:r>
      <w:proofErr w:type="spellEnd"/>
      <w:r w:rsidR="00DE3394" w:rsidRPr="00C96F53">
        <w:rPr>
          <w:rFonts w:ascii="Arial" w:hAnsi="Arial" w:cs="Arial"/>
          <w:color w:val="000000" w:themeColor="text1"/>
        </w:rPr>
        <w:t xml:space="preserve">. Jakarta: </w:t>
      </w:r>
      <w:proofErr w:type="spellStart"/>
      <w:r w:rsidR="00DE3394" w:rsidRPr="00C96F53">
        <w:rPr>
          <w:rFonts w:ascii="Arial" w:hAnsi="Arial" w:cs="Arial"/>
          <w:color w:val="000000" w:themeColor="text1"/>
        </w:rPr>
        <w:t>Erlangga</w:t>
      </w:r>
      <w:proofErr w:type="spellEnd"/>
      <w:r w:rsidR="00DE3394" w:rsidRPr="00C96F53">
        <w:rPr>
          <w:rFonts w:ascii="Arial" w:hAnsi="Arial" w:cs="Arial"/>
          <w:color w:val="000000" w:themeColor="text1"/>
        </w:rPr>
        <w:t>.</w:t>
      </w:r>
    </w:p>
    <w:p w:rsidR="00C96F53" w:rsidRDefault="00273A9B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i/>
          <w:color w:val="000000" w:themeColor="text1"/>
          <w:sz w:val="22"/>
          <w:szCs w:val="22"/>
        </w:rPr>
      </w:pPr>
      <w:proofErr w:type="spellStart"/>
      <w:proofErr w:type="gram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Juslin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, P.N. &amp; </w:t>
      </w: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Sloboda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, J.A. (2012).</w:t>
      </w:r>
      <w:proofErr w:type="gram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 xml:space="preserve">Handbook of music and emotion theory, </w:t>
      </w:r>
    </w:p>
    <w:p w:rsidR="00273A9B" w:rsidRPr="00C96F53" w:rsidRDefault="00C96F53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i/>
          <w:color w:val="000000" w:themeColor="text1"/>
          <w:sz w:val="22"/>
          <w:szCs w:val="22"/>
        </w:rPr>
        <w:t xml:space="preserve">     </w:t>
      </w:r>
      <w:proofErr w:type="gramStart"/>
      <w:r w:rsidR="00273A9B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research</w:t>
      </w:r>
      <w:proofErr w:type="gramEnd"/>
      <w:r w:rsidR="00273A9B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, application.</w:t>
      </w:r>
      <w:r w:rsidR="00273A9B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Croydon, </w:t>
      </w:r>
      <w:proofErr w:type="gramStart"/>
      <w:r w:rsidR="00273A9B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CR :</w:t>
      </w:r>
      <w:proofErr w:type="gramEnd"/>
      <w:r w:rsidR="00273A9B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Oxford University Press.</w:t>
      </w:r>
    </w:p>
    <w:p w:rsidR="00C96F53" w:rsidRDefault="0054783A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Krause, N. (2004). Lifetime trauma, emotional support, and life satisfaction among </w:t>
      </w:r>
    </w:p>
    <w:p w:rsidR="0054783A" w:rsidRPr="00C96F53" w:rsidRDefault="00C96F53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    </w:t>
      </w:r>
      <w:proofErr w:type="gramStart"/>
      <w:r w:rsidR="0054783A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older</w:t>
      </w:r>
      <w:proofErr w:type="gramEnd"/>
      <w:r w:rsidR="0054783A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adults. </w:t>
      </w:r>
      <w:r w:rsidR="0054783A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The Gerontologist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>,</w:t>
      </w:r>
      <w:r w:rsidR="0054783A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54783A" w:rsidRPr="00C96F53">
        <w:rPr>
          <w:rFonts w:ascii="Arial" w:hAnsi="Arial" w:cs="Arial"/>
          <w:b w:val="0"/>
          <w:i/>
          <w:color w:val="000000" w:themeColor="text1"/>
          <w:sz w:val="22"/>
          <w:szCs w:val="22"/>
        </w:rPr>
        <w:t>44</w:t>
      </w:r>
      <w:r w:rsidR="0054783A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(5), 615-623.</w:t>
      </w:r>
    </w:p>
    <w:p w:rsidR="00A456FF" w:rsidRPr="00C96F53" w:rsidRDefault="00A456FF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C96F53">
        <w:rPr>
          <w:rFonts w:ascii="Arial" w:hAnsi="Arial" w:cs="Arial"/>
          <w:color w:val="000000" w:themeColor="text1"/>
        </w:rPr>
        <w:t>Landgarten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H. B. (1981). </w:t>
      </w:r>
      <w:r w:rsidRPr="00C96F53">
        <w:rPr>
          <w:rFonts w:ascii="Arial" w:hAnsi="Arial" w:cs="Arial"/>
          <w:i/>
          <w:color w:val="000000" w:themeColor="text1"/>
        </w:rPr>
        <w:t xml:space="preserve">Clinical Art </w:t>
      </w:r>
      <w:proofErr w:type="gramStart"/>
      <w:r w:rsidRPr="00C96F53">
        <w:rPr>
          <w:rFonts w:ascii="Arial" w:hAnsi="Arial" w:cs="Arial"/>
          <w:i/>
          <w:color w:val="000000" w:themeColor="text1"/>
        </w:rPr>
        <w:t xml:space="preserve">Therapy </w:t>
      </w:r>
      <w:r w:rsidRPr="00C96F53">
        <w:rPr>
          <w:rFonts w:ascii="Arial" w:hAnsi="Arial" w:cs="Arial"/>
          <w:color w:val="000000" w:themeColor="text1"/>
        </w:rPr>
        <w:t>: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A comprehensive guide. New </w:t>
      </w:r>
      <w:proofErr w:type="gramStart"/>
      <w:r w:rsidRPr="00C96F53">
        <w:rPr>
          <w:rFonts w:ascii="Arial" w:hAnsi="Arial" w:cs="Arial"/>
          <w:color w:val="000000" w:themeColor="text1"/>
        </w:rPr>
        <w:t>York :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</w:p>
    <w:p w:rsidR="00A456FF" w:rsidRPr="00C96F53" w:rsidRDefault="00A456FF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color w:val="000000" w:themeColor="text1"/>
        </w:rPr>
        <w:t xml:space="preserve">     </w:t>
      </w:r>
      <w:proofErr w:type="gramStart"/>
      <w:r w:rsidRPr="00C96F53">
        <w:rPr>
          <w:rFonts w:ascii="Arial" w:hAnsi="Arial" w:cs="Arial"/>
          <w:color w:val="000000" w:themeColor="text1"/>
        </w:rPr>
        <w:t>Brunner/Mazel.</w:t>
      </w:r>
      <w:proofErr w:type="gramEnd"/>
    </w:p>
    <w:p w:rsidR="00A456FF" w:rsidRPr="00C96F53" w:rsidRDefault="00A456FF" w:rsidP="00C96F53">
      <w:pPr>
        <w:spacing w:after="0" w:line="480" w:lineRule="auto"/>
        <w:jc w:val="both"/>
        <w:outlineLvl w:val="0"/>
        <w:rPr>
          <w:rFonts w:ascii="Arial" w:hAnsi="Arial" w:cs="Arial"/>
          <w:color w:val="000000" w:themeColor="text1"/>
        </w:rPr>
      </w:pPr>
      <w:proofErr w:type="spellStart"/>
      <w:r w:rsidRPr="00C96F53">
        <w:rPr>
          <w:rFonts w:ascii="Arial" w:hAnsi="Arial" w:cs="Arial"/>
          <w:color w:val="000000" w:themeColor="text1"/>
        </w:rPr>
        <w:t>Malchiodi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C. A. (1998). </w:t>
      </w:r>
      <w:r w:rsidRPr="00C96F53">
        <w:rPr>
          <w:rFonts w:ascii="Arial" w:hAnsi="Arial" w:cs="Arial"/>
          <w:i/>
          <w:color w:val="000000" w:themeColor="text1"/>
        </w:rPr>
        <w:t xml:space="preserve"> </w:t>
      </w:r>
      <w:proofErr w:type="gramStart"/>
      <w:r w:rsidRPr="00C96F53">
        <w:rPr>
          <w:rFonts w:ascii="Arial" w:hAnsi="Arial" w:cs="Arial"/>
          <w:i/>
          <w:color w:val="000000" w:themeColor="text1"/>
        </w:rPr>
        <w:t>The Art Therapy Sourcebook</w:t>
      </w:r>
      <w:r w:rsidRPr="00C96F53">
        <w:rPr>
          <w:rFonts w:ascii="Arial" w:hAnsi="Arial" w:cs="Arial"/>
          <w:color w:val="000000" w:themeColor="text1"/>
        </w:rPr>
        <w:t>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New </w:t>
      </w:r>
      <w:proofErr w:type="gramStart"/>
      <w:r w:rsidRPr="00C96F53">
        <w:rPr>
          <w:rFonts w:ascii="Arial" w:hAnsi="Arial" w:cs="Arial"/>
          <w:color w:val="000000" w:themeColor="text1"/>
        </w:rPr>
        <w:t>York :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McGraw-Hill.</w:t>
      </w:r>
    </w:p>
    <w:p w:rsidR="00C96F53" w:rsidRDefault="00DC64E4" w:rsidP="00C96F53">
      <w:pPr>
        <w:spacing w:after="0" w:line="480" w:lineRule="auto"/>
        <w:jc w:val="both"/>
        <w:outlineLvl w:val="0"/>
        <w:rPr>
          <w:rFonts w:ascii="Arial" w:hAnsi="Arial" w:cs="Arial"/>
          <w:color w:val="000000" w:themeColor="text1"/>
        </w:rPr>
      </w:pPr>
      <w:proofErr w:type="spellStart"/>
      <w:r w:rsidRPr="00C96F53">
        <w:rPr>
          <w:rFonts w:ascii="Arial" w:hAnsi="Arial" w:cs="Arial"/>
          <w:color w:val="000000" w:themeColor="text1"/>
        </w:rPr>
        <w:t>Mamta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 &amp; Sharma, N. R. (2013). </w:t>
      </w:r>
      <w:proofErr w:type="gramStart"/>
      <w:r w:rsidRPr="00C96F53">
        <w:rPr>
          <w:rFonts w:ascii="Arial" w:hAnsi="Arial" w:cs="Arial"/>
          <w:color w:val="000000" w:themeColor="text1"/>
        </w:rPr>
        <w:t>Across gender comparison in anger expression.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</w:p>
    <w:p w:rsidR="00DC64E4" w:rsidRPr="00C96F53" w:rsidRDefault="00C96F53" w:rsidP="00C96F53">
      <w:pPr>
        <w:spacing w:after="0" w:line="48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i/>
          <w:color w:val="000000" w:themeColor="text1"/>
        </w:rPr>
        <w:t xml:space="preserve">     </w:t>
      </w:r>
      <w:r w:rsidR="00DC64E4" w:rsidRPr="00C96F53">
        <w:rPr>
          <w:rFonts w:ascii="Arial" w:hAnsi="Arial" w:cs="Arial"/>
          <w:i/>
          <w:color w:val="000000" w:themeColor="text1"/>
        </w:rPr>
        <w:t>Global International Research Thoughts (GIRT)</w:t>
      </w:r>
      <w:r w:rsidR="00DC64E4" w:rsidRPr="00C96F53">
        <w:rPr>
          <w:rFonts w:ascii="Arial" w:hAnsi="Arial" w:cs="Arial"/>
          <w:color w:val="000000" w:themeColor="text1"/>
        </w:rPr>
        <w:t>, 1-9.</w:t>
      </w:r>
    </w:p>
    <w:p w:rsidR="00C96F53" w:rsidRDefault="00DC64E4" w:rsidP="00C96F53">
      <w:pPr>
        <w:spacing w:after="0" w:line="480" w:lineRule="auto"/>
        <w:jc w:val="both"/>
        <w:outlineLvl w:val="0"/>
        <w:rPr>
          <w:rFonts w:ascii="Arial" w:hAnsi="Arial" w:cs="Arial"/>
          <w:i/>
          <w:color w:val="000000" w:themeColor="text1"/>
        </w:rPr>
      </w:pPr>
      <w:proofErr w:type="spellStart"/>
      <w:r w:rsidRPr="00C96F53">
        <w:rPr>
          <w:rFonts w:ascii="Arial" w:hAnsi="Arial" w:cs="Arial"/>
          <w:color w:val="000000" w:themeColor="text1"/>
        </w:rPr>
        <w:t>Maruish</w:t>
      </w:r>
      <w:proofErr w:type="spellEnd"/>
      <w:r w:rsidRPr="00C96F53">
        <w:rPr>
          <w:rFonts w:ascii="Arial" w:hAnsi="Arial" w:cs="Arial"/>
          <w:color w:val="000000" w:themeColor="text1"/>
        </w:rPr>
        <w:t>, M. E. (</w:t>
      </w:r>
      <w:proofErr w:type="spellStart"/>
      <w:r w:rsidRPr="00C96F53">
        <w:rPr>
          <w:rFonts w:ascii="Arial" w:hAnsi="Arial" w:cs="Arial"/>
          <w:color w:val="000000" w:themeColor="text1"/>
        </w:rPr>
        <w:t>Eds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). (2004). </w:t>
      </w:r>
      <w:proofErr w:type="gramStart"/>
      <w:r w:rsidRPr="00C96F53">
        <w:rPr>
          <w:rFonts w:ascii="Arial" w:hAnsi="Arial" w:cs="Arial"/>
          <w:i/>
          <w:color w:val="000000" w:themeColor="text1"/>
        </w:rPr>
        <w:t>The</w:t>
      </w:r>
      <w:proofErr w:type="gramEnd"/>
      <w:r w:rsidRPr="00C96F53">
        <w:rPr>
          <w:rFonts w:ascii="Arial" w:hAnsi="Arial" w:cs="Arial"/>
          <w:i/>
          <w:color w:val="000000" w:themeColor="text1"/>
        </w:rPr>
        <w:t xml:space="preserve"> use of psychological testing for treatment planning </w:t>
      </w:r>
    </w:p>
    <w:p w:rsidR="00C96F53" w:rsidRDefault="00C96F53" w:rsidP="00C96F53">
      <w:pPr>
        <w:spacing w:after="0" w:line="480" w:lineRule="auto"/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     </w:t>
      </w:r>
      <w:proofErr w:type="gramStart"/>
      <w:r w:rsidR="00DC64E4" w:rsidRPr="00C96F53">
        <w:rPr>
          <w:rFonts w:ascii="Arial" w:hAnsi="Arial" w:cs="Arial"/>
          <w:i/>
          <w:color w:val="000000" w:themeColor="text1"/>
        </w:rPr>
        <w:t>and</w:t>
      </w:r>
      <w:proofErr w:type="gramEnd"/>
      <w:r w:rsidR="00DC64E4" w:rsidRPr="00C96F53">
        <w:rPr>
          <w:rFonts w:ascii="Arial" w:hAnsi="Arial" w:cs="Arial"/>
          <w:i/>
          <w:color w:val="000000" w:themeColor="text1"/>
        </w:rPr>
        <w:t xml:space="preserve"> outcomes assessment (3</w:t>
      </w:r>
      <w:r w:rsidR="00DC64E4" w:rsidRPr="00C96F53">
        <w:rPr>
          <w:rFonts w:ascii="Arial" w:hAnsi="Arial" w:cs="Arial"/>
          <w:i/>
          <w:color w:val="000000" w:themeColor="text1"/>
          <w:vertAlign w:val="superscript"/>
        </w:rPr>
        <w:t>rd</w:t>
      </w:r>
      <w:r w:rsidR="00DC64E4" w:rsidRPr="00C96F53">
        <w:rPr>
          <w:rFonts w:ascii="Arial" w:hAnsi="Arial" w:cs="Arial"/>
          <w:i/>
          <w:color w:val="000000" w:themeColor="text1"/>
        </w:rPr>
        <w:t xml:space="preserve"> ed.).</w:t>
      </w:r>
      <w:r w:rsidR="00DC64E4" w:rsidRPr="00C96F53">
        <w:rPr>
          <w:rFonts w:ascii="Arial" w:hAnsi="Arial" w:cs="Arial"/>
          <w:color w:val="000000" w:themeColor="text1"/>
        </w:rPr>
        <w:t xml:space="preserve"> </w:t>
      </w:r>
      <w:proofErr w:type="gramStart"/>
      <w:r w:rsidR="00DC64E4" w:rsidRPr="00C96F53">
        <w:rPr>
          <w:rFonts w:ascii="Arial" w:hAnsi="Arial" w:cs="Arial"/>
          <w:color w:val="000000" w:themeColor="text1"/>
        </w:rPr>
        <w:t>Vol. 3 Instruments for Adults.</w:t>
      </w:r>
      <w:proofErr w:type="gramEnd"/>
      <w:r w:rsidR="00DC64E4" w:rsidRPr="00C96F53">
        <w:rPr>
          <w:rFonts w:ascii="Arial" w:hAnsi="Arial" w:cs="Arial"/>
          <w:color w:val="000000" w:themeColor="text1"/>
        </w:rPr>
        <w:t xml:space="preserve"> New Jersey: </w:t>
      </w:r>
    </w:p>
    <w:p w:rsidR="00DC64E4" w:rsidRPr="00C96F53" w:rsidRDefault="00C96F53" w:rsidP="00C96F53">
      <w:pPr>
        <w:spacing w:after="0" w:line="480" w:lineRule="auto"/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  <w:proofErr w:type="gramStart"/>
      <w:r w:rsidR="00DC64E4" w:rsidRPr="00C96F53">
        <w:rPr>
          <w:rFonts w:ascii="Arial" w:hAnsi="Arial" w:cs="Arial"/>
          <w:color w:val="000000" w:themeColor="text1"/>
        </w:rPr>
        <w:t>Lawrence Erlbaum Associates, Inc. Publisher.</w:t>
      </w:r>
      <w:proofErr w:type="gramEnd"/>
    </w:p>
    <w:p w:rsidR="00C96F53" w:rsidRDefault="008F303C" w:rsidP="00C96F53">
      <w:pPr>
        <w:spacing w:after="0" w:line="480" w:lineRule="auto"/>
        <w:jc w:val="both"/>
        <w:outlineLvl w:val="0"/>
        <w:rPr>
          <w:rFonts w:ascii="Arial" w:hAnsi="Arial" w:cs="Arial"/>
          <w:bCs/>
          <w:color w:val="000000" w:themeColor="text1"/>
        </w:rPr>
      </w:pPr>
      <w:proofErr w:type="spellStart"/>
      <w:r w:rsidRPr="00C96F53">
        <w:rPr>
          <w:rFonts w:ascii="Arial" w:hAnsi="Arial" w:cs="Arial"/>
          <w:color w:val="000000" w:themeColor="text1"/>
        </w:rPr>
        <w:t>Mohammadi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A.Z., </w:t>
      </w:r>
      <w:proofErr w:type="spellStart"/>
      <w:r w:rsidRPr="00C96F53">
        <w:rPr>
          <w:rFonts w:ascii="Arial" w:hAnsi="Arial" w:cs="Arial"/>
          <w:color w:val="000000" w:themeColor="text1"/>
        </w:rPr>
        <w:t>Shahabi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T., &amp; </w:t>
      </w:r>
      <w:proofErr w:type="spellStart"/>
      <w:r w:rsidRPr="00C96F53">
        <w:rPr>
          <w:rFonts w:ascii="Arial" w:hAnsi="Arial" w:cs="Arial"/>
          <w:color w:val="000000" w:themeColor="text1"/>
        </w:rPr>
        <w:t>Panah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F.M., (2009) </w:t>
      </w:r>
      <w:proofErr w:type="gramStart"/>
      <w:r w:rsidRPr="00C96F53">
        <w:rPr>
          <w:rFonts w:ascii="Arial" w:hAnsi="Arial" w:cs="Arial"/>
          <w:bCs/>
          <w:color w:val="000000" w:themeColor="text1"/>
        </w:rPr>
        <w:t>An</w:t>
      </w:r>
      <w:proofErr w:type="gramEnd"/>
      <w:r w:rsidRPr="00C96F53">
        <w:rPr>
          <w:rFonts w:ascii="Arial" w:hAnsi="Arial" w:cs="Arial"/>
          <w:bCs/>
          <w:color w:val="000000" w:themeColor="text1"/>
        </w:rPr>
        <w:t xml:space="preserve"> evaluation of the Effect of </w:t>
      </w:r>
    </w:p>
    <w:p w:rsidR="00C96F53" w:rsidRDefault="00C96F53" w:rsidP="00C96F53">
      <w:pPr>
        <w:spacing w:after="0" w:line="480" w:lineRule="auto"/>
        <w:jc w:val="both"/>
        <w:outlineLvl w:val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</w:t>
      </w:r>
      <w:r w:rsidR="008F303C" w:rsidRPr="00C96F53">
        <w:rPr>
          <w:rFonts w:ascii="Arial" w:hAnsi="Arial" w:cs="Arial"/>
          <w:bCs/>
          <w:color w:val="000000" w:themeColor="text1"/>
        </w:rPr>
        <w:t xml:space="preserve">Group Music Therapy on Stress, Anxiety, and Depression Levels in Nursing </w:t>
      </w:r>
    </w:p>
    <w:p w:rsidR="008F303C" w:rsidRPr="00C96F53" w:rsidRDefault="00C96F53" w:rsidP="00C96F53">
      <w:pPr>
        <w:spacing w:after="0" w:line="480" w:lineRule="auto"/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</w:t>
      </w:r>
      <w:proofErr w:type="gramStart"/>
      <w:r w:rsidR="008F303C" w:rsidRPr="00C96F53">
        <w:rPr>
          <w:rFonts w:ascii="Arial" w:hAnsi="Arial" w:cs="Arial"/>
          <w:bCs/>
          <w:color w:val="000000" w:themeColor="text1"/>
        </w:rPr>
        <w:t>Home Residents.</w:t>
      </w:r>
      <w:proofErr w:type="gramEnd"/>
      <w:r w:rsidR="008F303C" w:rsidRPr="00C96F53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="008F303C" w:rsidRPr="00C96F53">
        <w:rPr>
          <w:rFonts w:ascii="Arial" w:hAnsi="Arial" w:cs="Arial"/>
          <w:i/>
          <w:color w:val="000000" w:themeColor="text1"/>
        </w:rPr>
        <w:t>Canadian Journal of Music Therapy</w:t>
      </w:r>
      <w:r w:rsidR="008F303C" w:rsidRPr="00C96F53">
        <w:rPr>
          <w:rFonts w:ascii="Arial" w:hAnsi="Arial" w:cs="Arial"/>
          <w:color w:val="000000" w:themeColor="text1"/>
        </w:rPr>
        <w:t>, 17(1), 55.</w:t>
      </w:r>
      <w:proofErr w:type="gramEnd"/>
    </w:p>
    <w:p w:rsidR="00C96F53" w:rsidRDefault="008B5321" w:rsidP="00C96F53">
      <w:pPr>
        <w:spacing w:after="0" w:line="48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color w:val="000000" w:themeColor="text1"/>
          <w:lang w:val="id-ID"/>
        </w:rPr>
        <w:t xml:space="preserve">Papalia, D. E., Olds, S. W., &amp; Feldman, R. D. (2007) </w:t>
      </w:r>
      <w:r w:rsidRPr="00C96F53">
        <w:rPr>
          <w:rFonts w:ascii="Arial" w:hAnsi="Arial" w:cs="Arial"/>
          <w:i/>
          <w:color w:val="000000" w:themeColor="text1"/>
          <w:lang w:val="id-ID"/>
        </w:rPr>
        <w:t xml:space="preserve">Human Development </w:t>
      </w:r>
      <w:r w:rsidRPr="00C96F53">
        <w:rPr>
          <w:rFonts w:ascii="Arial" w:hAnsi="Arial" w:cs="Arial"/>
          <w:color w:val="000000" w:themeColor="text1"/>
          <w:lang w:val="id-ID"/>
        </w:rPr>
        <w:t xml:space="preserve">(10th </w:t>
      </w:r>
    </w:p>
    <w:p w:rsidR="00DC64E4" w:rsidRPr="00C96F53" w:rsidRDefault="00C96F53" w:rsidP="00C96F53">
      <w:pPr>
        <w:spacing w:after="0" w:line="480" w:lineRule="auto"/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  <w:r w:rsidR="008B5321" w:rsidRPr="00C96F53">
        <w:rPr>
          <w:rFonts w:ascii="Arial" w:hAnsi="Arial" w:cs="Arial"/>
          <w:color w:val="000000" w:themeColor="text1"/>
          <w:lang w:val="id-ID"/>
        </w:rPr>
        <w:t>ed.). New York: McGraw-Hill.</w:t>
      </w:r>
    </w:p>
    <w:p w:rsidR="00A456FF" w:rsidRPr="00C96F53" w:rsidRDefault="00A456FF" w:rsidP="00C96F53">
      <w:pPr>
        <w:spacing w:after="0" w:line="480" w:lineRule="auto"/>
        <w:jc w:val="both"/>
        <w:outlineLvl w:val="0"/>
        <w:rPr>
          <w:rFonts w:ascii="Arial" w:hAnsi="Arial" w:cs="Arial"/>
          <w:color w:val="000000" w:themeColor="text1"/>
        </w:rPr>
      </w:pPr>
      <w:proofErr w:type="spellStart"/>
      <w:r w:rsidRPr="00C96F53">
        <w:rPr>
          <w:rFonts w:ascii="Arial" w:hAnsi="Arial" w:cs="Arial"/>
          <w:color w:val="000000" w:themeColor="text1"/>
        </w:rPr>
        <w:t>Papalia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D. E., Olds, S. W., &amp; Feldman, R. D. (2009). </w:t>
      </w:r>
      <w:r w:rsidRPr="00C96F53">
        <w:rPr>
          <w:rFonts w:ascii="Arial" w:hAnsi="Arial" w:cs="Arial"/>
          <w:i/>
          <w:color w:val="000000" w:themeColor="text1"/>
        </w:rPr>
        <w:t>Human development (11</w:t>
      </w:r>
      <w:r w:rsidRPr="00C96F53">
        <w:rPr>
          <w:rFonts w:ascii="Arial" w:hAnsi="Arial" w:cs="Arial"/>
          <w:i/>
          <w:color w:val="000000" w:themeColor="text1"/>
          <w:vertAlign w:val="superscript"/>
        </w:rPr>
        <w:t>th</w:t>
      </w:r>
      <w:r w:rsidRPr="00C96F53">
        <w:rPr>
          <w:rFonts w:ascii="Arial" w:hAnsi="Arial" w:cs="Arial"/>
          <w:i/>
          <w:color w:val="000000" w:themeColor="text1"/>
        </w:rPr>
        <w:t xml:space="preserve"> </w:t>
      </w:r>
      <w:proofErr w:type="gramStart"/>
      <w:r w:rsidRPr="00C96F53">
        <w:rPr>
          <w:rFonts w:ascii="Arial" w:hAnsi="Arial" w:cs="Arial"/>
          <w:i/>
          <w:color w:val="000000" w:themeColor="text1"/>
        </w:rPr>
        <w:t>ed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.). </w:t>
      </w:r>
    </w:p>
    <w:p w:rsidR="00A456FF" w:rsidRPr="00C96F53" w:rsidRDefault="00C96F53" w:rsidP="00C96F53">
      <w:pPr>
        <w:spacing w:after="0" w:line="480" w:lineRule="auto"/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  <w:r w:rsidR="00A456FF" w:rsidRPr="00C96F53">
        <w:rPr>
          <w:rFonts w:ascii="Arial" w:hAnsi="Arial" w:cs="Arial"/>
          <w:color w:val="000000" w:themeColor="text1"/>
        </w:rPr>
        <w:t xml:space="preserve">New York, </w:t>
      </w:r>
      <w:proofErr w:type="gramStart"/>
      <w:r w:rsidR="00A456FF" w:rsidRPr="00C96F53">
        <w:rPr>
          <w:rFonts w:ascii="Arial" w:hAnsi="Arial" w:cs="Arial"/>
          <w:color w:val="000000" w:themeColor="text1"/>
        </w:rPr>
        <w:t>NY :</w:t>
      </w:r>
      <w:proofErr w:type="gramEnd"/>
      <w:r w:rsidR="00A456FF" w:rsidRPr="00C96F53">
        <w:rPr>
          <w:rFonts w:ascii="Arial" w:hAnsi="Arial" w:cs="Arial"/>
          <w:color w:val="000000" w:themeColor="text1"/>
        </w:rPr>
        <w:t xml:space="preserve"> McGraw-Hill.</w:t>
      </w:r>
    </w:p>
    <w:p w:rsidR="00C96F53" w:rsidRDefault="00DC64E4" w:rsidP="00C96F53">
      <w:pPr>
        <w:spacing w:after="0" w:line="480" w:lineRule="auto"/>
        <w:jc w:val="both"/>
        <w:outlineLvl w:val="0"/>
        <w:rPr>
          <w:rFonts w:ascii="Arial" w:hAnsi="Arial" w:cs="Arial"/>
          <w:color w:val="000000" w:themeColor="text1"/>
        </w:rPr>
      </w:pPr>
      <w:proofErr w:type="spellStart"/>
      <w:r w:rsidRPr="00C96F53">
        <w:rPr>
          <w:rFonts w:ascii="Arial" w:hAnsi="Arial" w:cs="Arial"/>
          <w:color w:val="000000" w:themeColor="text1"/>
        </w:rPr>
        <w:t>Plutchik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R. (1994). </w:t>
      </w:r>
      <w:proofErr w:type="gramStart"/>
      <w:r w:rsidRPr="00C96F53">
        <w:rPr>
          <w:rFonts w:ascii="Arial" w:hAnsi="Arial" w:cs="Arial"/>
          <w:i/>
          <w:color w:val="000000" w:themeColor="text1"/>
        </w:rPr>
        <w:t>The psychology and biology of emotion</w:t>
      </w:r>
      <w:r w:rsidRPr="00C96F53">
        <w:rPr>
          <w:rFonts w:ascii="Arial" w:hAnsi="Arial" w:cs="Arial"/>
          <w:color w:val="000000" w:themeColor="text1"/>
        </w:rPr>
        <w:t>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New York: Harper </w:t>
      </w:r>
    </w:p>
    <w:p w:rsidR="00DC64E4" w:rsidRPr="00C96F53" w:rsidRDefault="00C96F53" w:rsidP="00C96F53">
      <w:pPr>
        <w:spacing w:after="0" w:line="480" w:lineRule="auto"/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  <w:proofErr w:type="gramStart"/>
      <w:r w:rsidR="00DC64E4" w:rsidRPr="00C96F53">
        <w:rPr>
          <w:rFonts w:ascii="Arial" w:hAnsi="Arial" w:cs="Arial"/>
          <w:color w:val="000000" w:themeColor="text1"/>
        </w:rPr>
        <w:t>Collins College Publisher.</w:t>
      </w:r>
      <w:proofErr w:type="gramEnd"/>
    </w:p>
    <w:p w:rsidR="00E11395" w:rsidRPr="00C96F53" w:rsidRDefault="00E11395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</w:pPr>
      <w:proofErr w:type="spell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Pramesti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, O. L. (2012). </w:t>
      </w:r>
      <w:proofErr w:type="spellStart"/>
      <w:proofErr w:type="gramStart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>Terapi</w:t>
      </w:r>
      <w:proofErr w:type="spellEnd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>seni</w:t>
      </w:r>
      <w:proofErr w:type="spellEnd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>efektif</w:t>
      </w:r>
      <w:proofErr w:type="spellEnd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>dikembangkan</w:t>
      </w:r>
      <w:proofErr w:type="spellEnd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 xml:space="preserve"> di Indonesia.</w:t>
      </w:r>
      <w:proofErr w:type="gramEnd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 xml:space="preserve"> </w:t>
      </w:r>
      <w:proofErr w:type="spellStart"/>
      <w:proofErr w:type="gramStart"/>
      <w:r w:rsidR="002C15C3" w:rsidRPr="00C96F53">
        <w:rPr>
          <w:rFonts w:ascii="Arial" w:hAnsi="Arial" w:cs="Arial"/>
          <w:b w:val="0"/>
          <w:bCs w:val="0"/>
          <w:i/>
          <w:color w:val="000000" w:themeColor="text1"/>
          <w:spacing w:val="-15"/>
          <w:sz w:val="22"/>
          <w:szCs w:val="22"/>
        </w:rPr>
        <w:t>Kompas</w:t>
      </w:r>
      <w:proofErr w:type="spellEnd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>.</w:t>
      </w:r>
      <w:proofErr w:type="gramEnd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 xml:space="preserve"> </w:t>
      </w:r>
      <w:proofErr w:type="spellStart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>Diunduh</w:t>
      </w:r>
      <w:proofErr w:type="spellEnd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 xml:space="preserve"> </w:t>
      </w:r>
    </w:p>
    <w:p w:rsidR="00E11395" w:rsidRPr="00C96F53" w:rsidRDefault="00E11395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lastRenderedPageBreak/>
        <w:t xml:space="preserve">     </w:t>
      </w:r>
      <w:proofErr w:type="spellStart"/>
      <w:proofErr w:type="gramStart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>dari</w:t>
      </w:r>
      <w:proofErr w:type="spellEnd"/>
      <w:proofErr w:type="gramEnd"/>
      <w:r w:rsidRPr="00C96F53">
        <w:rPr>
          <w:rFonts w:ascii="Arial" w:hAnsi="Arial" w:cs="Arial"/>
          <w:b w:val="0"/>
          <w:bCs w:val="0"/>
          <w:color w:val="000000" w:themeColor="text1"/>
          <w:spacing w:val="-15"/>
          <w:sz w:val="22"/>
          <w:szCs w:val="22"/>
        </w:rPr>
        <w:t xml:space="preserve"> </w:t>
      </w: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fldChar w:fldCharType="begin"/>
      </w: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instrText xml:space="preserve"> HYPERLINK "http://health.kompas.com/read/2012/03/29/11100729/terapi.seni.efektif. </w:instrText>
      </w:r>
    </w:p>
    <w:p w:rsidR="00E11395" w:rsidRPr="00C96F53" w:rsidRDefault="00E11395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Style w:val="Hyperlink"/>
          <w:rFonts w:ascii="Arial" w:hAnsi="Arial" w:cs="Arial"/>
          <w:b w:val="0"/>
          <w:color w:val="000000" w:themeColor="text1"/>
          <w:sz w:val="22"/>
          <w:szCs w:val="22"/>
          <w:u w:val="none"/>
        </w:rPr>
      </w:pP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instrText xml:space="preserve">    dikembangkan.di.indonesia" </w:instrText>
      </w: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fldChar w:fldCharType="separate"/>
      </w:r>
      <w:r w:rsidRPr="00C96F53">
        <w:rPr>
          <w:rStyle w:val="Hyperlink"/>
          <w:rFonts w:ascii="Arial" w:hAnsi="Arial" w:cs="Arial"/>
          <w:b w:val="0"/>
          <w:color w:val="000000" w:themeColor="text1"/>
          <w:sz w:val="22"/>
          <w:szCs w:val="22"/>
          <w:u w:val="none"/>
        </w:rPr>
        <w:t xml:space="preserve">http://health.kompas.com/read/2012/03/29/11100729/terapi.seni.efektif. </w:t>
      </w:r>
    </w:p>
    <w:p w:rsidR="00DC64E4" w:rsidRPr="00C96F53" w:rsidRDefault="00E11395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96F53">
        <w:rPr>
          <w:rStyle w:val="Hyperlink"/>
          <w:rFonts w:ascii="Arial" w:hAnsi="Arial" w:cs="Arial"/>
          <w:b w:val="0"/>
          <w:color w:val="000000" w:themeColor="text1"/>
          <w:sz w:val="22"/>
          <w:szCs w:val="22"/>
          <w:u w:val="none"/>
        </w:rPr>
        <w:t xml:space="preserve">    </w:t>
      </w:r>
      <w:proofErr w:type="spellStart"/>
      <w:r w:rsidRPr="00C96F53">
        <w:rPr>
          <w:rStyle w:val="Hyperlink"/>
          <w:rFonts w:ascii="Arial" w:hAnsi="Arial" w:cs="Arial"/>
          <w:b w:val="0"/>
          <w:color w:val="000000" w:themeColor="text1"/>
          <w:sz w:val="22"/>
          <w:szCs w:val="22"/>
          <w:u w:val="none"/>
        </w:rPr>
        <w:t>dikembangkan.di.indonesia</w:t>
      </w:r>
      <w:proofErr w:type="spell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fldChar w:fldCharType="end"/>
      </w:r>
    </w:p>
    <w:p w:rsidR="00A456FF" w:rsidRPr="00C96F53" w:rsidRDefault="00A456FF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proofErr w:type="spellStart"/>
      <w:proofErr w:type="gramStart"/>
      <w:r w:rsidRPr="00C96F53">
        <w:rPr>
          <w:rFonts w:ascii="Arial" w:hAnsi="Arial" w:cs="Arial"/>
          <w:color w:val="000000" w:themeColor="text1"/>
        </w:rPr>
        <w:t>Roberton</w:t>
      </w:r>
      <w:proofErr w:type="spellEnd"/>
      <w:r w:rsidRPr="00C96F53">
        <w:rPr>
          <w:rFonts w:ascii="Arial" w:hAnsi="Arial" w:cs="Arial"/>
          <w:color w:val="000000" w:themeColor="text1"/>
        </w:rPr>
        <w:t>, T., Daffern, M. &amp; Bucks, R. S. (2015).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Beyond anger control: difficulty </w:t>
      </w:r>
    </w:p>
    <w:p w:rsidR="00A456FF" w:rsidRPr="00C96F53" w:rsidRDefault="00A456FF" w:rsidP="00C96F53">
      <w:pPr>
        <w:spacing w:after="0" w:line="480" w:lineRule="auto"/>
        <w:jc w:val="both"/>
        <w:rPr>
          <w:rFonts w:ascii="Arial" w:hAnsi="Arial" w:cs="Arial"/>
          <w:i/>
          <w:color w:val="000000" w:themeColor="text1"/>
        </w:rPr>
      </w:pPr>
      <w:r w:rsidRPr="00C96F53">
        <w:rPr>
          <w:rFonts w:ascii="Arial" w:hAnsi="Arial" w:cs="Arial"/>
          <w:color w:val="000000" w:themeColor="text1"/>
        </w:rPr>
        <w:t xml:space="preserve">     </w:t>
      </w:r>
      <w:proofErr w:type="gramStart"/>
      <w:r w:rsidRPr="00C96F53">
        <w:rPr>
          <w:rFonts w:ascii="Arial" w:hAnsi="Arial" w:cs="Arial"/>
          <w:color w:val="000000" w:themeColor="text1"/>
        </w:rPr>
        <w:t>attending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to emotions also predicts aggression in offenders. </w:t>
      </w:r>
      <w:r w:rsidRPr="00C96F53">
        <w:rPr>
          <w:rFonts w:ascii="Arial" w:hAnsi="Arial" w:cs="Arial"/>
          <w:i/>
          <w:color w:val="000000" w:themeColor="text1"/>
        </w:rPr>
        <w:t xml:space="preserve">Psychology of </w:t>
      </w:r>
    </w:p>
    <w:p w:rsidR="00A456FF" w:rsidRPr="00C96F53" w:rsidRDefault="00A456FF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i/>
          <w:color w:val="000000" w:themeColor="text1"/>
        </w:rPr>
        <w:t xml:space="preserve">     Violence</w:t>
      </w:r>
      <w:r w:rsidRPr="00C96F53">
        <w:rPr>
          <w:rFonts w:ascii="Arial" w:hAnsi="Arial" w:cs="Arial"/>
          <w:color w:val="000000" w:themeColor="text1"/>
        </w:rPr>
        <w:t xml:space="preserve">, </w:t>
      </w:r>
      <w:r w:rsidRPr="00C96F53">
        <w:rPr>
          <w:rFonts w:ascii="Arial" w:hAnsi="Arial" w:cs="Arial"/>
          <w:i/>
          <w:color w:val="000000" w:themeColor="text1"/>
        </w:rPr>
        <w:t>5</w:t>
      </w:r>
      <w:r w:rsidRPr="00C96F53">
        <w:rPr>
          <w:rFonts w:ascii="Arial" w:hAnsi="Arial" w:cs="Arial"/>
          <w:color w:val="000000" w:themeColor="text1"/>
        </w:rPr>
        <w:t>(1), 73-84.</w:t>
      </w:r>
    </w:p>
    <w:p w:rsidR="00A456FF" w:rsidRPr="00C96F53" w:rsidRDefault="00B23999" w:rsidP="00C96F53">
      <w:pPr>
        <w:spacing w:after="0" w:line="480" w:lineRule="auto"/>
        <w:jc w:val="both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color w:val="000000" w:themeColor="text1"/>
        </w:rPr>
        <w:t>Rubin, J.</w:t>
      </w:r>
      <w:r w:rsidR="00A456FF" w:rsidRPr="00C96F53">
        <w:rPr>
          <w:rFonts w:ascii="Arial" w:hAnsi="Arial" w:cs="Arial"/>
          <w:color w:val="000000" w:themeColor="text1"/>
        </w:rPr>
        <w:t xml:space="preserve"> A. (2010). </w:t>
      </w:r>
      <w:r w:rsidR="00A456FF" w:rsidRPr="00C96F53">
        <w:rPr>
          <w:rFonts w:ascii="Arial" w:hAnsi="Arial" w:cs="Arial"/>
          <w:i/>
          <w:color w:val="000000" w:themeColor="text1"/>
        </w:rPr>
        <w:t>Introduction to a</w:t>
      </w:r>
      <w:r w:rsidR="00C96F53">
        <w:rPr>
          <w:rFonts w:ascii="Arial" w:hAnsi="Arial" w:cs="Arial"/>
          <w:i/>
          <w:color w:val="000000" w:themeColor="text1"/>
        </w:rPr>
        <w:t>r</w:t>
      </w:r>
      <w:r w:rsidR="00A456FF" w:rsidRPr="00C96F53">
        <w:rPr>
          <w:rFonts w:ascii="Arial" w:hAnsi="Arial" w:cs="Arial"/>
          <w:i/>
          <w:color w:val="000000" w:themeColor="text1"/>
        </w:rPr>
        <w:t>t therapy: sources &amp; resources</w:t>
      </w:r>
      <w:r w:rsidR="00A456FF" w:rsidRPr="00C96F53">
        <w:rPr>
          <w:rFonts w:ascii="Arial" w:hAnsi="Arial" w:cs="Arial"/>
          <w:color w:val="000000" w:themeColor="text1"/>
        </w:rPr>
        <w:t xml:space="preserve">. NY: Taylor </w:t>
      </w:r>
    </w:p>
    <w:p w:rsidR="00A456FF" w:rsidRPr="00C96F53" w:rsidRDefault="00A456FF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color w:val="000000" w:themeColor="text1"/>
        </w:rPr>
        <w:t xml:space="preserve">     </w:t>
      </w:r>
      <w:proofErr w:type="gramStart"/>
      <w:r w:rsidRPr="00C96F53">
        <w:rPr>
          <w:rFonts w:ascii="Arial" w:hAnsi="Arial" w:cs="Arial"/>
          <w:color w:val="000000" w:themeColor="text1"/>
        </w:rPr>
        <w:t>&amp; Francis Group.</w:t>
      </w:r>
      <w:proofErr w:type="gramEnd"/>
    </w:p>
    <w:p w:rsidR="00A456FF" w:rsidRPr="00C96F53" w:rsidRDefault="00A456FF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proofErr w:type="spellStart"/>
      <w:r w:rsidRPr="00C96F53">
        <w:rPr>
          <w:rFonts w:ascii="Arial" w:hAnsi="Arial" w:cs="Arial"/>
          <w:color w:val="000000" w:themeColor="text1"/>
        </w:rPr>
        <w:t>Santrock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J. W. (2011). </w:t>
      </w:r>
      <w:r w:rsidRPr="00C96F53">
        <w:rPr>
          <w:rFonts w:ascii="Arial" w:hAnsi="Arial" w:cs="Arial"/>
          <w:i/>
          <w:color w:val="000000" w:themeColor="text1"/>
        </w:rPr>
        <w:t>Educational psychology</w:t>
      </w:r>
      <w:r w:rsidRPr="00C96F53">
        <w:rPr>
          <w:rFonts w:ascii="Arial" w:hAnsi="Arial" w:cs="Arial"/>
          <w:color w:val="000000" w:themeColor="text1"/>
        </w:rPr>
        <w:t xml:space="preserve"> (</w:t>
      </w:r>
      <w:r w:rsidRPr="00C96F53">
        <w:rPr>
          <w:rFonts w:ascii="Arial" w:hAnsi="Arial" w:cs="Arial"/>
          <w:i/>
          <w:color w:val="000000" w:themeColor="text1"/>
        </w:rPr>
        <w:t>5</w:t>
      </w:r>
      <w:r w:rsidRPr="00C96F53">
        <w:rPr>
          <w:rFonts w:ascii="Arial" w:hAnsi="Arial" w:cs="Arial"/>
          <w:i/>
          <w:color w:val="000000" w:themeColor="text1"/>
          <w:vertAlign w:val="superscript"/>
        </w:rPr>
        <w:t>th</w:t>
      </w:r>
      <w:r w:rsidRPr="00C96F53">
        <w:rPr>
          <w:rFonts w:ascii="Arial" w:hAnsi="Arial" w:cs="Arial"/>
          <w:i/>
          <w:color w:val="000000" w:themeColor="text1"/>
        </w:rPr>
        <w:t xml:space="preserve"> </w:t>
      </w:r>
      <w:proofErr w:type="gramStart"/>
      <w:r w:rsidRPr="00C96F53">
        <w:rPr>
          <w:rFonts w:ascii="Arial" w:hAnsi="Arial" w:cs="Arial"/>
          <w:i/>
          <w:color w:val="000000" w:themeColor="text1"/>
        </w:rPr>
        <w:t>ed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.). New York, </w:t>
      </w:r>
      <w:proofErr w:type="gramStart"/>
      <w:r w:rsidRPr="00C96F53">
        <w:rPr>
          <w:rFonts w:ascii="Arial" w:hAnsi="Arial" w:cs="Arial"/>
          <w:color w:val="000000" w:themeColor="text1"/>
        </w:rPr>
        <w:t>NY :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McGraw-</w:t>
      </w:r>
    </w:p>
    <w:p w:rsidR="00A456FF" w:rsidRPr="00C96F53" w:rsidRDefault="00A456FF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color w:val="000000" w:themeColor="text1"/>
        </w:rPr>
        <w:t xml:space="preserve">     </w:t>
      </w:r>
      <w:proofErr w:type="gramStart"/>
      <w:r w:rsidRPr="00C96F53">
        <w:rPr>
          <w:rFonts w:ascii="Arial" w:hAnsi="Arial" w:cs="Arial"/>
          <w:color w:val="000000" w:themeColor="text1"/>
        </w:rPr>
        <w:t>Hill.</w:t>
      </w:r>
      <w:proofErr w:type="gramEnd"/>
    </w:p>
    <w:p w:rsidR="00D94EBE" w:rsidRPr="00C96F53" w:rsidRDefault="00D94EBE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proofErr w:type="spellStart"/>
      <w:r w:rsidRPr="00C96F53">
        <w:rPr>
          <w:rFonts w:ascii="Arial" w:hAnsi="Arial" w:cs="Arial"/>
          <w:color w:val="000000" w:themeColor="text1"/>
        </w:rPr>
        <w:t>Santrock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J. W. (2012). </w:t>
      </w:r>
      <w:r w:rsidRPr="00C96F53">
        <w:rPr>
          <w:rFonts w:ascii="Arial" w:hAnsi="Arial" w:cs="Arial"/>
          <w:i/>
          <w:color w:val="000000" w:themeColor="text1"/>
        </w:rPr>
        <w:t>Life-span development</w:t>
      </w:r>
      <w:r w:rsidRPr="00C96F53">
        <w:rPr>
          <w:rFonts w:ascii="Arial" w:hAnsi="Arial" w:cs="Arial"/>
          <w:color w:val="000000" w:themeColor="text1"/>
        </w:rPr>
        <w:t xml:space="preserve"> (13</w:t>
      </w:r>
      <w:r w:rsidRPr="00C96F53">
        <w:rPr>
          <w:rFonts w:ascii="Arial" w:hAnsi="Arial" w:cs="Arial"/>
          <w:color w:val="000000" w:themeColor="text1"/>
          <w:vertAlign w:val="superscript"/>
        </w:rPr>
        <w:t>th</w:t>
      </w:r>
      <w:r w:rsidRPr="00C96F53">
        <w:rPr>
          <w:rFonts w:ascii="Arial" w:hAnsi="Arial" w:cs="Arial"/>
          <w:color w:val="000000" w:themeColor="text1"/>
        </w:rPr>
        <w:t xml:space="preserve"> </w:t>
      </w:r>
      <w:proofErr w:type="gramStart"/>
      <w:r w:rsidRPr="00C96F53">
        <w:rPr>
          <w:rFonts w:ascii="Arial" w:hAnsi="Arial" w:cs="Arial"/>
          <w:color w:val="000000" w:themeColor="text1"/>
        </w:rPr>
        <w:t>ed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.). Dallas: Mc </w:t>
      </w:r>
      <w:proofErr w:type="spellStart"/>
      <w:r w:rsidRPr="00C96F53">
        <w:rPr>
          <w:rFonts w:ascii="Arial" w:hAnsi="Arial" w:cs="Arial"/>
          <w:color w:val="000000" w:themeColor="text1"/>
        </w:rPr>
        <w:t>Graw</w:t>
      </w:r>
      <w:proofErr w:type="spellEnd"/>
      <w:r w:rsidRPr="00C96F53">
        <w:rPr>
          <w:rFonts w:ascii="Arial" w:hAnsi="Arial" w:cs="Arial"/>
          <w:color w:val="000000" w:themeColor="text1"/>
        </w:rPr>
        <w:t>-Hill.</w:t>
      </w:r>
    </w:p>
    <w:p w:rsidR="008B5321" w:rsidRPr="00C96F53" w:rsidRDefault="008B5321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proofErr w:type="spellStart"/>
      <w:r w:rsidRPr="00C96F53">
        <w:rPr>
          <w:rFonts w:ascii="Arial" w:hAnsi="Arial" w:cs="Arial"/>
          <w:color w:val="000000" w:themeColor="text1"/>
        </w:rPr>
        <w:t>Satiadarma</w:t>
      </w:r>
      <w:proofErr w:type="spellEnd"/>
      <w:r w:rsidRPr="00C96F53">
        <w:rPr>
          <w:rFonts w:ascii="Arial" w:hAnsi="Arial" w:cs="Arial"/>
          <w:color w:val="000000" w:themeColor="text1"/>
        </w:rPr>
        <w:t>, M.</w:t>
      </w:r>
      <w:r w:rsidR="00723F76" w:rsidRPr="00C96F53">
        <w:rPr>
          <w:rFonts w:ascii="Arial" w:hAnsi="Arial" w:cs="Arial"/>
          <w:color w:val="000000" w:themeColor="text1"/>
        </w:rPr>
        <w:t xml:space="preserve"> P. (2002</w:t>
      </w:r>
      <w:r w:rsidRPr="00C96F53">
        <w:rPr>
          <w:rFonts w:ascii="Arial" w:hAnsi="Arial" w:cs="Arial"/>
          <w:color w:val="000000" w:themeColor="text1"/>
        </w:rPr>
        <w:t xml:space="preserve">). </w:t>
      </w:r>
      <w:proofErr w:type="spellStart"/>
      <w:proofErr w:type="gramStart"/>
      <w:r w:rsidRPr="00C96F53">
        <w:rPr>
          <w:rFonts w:ascii="Arial" w:hAnsi="Arial" w:cs="Arial"/>
          <w:i/>
          <w:color w:val="000000" w:themeColor="text1"/>
        </w:rPr>
        <w:t>Terapi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6F53">
        <w:rPr>
          <w:rFonts w:ascii="Arial" w:hAnsi="Arial" w:cs="Arial"/>
          <w:i/>
          <w:color w:val="000000" w:themeColor="text1"/>
        </w:rPr>
        <w:t>musik</w:t>
      </w:r>
      <w:proofErr w:type="spellEnd"/>
      <w:r w:rsidRPr="00C96F53">
        <w:rPr>
          <w:rFonts w:ascii="Arial" w:hAnsi="Arial" w:cs="Arial"/>
          <w:i/>
          <w:color w:val="000000" w:themeColor="text1"/>
        </w:rPr>
        <w:t>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Jakarta, </w:t>
      </w:r>
      <w:proofErr w:type="gramStart"/>
      <w:r w:rsidRPr="00C96F53">
        <w:rPr>
          <w:rFonts w:ascii="Arial" w:hAnsi="Arial" w:cs="Arial"/>
          <w:color w:val="000000" w:themeColor="text1"/>
        </w:rPr>
        <w:t>Indonesia :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6F53">
        <w:rPr>
          <w:rFonts w:ascii="Arial" w:hAnsi="Arial" w:cs="Arial"/>
          <w:i/>
          <w:color w:val="000000" w:themeColor="text1"/>
        </w:rPr>
        <w:t>Milenia</w:t>
      </w:r>
      <w:proofErr w:type="spellEnd"/>
      <w:r w:rsidRPr="00C96F53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C96F53">
        <w:rPr>
          <w:rFonts w:ascii="Arial" w:hAnsi="Arial" w:cs="Arial"/>
          <w:i/>
          <w:color w:val="000000" w:themeColor="text1"/>
        </w:rPr>
        <w:t>Populer</w:t>
      </w:r>
      <w:proofErr w:type="spellEnd"/>
      <w:r w:rsidRPr="00C96F53">
        <w:rPr>
          <w:rFonts w:ascii="Arial" w:hAnsi="Arial" w:cs="Arial"/>
          <w:i/>
          <w:color w:val="000000" w:themeColor="text1"/>
        </w:rPr>
        <w:t>.</w:t>
      </w:r>
    </w:p>
    <w:p w:rsidR="008B5321" w:rsidRPr="00C96F53" w:rsidRDefault="008B5321" w:rsidP="00C96F53">
      <w:pPr>
        <w:spacing w:after="0" w:line="480" w:lineRule="auto"/>
        <w:ind w:hanging="284"/>
        <w:jc w:val="both"/>
        <w:rPr>
          <w:rFonts w:ascii="Arial" w:hAnsi="Arial" w:cs="Arial"/>
          <w:i/>
          <w:color w:val="000000" w:themeColor="text1"/>
        </w:rPr>
      </w:pPr>
      <w:r w:rsidRPr="00C96F53">
        <w:rPr>
          <w:rFonts w:ascii="Arial" w:hAnsi="Arial" w:cs="Arial"/>
          <w:color w:val="000000" w:themeColor="text1"/>
        </w:rPr>
        <w:t xml:space="preserve">     </w:t>
      </w:r>
      <w:proofErr w:type="spellStart"/>
      <w:proofErr w:type="gramStart"/>
      <w:r w:rsidRPr="00C96F53">
        <w:rPr>
          <w:rFonts w:ascii="Arial" w:hAnsi="Arial" w:cs="Arial"/>
          <w:color w:val="000000" w:themeColor="text1"/>
        </w:rPr>
        <w:t>Schneck</w:t>
      </w:r>
      <w:proofErr w:type="spellEnd"/>
      <w:r w:rsidRPr="00C96F53">
        <w:rPr>
          <w:rFonts w:ascii="Arial" w:hAnsi="Arial" w:cs="Arial"/>
          <w:color w:val="000000" w:themeColor="text1"/>
        </w:rPr>
        <w:t>, D.J. &amp; Berger, D.S. (2006).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  <w:r w:rsidRPr="00C96F53">
        <w:rPr>
          <w:rFonts w:ascii="Arial" w:hAnsi="Arial" w:cs="Arial"/>
          <w:i/>
          <w:color w:val="000000" w:themeColor="text1"/>
        </w:rPr>
        <w:t xml:space="preserve">The music </w:t>
      </w:r>
      <w:proofErr w:type="gramStart"/>
      <w:r w:rsidRPr="00C96F53">
        <w:rPr>
          <w:rFonts w:ascii="Arial" w:hAnsi="Arial" w:cs="Arial"/>
          <w:i/>
          <w:color w:val="000000" w:themeColor="text1"/>
        </w:rPr>
        <w:t>effect :</w:t>
      </w:r>
      <w:proofErr w:type="gramEnd"/>
      <w:r w:rsidRPr="00C96F53">
        <w:rPr>
          <w:rFonts w:ascii="Arial" w:hAnsi="Arial" w:cs="Arial"/>
          <w:i/>
          <w:color w:val="000000" w:themeColor="text1"/>
        </w:rPr>
        <w:t xml:space="preserve"> music physiology and </w:t>
      </w:r>
    </w:p>
    <w:p w:rsidR="008B5321" w:rsidRPr="00C96F53" w:rsidRDefault="008B5321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i/>
          <w:color w:val="000000" w:themeColor="text1"/>
        </w:rPr>
        <w:t xml:space="preserve">     </w:t>
      </w:r>
      <w:proofErr w:type="gramStart"/>
      <w:r w:rsidRPr="00C96F53">
        <w:rPr>
          <w:rFonts w:ascii="Arial" w:hAnsi="Arial" w:cs="Arial"/>
          <w:i/>
          <w:color w:val="000000" w:themeColor="text1"/>
        </w:rPr>
        <w:t>clinical</w:t>
      </w:r>
      <w:proofErr w:type="gramEnd"/>
      <w:r w:rsidRPr="00C96F53">
        <w:rPr>
          <w:rFonts w:ascii="Arial" w:hAnsi="Arial" w:cs="Arial"/>
          <w:i/>
          <w:color w:val="000000" w:themeColor="text1"/>
        </w:rPr>
        <w:t xml:space="preserve"> application</w:t>
      </w:r>
      <w:r w:rsidRPr="00C96F53">
        <w:rPr>
          <w:rFonts w:ascii="Arial" w:hAnsi="Arial" w:cs="Arial"/>
          <w:color w:val="000000" w:themeColor="text1"/>
        </w:rPr>
        <w:t xml:space="preserve">. London, </w:t>
      </w:r>
      <w:proofErr w:type="gramStart"/>
      <w:r w:rsidRPr="00C96F53">
        <w:rPr>
          <w:rFonts w:ascii="Arial" w:hAnsi="Arial" w:cs="Arial"/>
          <w:color w:val="000000" w:themeColor="text1"/>
        </w:rPr>
        <w:t>UK :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Jessica Kingsley Publishers.</w:t>
      </w:r>
    </w:p>
    <w:p w:rsidR="00C96F53" w:rsidRDefault="00013470" w:rsidP="00C96F53">
      <w:pPr>
        <w:spacing w:after="0" w:line="480" w:lineRule="auto"/>
        <w:rPr>
          <w:rFonts w:ascii="Arial" w:hAnsi="Arial" w:cs="Arial"/>
          <w:i/>
          <w:color w:val="000000" w:themeColor="text1"/>
        </w:rPr>
      </w:pPr>
      <w:proofErr w:type="gramStart"/>
      <w:r w:rsidRPr="00C96F53">
        <w:rPr>
          <w:rFonts w:ascii="Arial" w:hAnsi="Arial" w:cs="Arial"/>
          <w:color w:val="000000" w:themeColor="text1"/>
        </w:rPr>
        <w:t>Siegel, D. J. (1999).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  <w:r w:rsidRPr="00C96F53">
        <w:rPr>
          <w:rFonts w:ascii="Arial" w:hAnsi="Arial" w:cs="Arial"/>
          <w:i/>
          <w:color w:val="000000" w:themeColor="text1"/>
        </w:rPr>
        <w:t xml:space="preserve">The developing mind: How relationships and the brain interact </w:t>
      </w:r>
    </w:p>
    <w:p w:rsidR="00013470" w:rsidRPr="00C96F53" w:rsidRDefault="00C96F53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     </w:t>
      </w:r>
      <w:proofErr w:type="gramStart"/>
      <w:r w:rsidR="00013470" w:rsidRPr="00C96F53">
        <w:rPr>
          <w:rFonts w:ascii="Arial" w:hAnsi="Arial" w:cs="Arial"/>
          <w:i/>
          <w:color w:val="000000" w:themeColor="text1"/>
        </w:rPr>
        <w:t>to</w:t>
      </w:r>
      <w:proofErr w:type="gramEnd"/>
      <w:r w:rsidR="00013470" w:rsidRPr="00C96F53">
        <w:rPr>
          <w:rFonts w:ascii="Arial" w:hAnsi="Arial" w:cs="Arial"/>
          <w:i/>
          <w:color w:val="000000" w:themeColor="text1"/>
        </w:rPr>
        <w:t xml:space="preserve"> shape who we are</w:t>
      </w:r>
      <w:r w:rsidR="00013470" w:rsidRPr="00C96F53">
        <w:rPr>
          <w:rFonts w:ascii="Arial" w:hAnsi="Arial" w:cs="Arial"/>
          <w:color w:val="000000" w:themeColor="text1"/>
        </w:rPr>
        <w:t>. New York: Guilford Press.</w:t>
      </w:r>
    </w:p>
    <w:p w:rsidR="00273A9B" w:rsidRPr="00C96F53" w:rsidRDefault="00273A9B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proofErr w:type="spellStart"/>
      <w:proofErr w:type="gramStart"/>
      <w:r w:rsidRPr="00C96F53">
        <w:rPr>
          <w:rFonts w:ascii="Arial" w:hAnsi="Arial" w:cs="Arial"/>
          <w:color w:val="000000" w:themeColor="text1"/>
        </w:rPr>
        <w:t>Soeharto</w:t>
      </w:r>
      <w:proofErr w:type="spellEnd"/>
      <w:r w:rsidRPr="00C96F53">
        <w:rPr>
          <w:rFonts w:ascii="Arial" w:hAnsi="Arial" w:cs="Arial"/>
          <w:color w:val="000000" w:themeColor="text1"/>
        </w:rPr>
        <w:t>, M. (1995).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C96F53">
        <w:rPr>
          <w:rFonts w:ascii="Arial" w:hAnsi="Arial" w:cs="Arial"/>
          <w:i/>
          <w:color w:val="000000" w:themeColor="text1"/>
        </w:rPr>
        <w:t>Kamus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6F53">
        <w:rPr>
          <w:rFonts w:ascii="Arial" w:hAnsi="Arial" w:cs="Arial"/>
          <w:i/>
          <w:color w:val="000000" w:themeColor="text1"/>
        </w:rPr>
        <w:t>musik</w:t>
      </w:r>
      <w:proofErr w:type="spellEnd"/>
      <w:r w:rsidRPr="00C96F53">
        <w:rPr>
          <w:rFonts w:ascii="Arial" w:hAnsi="Arial" w:cs="Arial"/>
          <w:color w:val="000000" w:themeColor="text1"/>
        </w:rPr>
        <w:t>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Jakarta, </w:t>
      </w:r>
      <w:proofErr w:type="gramStart"/>
      <w:r w:rsidRPr="00C96F53">
        <w:rPr>
          <w:rFonts w:ascii="Arial" w:hAnsi="Arial" w:cs="Arial"/>
          <w:color w:val="000000" w:themeColor="text1"/>
        </w:rPr>
        <w:t>Indonesia :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PT </w:t>
      </w:r>
      <w:proofErr w:type="spellStart"/>
      <w:r w:rsidRPr="00C96F53">
        <w:rPr>
          <w:rFonts w:ascii="Arial" w:hAnsi="Arial" w:cs="Arial"/>
          <w:color w:val="000000" w:themeColor="text1"/>
        </w:rPr>
        <w:t>Grasindo</w:t>
      </w:r>
      <w:proofErr w:type="spellEnd"/>
      <w:r w:rsidRPr="00C96F53">
        <w:rPr>
          <w:rFonts w:ascii="Arial" w:hAnsi="Arial" w:cs="Arial"/>
          <w:color w:val="000000" w:themeColor="text1"/>
        </w:rPr>
        <w:t>.</w:t>
      </w:r>
    </w:p>
    <w:p w:rsidR="00C96F53" w:rsidRDefault="00DC64E4" w:rsidP="00C96F53">
      <w:pPr>
        <w:spacing w:after="0" w:line="480" w:lineRule="auto"/>
        <w:rPr>
          <w:rFonts w:ascii="Arial" w:eastAsia="Times New Roman" w:hAnsi="Arial" w:cs="Arial"/>
          <w:i/>
          <w:color w:val="000000" w:themeColor="text1"/>
        </w:rPr>
      </w:pPr>
      <w:proofErr w:type="spellStart"/>
      <w:proofErr w:type="gramStart"/>
      <w:r w:rsidRPr="00C96F53">
        <w:rPr>
          <w:rFonts w:ascii="Arial" w:eastAsia="Times New Roman" w:hAnsi="Arial" w:cs="Arial"/>
          <w:color w:val="000000" w:themeColor="text1"/>
        </w:rPr>
        <w:t>Spielberger</w:t>
      </w:r>
      <w:proofErr w:type="spellEnd"/>
      <w:r w:rsidRPr="00C96F53">
        <w:rPr>
          <w:rFonts w:ascii="Arial" w:eastAsia="Times New Roman" w:hAnsi="Arial" w:cs="Arial"/>
          <w:color w:val="000000" w:themeColor="text1"/>
        </w:rPr>
        <w:t xml:space="preserve">, C. D., </w:t>
      </w:r>
      <w:proofErr w:type="spellStart"/>
      <w:r w:rsidRPr="00C96F53">
        <w:rPr>
          <w:rFonts w:ascii="Arial" w:eastAsia="Times New Roman" w:hAnsi="Arial" w:cs="Arial"/>
          <w:color w:val="000000" w:themeColor="text1"/>
        </w:rPr>
        <w:t>Reheiser</w:t>
      </w:r>
      <w:proofErr w:type="spellEnd"/>
      <w:r w:rsidRPr="00C96F53">
        <w:rPr>
          <w:rFonts w:ascii="Arial" w:eastAsia="Times New Roman" w:hAnsi="Arial" w:cs="Arial"/>
          <w:color w:val="000000" w:themeColor="text1"/>
        </w:rPr>
        <w:t xml:space="preserve">, E. C., &amp; </w:t>
      </w:r>
      <w:proofErr w:type="spellStart"/>
      <w:r w:rsidRPr="00C96F53">
        <w:rPr>
          <w:rFonts w:ascii="Arial" w:eastAsia="Times New Roman" w:hAnsi="Arial" w:cs="Arial"/>
          <w:color w:val="000000" w:themeColor="text1"/>
        </w:rPr>
        <w:t>Sydeman</w:t>
      </w:r>
      <w:proofErr w:type="spellEnd"/>
      <w:r w:rsidRPr="00C96F53">
        <w:rPr>
          <w:rFonts w:ascii="Arial" w:eastAsia="Times New Roman" w:hAnsi="Arial" w:cs="Arial"/>
          <w:color w:val="000000" w:themeColor="text1"/>
        </w:rPr>
        <w:t>, S. J. (1995).</w:t>
      </w:r>
      <w:proofErr w:type="gramEnd"/>
      <w:r w:rsidRPr="00C96F53">
        <w:rPr>
          <w:rFonts w:ascii="Arial" w:eastAsia="Times New Roman" w:hAnsi="Arial" w:cs="Arial"/>
          <w:color w:val="000000" w:themeColor="text1"/>
        </w:rPr>
        <w:t xml:space="preserve"> </w:t>
      </w:r>
      <w:r w:rsidRPr="00C96F53">
        <w:rPr>
          <w:rFonts w:ascii="Arial" w:eastAsia="Times New Roman" w:hAnsi="Arial" w:cs="Arial"/>
          <w:i/>
          <w:color w:val="000000" w:themeColor="text1"/>
        </w:rPr>
        <w:t xml:space="preserve">Measuring experience, </w:t>
      </w:r>
    </w:p>
    <w:p w:rsidR="00C96F53" w:rsidRDefault="00C96F53" w:rsidP="00C96F53">
      <w:pPr>
        <w:spacing w:after="0" w:line="480" w:lineRule="auto"/>
        <w:rPr>
          <w:rFonts w:ascii="Arial" w:eastAsia="Times New Roman" w:hAnsi="Arial" w:cs="Arial"/>
          <w:i/>
          <w:color w:val="000000" w:themeColor="text1"/>
        </w:rPr>
      </w:pPr>
      <w:r>
        <w:rPr>
          <w:rFonts w:ascii="Arial" w:eastAsia="Times New Roman" w:hAnsi="Arial" w:cs="Arial"/>
          <w:i/>
          <w:color w:val="000000" w:themeColor="text1"/>
        </w:rPr>
        <w:t xml:space="preserve">     </w:t>
      </w:r>
      <w:proofErr w:type="gramStart"/>
      <w:r w:rsidR="00DC64E4" w:rsidRPr="00C96F53">
        <w:rPr>
          <w:rFonts w:ascii="Arial" w:eastAsia="Times New Roman" w:hAnsi="Arial" w:cs="Arial"/>
          <w:i/>
          <w:color w:val="000000" w:themeColor="text1"/>
        </w:rPr>
        <w:t>expression</w:t>
      </w:r>
      <w:proofErr w:type="gramEnd"/>
      <w:r w:rsidR="00DC64E4" w:rsidRPr="00C96F53">
        <w:rPr>
          <w:rFonts w:ascii="Arial" w:eastAsia="Times New Roman" w:hAnsi="Arial" w:cs="Arial"/>
          <w:i/>
          <w:color w:val="000000" w:themeColor="text1"/>
        </w:rPr>
        <w:t xml:space="preserve"> and control of anger. </w:t>
      </w:r>
      <w:proofErr w:type="spellStart"/>
      <w:r w:rsidR="00DC64E4" w:rsidRPr="00C96F53">
        <w:rPr>
          <w:rFonts w:ascii="Arial" w:eastAsia="Times New Roman" w:hAnsi="Arial" w:cs="Arial"/>
          <w:i/>
          <w:color w:val="000000" w:themeColor="text1"/>
        </w:rPr>
        <w:t>Dalam</w:t>
      </w:r>
      <w:proofErr w:type="spellEnd"/>
      <w:r w:rsidR="00DC64E4" w:rsidRPr="00C96F53">
        <w:rPr>
          <w:rFonts w:ascii="Arial" w:eastAsia="Times New Roman" w:hAnsi="Arial" w:cs="Arial"/>
          <w:i/>
          <w:color w:val="000000" w:themeColor="text1"/>
        </w:rPr>
        <w:t xml:space="preserve"> H. </w:t>
      </w:r>
      <w:proofErr w:type="spellStart"/>
      <w:r w:rsidR="00DC64E4" w:rsidRPr="00C96F53">
        <w:rPr>
          <w:rFonts w:ascii="Arial" w:eastAsia="Times New Roman" w:hAnsi="Arial" w:cs="Arial"/>
          <w:i/>
          <w:color w:val="000000" w:themeColor="text1"/>
        </w:rPr>
        <w:t>Kassinove</w:t>
      </w:r>
      <w:proofErr w:type="spellEnd"/>
      <w:r w:rsidR="00DC64E4" w:rsidRPr="00C96F53">
        <w:rPr>
          <w:rFonts w:ascii="Arial" w:eastAsia="Times New Roman" w:hAnsi="Arial" w:cs="Arial"/>
          <w:i/>
          <w:color w:val="000000" w:themeColor="text1"/>
        </w:rPr>
        <w:t xml:space="preserve"> (Ed). Anger disorder: </w:t>
      </w:r>
    </w:p>
    <w:p w:rsidR="00DC64E4" w:rsidRPr="00C96F53" w:rsidRDefault="00C96F53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i/>
          <w:color w:val="000000" w:themeColor="text1"/>
        </w:rPr>
        <w:t xml:space="preserve">     </w:t>
      </w:r>
      <w:proofErr w:type="gramStart"/>
      <w:r w:rsidR="00DC64E4" w:rsidRPr="00C96F53">
        <w:rPr>
          <w:rFonts w:ascii="Arial" w:eastAsia="Times New Roman" w:hAnsi="Arial" w:cs="Arial"/>
          <w:i/>
          <w:color w:val="000000" w:themeColor="text1"/>
        </w:rPr>
        <w:t>definition</w:t>
      </w:r>
      <w:proofErr w:type="gramEnd"/>
      <w:r w:rsidR="00DC64E4" w:rsidRPr="00C96F53">
        <w:rPr>
          <w:rFonts w:ascii="Arial" w:eastAsia="Times New Roman" w:hAnsi="Arial" w:cs="Arial"/>
          <w:i/>
          <w:color w:val="000000" w:themeColor="text1"/>
        </w:rPr>
        <w:t>, diagnosis and treatment (pp.49-76</w:t>
      </w:r>
      <w:r w:rsidR="00DC64E4" w:rsidRPr="00C96F53">
        <w:rPr>
          <w:rFonts w:ascii="Arial" w:eastAsia="Times New Roman" w:hAnsi="Arial" w:cs="Arial"/>
          <w:color w:val="000000" w:themeColor="text1"/>
        </w:rPr>
        <w:t>). Washington DC: Taylor &amp; Francis.</w:t>
      </w:r>
    </w:p>
    <w:p w:rsidR="00A456FF" w:rsidRPr="00C96F53" w:rsidRDefault="00B23999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proofErr w:type="spellStart"/>
      <w:r w:rsidRPr="00C96F53">
        <w:rPr>
          <w:rFonts w:ascii="Arial" w:hAnsi="Arial" w:cs="Arial"/>
          <w:color w:val="000000" w:themeColor="text1"/>
        </w:rPr>
        <w:t>Spielberger</w:t>
      </w:r>
      <w:proofErr w:type="spellEnd"/>
      <w:r w:rsidRPr="00C96F53">
        <w:rPr>
          <w:rFonts w:ascii="Arial" w:hAnsi="Arial" w:cs="Arial"/>
          <w:color w:val="000000" w:themeColor="text1"/>
        </w:rPr>
        <w:t>, C.</w:t>
      </w:r>
      <w:r w:rsidR="00A456FF" w:rsidRPr="00C96F53">
        <w:rPr>
          <w:rFonts w:ascii="Arial" w:hAnsi="Arial" w:cs="Arial"/>
          <w:color w:val="000000" w:themeColor="text1"/>
        </w:rPr>
        <w:t xml:space="preserve"> D. (1999).  State-Trait Anger Expression Inventory-2,</w:t>
      </w:r>
    </w:p>
    <w:p w:rsidR="00DE7508" w:rsidRPr="00C96F53" w:rsidRDefault="00A456FF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r w:rsidRPr="00C96F53">
        <w:rPr>
          <w:rFonts w:ascii="Arial" w:hAnsi="Arial" w:cs="Arial"/>
          <w:color w:val="000000" w:themeColor="text1"/>
        </w:rPr>
        <w:t xml:space="preserve">     </w:t>
      </w:r>
      <w:proofErr w:type="gramStart"/>
      <w:r w:rsidRPr="00C96F53">
        <w:rPr>
          <w:rFonts w:ascii="Arial" w:hAnsi="Arial" w:cs="Arial"/>
          <w:color w:val="000000" w:themeColor="text1"/>
        </w:rPr>
        <w:t>Professional Manual</w:t>
      </w:r>
      <w:r w:rsidR="00D94EBE" w:rsidRPr="00C96F53">
        <w:rPr>
          <w:rFonts w:ascii="Arial" w:hAnsi="Arial" w:cs="Arial"/>
          <w:color w:val="000000" w:themeColor="text1"/>
        </w:rPr>
        <w:t>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  <w:r w:rsidRPr="00C96F53">
        <w:rPr>
          <w:rFonts w:ascii="Arial" w:hAnsi="Arial" w:cs="Arial"/>
          <w:i/>
          <w:color w:val="000000" w:themeColor="text1"/>
        </w:rPr>
        <w:t>Psychological Assessment Resources,</w:t>
      </w:r>
      <w:r w:rsidRPr="00C96F53">
        <w:rPr>
          <w:rFonts w:ascii="Arial" w:hAnsi="Arial" w:cs="Arial"/>
          <w:color w:val="000000" w:themeColor="text1"/>
        </w:rPr>
        <w:t xml:space="preserve"> Inc. (1-7).</w:t>
      </w:r>
    </w:p>
    <w:p w:rsidR="00C96F53" w:rsidRDefault="00DC64E4" w:rsidP="00C96F53">
      <w:pPr>
        <w:spacing w:after="0" w:line="480" w:lineRule="auto"/>
        <w:rPr>
          <w:rFonts w:ascii="Arial" w:eastAsia="Times New Roman" w:hAnsi="Arial" w:cs="Arial"/>
          <w:color w:val="000000" w:themeColor="text1"/>
        </w:rPr>
      </w:pPr>
      <w:proofErr w:type="spellStart"/>
      <w:r w:rsidRPr="00C96F53">
        <w:rPr>
          <w:rFonts w:ascii="Arial" w:eastAsia="Times New Roman" w:hAnsi="Arial" w:cs="Arial"/>
          <w:color w:val="000000" w:themeColor="text1"/>
        </w:rPr>
        <w:t>Spielberger</w:t>
      </w:r>
      <w:proofErr w:type="spellEnd"/>
      <w:r w:rsidRPr="00C96F53">
        <w:rPr>
          <w:rFonts w:ascii="Arial" w:eastAsia="Times New Roman" w:hAnsi="Arial" w:cs="Arial"/>
          <w:color w:val="000000" w:themeColor="text1"/>
        </w:rPr>
        <w:t xml:space="preserve">, C. D., </w:t>
      </w:r>
      <w:proofErr w:type="spellStart"/>
      <w:r w:rsidRPr="00C96F53">
        <w:rPr>
          <w:rFonts w:ascii="Arial" w:eastAsia="Times New Roman" w:hAnsi="Arial" w:cs="Arial"/>
          <w:color w:val="000000" w:themeColor="text1"/>
        </w:rPr>
        <w:t>Reheiser</w:t>
      </w:r>
      <w:proofErr w:type="spellEnd"/>
      <w:r w:rsidRPr="00C96F53">
        <w:rPr>
          <w:rFonts w:ascii="Arial" w:eastAsia="Times New Roman" w:hAnsi="Arial" w:cs="Arial"/>
          <w:color w:val="000000" w:themeColor="text1"/>
        </w:rPr>
        <w:t xml:space="preserve">, E. C., Owen, A. E., &amp; </w:t>
      </w:r>
      <w:proofErr w:type="spellStart"/>
      <w:r w:rsidRPr="00C96F53">
        <w:rPr>
          <w:rFonts w:ascii="Arial" w:eastAsia="Times New Roman" w:hAnsi="Arial" w:cs="Arial"/>
          <w:color w:val="000000" w:themeColor="text1"/>
        </w:rPr>
        <w:t>Sydeman</w:t>
      </w:r>
      <w:proofErr w:type="spellEnd"/>
      <w:r w:rsidRPr="00C96F53">
        <w:rPr>
          <w:rFonts w:ascii="Arial" w:eastAsia="Times New Roman" w:hAnsi="Arial" w:cs="Arial"/>
          <w:color w:val="000000" w:themeColor="text1"/>
        </w:rPr>
        <w:t xml:space="preserve">, S. J. (2004). </w:t>
      </w:r>
    </w:p>
    <w:p w:rsidR="00C96F53" w:rsidRDefault="00C96F53" w:rsidP="00C96F53">
      <w:pPr>
        <w:spacing w:after="0" w:line="48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  </w:t>
      </w:r>
      <w:r w:rsidR="00DC64E4" w:rsidRPr="00C96F53">
        <w:rPr>
          <w:rFonts w:ascii="Arial" w:eastAsia="Times New Roman" w:hAnsi="Arial" w:cs="Arial"/>
          <w:color w:val="000000" w:themeColor="text1"/>
        </w:rPr>
        <w:t xml:space="preserve">Measuring the psychological vital signs of anxiety, anger, depression, and </w:t>
      </w:r>
    </w:p>
    <w:p w:rsidR="00C96F53" w:rsidRDefault="00C96F53" w:rsidP="00C96F53">
      <w:pPr>
        <w:spacing w:after="0" w:line="48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lastRenderedPageBreak/>
        <w:t xml:space="preserve">     </w:t>
      </w:r>
      <w:proofErr w:type="gramStart"/>
      <w:r w:rsidR="00DC64E4" w:rsidRPr="00C96F53">
        <w:rPr>
          <w:rFonts w:ascii="Arial" w:eastAsia="Times New Roman" w:hAnsi="Arial" w:cs="Arial"/>
          <w:color w:val="000000" w:themeColor="text1"/>
        </w:rPr>
        <w:t>curiosity</w:t>
      </w:r>
      <w:proofErr w:type="gramEnd"/>
      <w:r w:rsidR="00DC64E4" w:rsidRPr="00C96F53">
        <w:rPr>
          <w:rFonts w:ascii="Arial" w:eastAsia="Times New Roman" w:hAnsi="Arial" w:cs="Arial"/>
          <w:color w:val="000000" w:themeColor="text1"/>
        </w:rPr>
        <w:t xml:space="preserve"> in treatment planning and outcomes assessment. In M. E. </w:t>
      </w:r>
      <w:proofErr w:type="spellStart"/>
      <w:r w:rsidR="00DC64E4" w:rsidRPr="00C96F53">
        <w:rPr>
          <w:rFonts w:ascii="Arial" w:eastAsia="Times New Roman" w:hAnsi="Arial" w:cs="Arial"/>
          <w:color w:val="000000" w:themeColor="text1"/>
        </w:rPr>
        <w:t>Maruish</w:t>
      </w:r>
      <w:proofErr w:type="spellEnd"/>
      <w:r w:rsidR="00DC64E4" w:rsidRPr="00C96F53">
        <w:rPr>
          <w:rFonts w:ascii="Arial" w:eastAsia="Times New Roman" w:hAnsi="Arial" w:cs="Arial"/>
          <w:color w:val="000000" w:themeColor="text1"/>
        </w:rPr>
        <w:t xml:space="preserve"> (Ed.), </w:t>
      </w:r>
    </w:p>
    <w:p w:rsidR="00C96F53" w:rsidRDefault="00C96F53" w:rsidP="00C96F53">
      <w:pPr>
        <w:spacing w:after="0" w:line="480" w:lineRule="auto"/>
        <w:rPr>
          <w:rFonts w:ascii="Arial" w:eastAsia="Times New Roman" w:hAnsi="Arial" w:cs="Arial"/>
          <w:i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  </w:t>
      </w:r>
      <w:r w:rsidR="00DC64E4" w:rsidRPr="00C96F53">
        <w:rPr>
          <w:rFonts w:ascii="Arial" w:eastAsia="Times New Roman" w:hAnsi="Arial" w:cs="Arial"/>
          <w:i/>
          <w:color w:val="000000" w:themeColor="text1"/>
        </w:rPr>
        <w:t xml:space="preserve">The Use of Psychological Testing for Treatment Planning and Outcomes </w:t>
      </w:r>
    </w:p>
    <w:p w:rsidR="00C96F53" w:rsidRDefault="00C96F53" w:rsidP="00C96F53">
      <w:pPr>
        <w:spacing w:after="0" w:line="48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i/>
          <w:color w:val="000000" w:themeColor="text1"/>
        </w:rPr>
        <w:t xml:space="preserve">     </w:t>
      </w:r>
      <w:r w:rsidR="00DC64E4" w:rsidRPr="00C96F53">
        <w:rPr>
          <w:rFonts w:ascii="Arial" w:eastAsia="Times New Roman" w:hAnsi="Arial" w:cs="Arial"/>
          <w:i/>
          <w:color w:val="000000" w:themeColor="text1"/>
        </w:rPr>
        <w:t>Assessment</w:t>
      </w:r>
      <w:r w:rsidR="00DC64E4" w:rsidRPr="00C96F53">
        <w:rPr>
          <w:rFonts w:ascii="Arial" w:eastAsia="Times New Roman" w:hAnsi="Arial" w:cs="Arial"/>
          <w:color w:val="000000" w:themeColor="text1"/>
        </w:rPr>
        <w:t>, Vol. 3: Instruments for Adults (3</w:t>
      </w:r>
      <w:r w:rsidR="00DC64E4" w:rsidRPr="00C96F53">
        <w:rPr>
          <w:rFonts w:ascii="Arial" w:eastAsia="Times New Roman" w:hAnsi="Arial" w:cs="Arial"/>
          <w:color w:val="000000" w:themeColor="text1"/>
          <w:vertAlign w:val="superscript"/>
        </w:rPr>
        <w:t>rd</w:t>
      </w:r>
      <w:r w:rsidR="00DC64E4" w:rsidRPr="00C96F53">
        <w:rPr>
          <w:rFonts w:ascii="Arial" w:eastAsia="Times New Roman" w:hAnsi="Arial" w:cs="Arial"/>
          <w:color w:val="000000" w:themeColor="text1"/>
        </w:rPr>
        <w:t xml:space="preserve"> ed., pp.421-447). Mahwah, NJ: </w:t>
      </w:r>
    </w:p>
    <w:p w:rsidR="00DC64E4" w:rsidRPr="00C96F53" w:rsidRDefault="00C96F53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  </w:t>
      </w:r>
      <w:proofErr w:type="gramStart"/>
      <w:r w:rsidR="00DC64E4" w:rsidRPr="00C96F53">
        <w:rPr>
          <w:rFonts w:ascii="Arial" w:eastAsia="Times New Roman" w:hAnsi="Arial" w:cs="Arial"/>
          <w:color w:val="000000" w:themeColor="text1"/>
        </w:rPr>
        <w:t>Erlbaum.</w:t>
      </w:r>
      <w:proofErr w:type="gramEnd"/>
    </w:p>
    <w:p w:rsidR="000066E5" w:rsidRPr="000066E5" w:rsidRDefault="000B5000" w:rsidP="00C96F53">
      <w:pPr>
        <w:spacing w:after="0" w:line="480" w:lineRule="auto"/>
        <w:rPr>
          <w:rFonts w:ascii="Arial" w:hAnsi="Arial" w:cs="Arial"/>
          <w:i/>
          <w:color w:val="000000" w:themeColor="text1"/>
        </w:rPr>
      </w:pPr>
      <w:proofErr w:type="spellStart"/>
      <w:proofErr w:type="gramStart"/>
      <w:r w:rsidRPr="00C96F53">
        <w:rPr>
          <w:rFonts w:ascii="Arial" w:hAnsi="Arial" w:cs="Arial"/>
          <w:color w:val="000000" w:themeColor="text1"/>
        </w:rPr>
        <w:t>Sutari</w:t>
      </w:r>
      <w:proofErr w:type="spellEnd"/>
      <w:r w:rsidRPr="00C96F53">
        <w:rPr>
          <w:rFonts w:ascii="Arial" w:hAnsi="Arial" w:cs="Arial"/>
          <w:color w:val="000000" w:themeColor="text1"/>
        </w:rPr>
        <w:t>, T. (2017).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</w:t>
      </w:r>
      <w:proofErr w:type="gramStart"/>
      <w:r w:rsidRPr="000066E5">
        <w:rPr>
          <w:rFonts w:ascii="Arial" w:hAnsi="Arial" w:cs="Arial"/>
          <w:color w:val="000000" w:themeColor="text1"/>
        </w:rPr>
        <w:t xml:space="preserve">Indonesia </w:t>
      </w:r>
      <w:proofErr w:type="spellStart"/>
      <w:r w:rsidRPr="000066E5">
        <w:rPr>
          <w:rFonts w:ascii="Arial" w:hAnsi="Arial" w:cs="Arial"/>
          <w:color w:val="000000" w:themeColor="text1"/>
        </w:rPr>
        <w:t>bakal</w:t>
      </w:r>
      <w:proofErr w:type="spellEnd"/>
      <w:r w:rsidRPr="000066E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066E5">
        <w:rPr>
          <w:rFonts w:ascii="Arial" w:hAnsi="Arial" w:cs="Arial"/>
          <w:color w:val="000000" w:themeColor="text1"/>
        </w:rPr>
        <w:t>masuk</w:t>
      </w:r>
      <w:proofErr w:type="spellEnd"/>
      <w:r w:rsidRPr="000066E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066E5">
        <w:rPr>
          <w:rFonts w:ascii="Arial" w:hAnsi="Arial" w:cs="Arial"/>
          <w:color w:val="000000" w:themeColor="text1"/>
        </w:rPr>
        <w:t>daftar</w:t>
      </w:r>
      <w:proofErr w:type="spellEnd"/>
      <w:r w:rsidRPr="000066E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066E5">
        <w:rPr>
          <w:rFonts w:ascii="Arial" w:hAnsi="Arial" w:cs="Arial"/>
          <w:color w:val="000000" w:themeColor="text1"/>
        </w:rPr>
        <w:t>berwarga</w:t>
      </w:r>
      <w:proofErr w:type="spellEnd"/>
      <w:r w:rsidRPr="000066E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066E5">
        <w:rPr>
          <w:rFonts w:ascii="Arial" w:hAnsi="Arial" w:cs="Arial"/>
          <w:color w:val="000000" w:themeColor="text1"/>
        </w:rPr>
        <w:t>lansia</w:t>
      </w:r>
      <w:proofErr w:type="spellEnd"/>
      <w:r w:rsidRPr="000066E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066E5">
        <w:rPr>
          <w:rFonts w:ascii="Arial" w:hAnsi="Arial" w:cs="Arial"/>
          <w:color w:val="000000" w:themeColor="text1"/>
        </w:rPr>
        <w:t>terbanyak</w:t>
      </w:r>
      <w:proofErr w:type="spellEnd"/>
      <w:r w:rsidRPr="000066E5">
        <w:rPr>
          <w:rFonts w:ascii="Arial" w:hAnsi="Arial" w:cs="Arial"/>
          <w:color w:val="000000" w:themeColor="text1"/>
        </w:rPr>
        <w:t>.</w:t>
      </w:r>
      <w:proofErr w:type="gramEnd"/>
      <w:r w:rsidRPr="000066E5">
        <w:rPr>
          <w:rFonts w:ascii="Arial" w:hAnsi="Arial" w:cs="Arial"/>
          <w:color w:val="000000" w:themeColor="text1"/>
        </w:rPr>
        <w:t xml:space="preserve"> </w:t>
      </w:r>
      <w:r w:rsidRPr="000066E5">
        <w:rPr>
          <w:rFonts w:ascii="Arial" w:hAnsi="Arial" w:cs="Arial"/>
          <w:i/>
          <w:color w:val="000000" w:themeColor="text1"/>
        </w:rPr>
        <w:t xml:space="preserve">CNN </w:t>
      </w:r>
    </w:p>
    <w:p w:rsidR="000066E5" w:rsidRPr="000066E5" w:rsidRDefault="000066E5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r w:rsidRPr="000066E5">
        <w:rPr>
          <w:rFonts w:ascii="Arial" w:hAnsi="Arial" w:cs="Arial"/>
          <w:i/>
          <w:color w:val="000000" w:themeColor="text1"/>
        </w:rPr>
        <w:t xml:space="preserve">     </w:t>
      </w:r>
      <w:r w:rsidR="000B5000" w:rsidRPr="000066E5">
        <w:rPr>
          <w:rFonts w:ascii="Arial" w:hAnsi="Arial" w:cs="Arial"/>
          <w:i/>
          <w:color w:val="000000" w:themeColor="text1"/>
        </w:rPr>
        <w:t>Indonesia</w:t>
      </w:r>
      <w:r w:rsidR="000B5000" w:rsidRPr="000066E5">
        <w:rPr>
          <w:rFonts w:ascii="Arial" w:hAnsi="Arial" w:cs="Arial"/>
          <w:color w:val="000000" w:themeColor="text1"/>
        </w:rPr>
        <w:t xml:space="preserve">. </w:t>
      </w:r>
      <w:proofErr w:type="spellStart"/>
      <w:r w:rsidR="000B5000" w:rsidRPr="000066E5">
        <w:rPr>
          <w:rFonts w:ascii="Arial" w:hAnsi="Arial" w:cs="Arial"/>
          <w:color w:val="000000" w:themeColor="text1"/>
        </w:rPr>
        <w:t>Diunduh</w:t>
      </w:r>
      <w:proofErr w:type="spellEnd"/>
      <w:r w:rsidR="000B5000" w:rsidRPr="000066E5">
        <w:rPr>
          <w:rFonts w:ascii="Arial" w:hAnsi="Arial" w:cs="Arial"/>
          <w:color w:val="000000" w:themeColor="text1"/>
        </w:rPr>
        <w:t xml:space="preserve"> </w:t>
      </w:r>
      <w:proofErr w:type="spellStart"/>
      <w:r w:rsidR="000B5000" w:rsidRPr="000066E5">
        <w:rPr>
          <w:rFonts w:ascii="Arial" w:hAnsi="Arial" w:cs="Arial"/>
          <w:color w:val="000000" w:themeColor="text1"/>
        </w:rPr>
        <w:t>dari</w:t>
      </w:r>
      <w:proofErr w:type="spellEnd"/>
      <w:r w:rsidR="000B5000" w:rsidRPr="000066E5">
        <w:rPr>
          <w:rFonts w:ascii="Arial" w:hAnsi="Arial" w:cs="Arial"/>
          <w:color w:val="000000" w:themeColor="text1"/>
        </w:rPr>
        <w:t xml:space="preserve"> </w:t>
      </w:r>
    </w:p>
    <w:p w:rsidR="000066E5" w:rsidRPr="000066E5" w:rsidRDefault="000066E5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r w:rsidRPr="000066E5">
        <w:rPr>
          <w:rFonts w:ascii="Arial" w:hAnsi="Arial" w:cs="Arial"/>
          <w:color w:val="000000" w:themeColor="text1"/>
        </w:rPr>
        <w:t xml:space="preserve">     </w:t>
      </w:r>
      <w:r w:rsidRPr="000066E5">
        <w:rPr>
          <w:rFonts w:ascii="Arial" w:hAnsi="Arial" w:cs="Arial"/>
          <w:color w:val="000000" w:themeColor="text1"/>
        </w:rPr>
        <w:fldChar w:fldCharType="begin"/>
      </w:r>
      <w:r w:rsidRPr="000066E5">
        <w:rPr>
          <w:rFonts w:ascii="Arial" w:hAnsi="Arial" w:cs="Arial"/>
          <w:color w:val="000000" w:themeColor="text1"/>
        </w:rPr>
        <w:instrText xml:space="preserve"> HYPERLINK "http://www.cnnindonesia.com/nasional/20170516135543-20-215181/indonesia-   </w:instrText>
      </w:r>
    </w:p>
    <w:p w:rsidR="000066E5" w:rsidRPr="000066E5" w:rsidRDefault="000066E5" w:rsidP="00C96F53">
      <w:pPr>
        <w:spacing w:after="0" w:line="480" w:lineRule="auto"/>
        <w:rPr>
          <w:rStyle w:val="Hyperlink"/>
          <w:rFonts w:ascii="Arial" w:hAnsi="Arial" w:cs="Arial"/>
          <w:color w:val="000000" w:themeColor="text1"/>
          <w:u w:val="none"/>
        </w:rPr>
      </w:pPr>
      <w:r w:rsidRPr="000066E5">
        <w:rPr>
          <w:rFonts w:ascii="Arial" w:hAnsi="Arial" w:cs="Arial"/>
          <w:color w:val="000000" w:themeColor="text1"/>
        </w:rPr>
        <w:instrText xml:space="preserve">     bakal-masuk-daftar-negara-berwarga-lansia-terbanyak/" </w:instrText>
      </w:r>
      <w:r w:rsidRPr="000066E5">
        <w:rPr>
          <w:rFonts w:ascii="Arial" w:hAnsi="Arial" w:cs="Arial"/>
          <w:color w:val="000000" w:themeColor="text1"/>
        </w:rPr>
        <w:fldChar w:fldCharType="separate"/>
      </w:r>
      <w:r w:rsidRPr="000066E5">
        <w:rPr>
          <w:rStyle w:val="Hyperlink"/>
          <w:rFonts w:ascii="Arial" w:hAnsi="Arial" w:cs="Arial"/>
          <w:color w:val="000000" w:themeColor="text1"/>
          <w:u w:val="none"/>
        </w:rPr>
        <w:t>http://www.cnnindonesia.com/nasional/20170516135543-20-215181/indonesia-</w:t>
      </w:r>
      <w:r w:rsidRPr="000066E5">
        <w:rPr>
          <w:rStyle w:val="Hyperlink"/>
          <w:rFonts w:ascii="Arial" w:hAnsi="Arial" w:cs="Arial"/>
          <w:color w:val="000000" w:themeColor="text1"/>
          <w:u w:val="none"/>
        </w:rPr>
        <w:t xml:space="preserve">   </w:t>
      </w:r>
    </w:p>
    <w:p w:rsidR="000B5000" w:rsidRPr="000066E5" w:rsidRDefault="000066E5" w:rsidP="00C96F53">
      <w:pPr>
        <w:spacing w:after="0" w:line="480" w:lineRule="auto"/>
        <w:rPr>
          <w:rStyle w:val="Hyperlink"/>
          <w:rFonts w:ascii="Arial" w:hAnsi="Arial" w:cs="Arial"/>
          <w:color w:val="000000" w:themeColor="text1"/>
          <w:u w:val="none"/>
        </w:rPr>
      </w:pPr>
      <w:r w:rsidRPr="000066E5">
        <w:rPr>
          <w:rStyle w:val="Hyperlink"/>
          <w:rFonts w:ascii="Arial" w:hAnsi="Arial" w:cs="Arial"/>
          <w:color w:val="000000" w:themeColor="text1"/>
          <w:u w:val="none"/>
        </w:rPr>
        <w:t xml:space="preserve">     bakal-masuk-daftar-negara-berwarga-lansia-terbanyak/</w:t>
      </w:r>
      <w:r w:rsidRPr="000066E5">
        <w:rPr>
          <w:rFonts w:ascii="Arial" w:hAnsi="Arial" w:cs="Arial"/>
          <w:color w:val="000000" w:themeColor="text1"/>
        </w:rPr>
        <w:fldChar w:fldCharType="end"/>
      </w:r>
    </w:p>
    <w:p w:rsidR="00DC64E4" w:rsidRPr="00C96F53" w:rsidRDefault="00DC64E4" w:rsidP="000066E5">
      <w:pPr>
        <w:spacing w:after="0" w:line="480" w:lineRule="auto"/>
        <w:rPr>
          <w:rFonts w:ascii="Arial" w:hAnsi="Arial" w:cs="Arial"/>
          <w:color w:val="000000" w:themeColor="text1"/>
        </w:rPr>
      </w:pPr>
      <w:proofErr w:type="spellStart"/>
      <w:r w:rsidRPr="000066E5">
        <w:rPr>
          <w:rStyle w:val="Hyperlink"/>
          <w:rFonts w:ascii="Arial" w:hAnsi="Arial" w:cs="Arial"/>
          <w:color w:val="000000" w:themeColor="text1"/>
          <w:u w:val="none"/>
        </w:rPr>
        <w:t>Tavris</w:t>
      </w:r>
      <w:proofErr w:type="spellEnd"/>
      <w:r w:rsidRPr="000066E5">
        <w:rPr>
          <w:rStyle w:val="Hyperlink"/>
          <w:rFonts w:ascii="Arial" w:hAnsi="Arial" w:cs="Arial"/>
          <w:color w:val="000000" w:themeColor="text1"/>
          <w:u w:val="none"/>
        </w:rPr>
        <w:t xml:space="preserve">, C. (1982). </w:t>
      </w:r>
      <w:r w:rsidRPr="000066E5">
        <w:rPr>
          <w:rStyle w:val="Hyperlink"/>
          <w:rFonts w:ascii="Arial" w:hAnsi="Arial" w:cs="Arial"/>
          <w:i/>
          <w:color w:val="000000" w:themeColor="text1"/>
          <w:u w:val="none"/>
        </w:rPr>
        <w:t>Anger: The misunderstood emotion</w:t>
      </w:r>
      <w:r w:rsidRPr="000066E5">
        <w:rPr>
          <w:rStyle w:val="Hyperlink"/>
          <w:rFonts w:ascii="Arial" w:hAnsi="Arial" w:cs="Arial"/>
          <w:color w:val="000000" w:themeColor="text1"/>
          <w:u w:val="none"/>
        </w:rPr>
        <w:t xml:space="preserve">. New York: Simon </w:t>
      </w:r>
      <w:r w:rsidRPr="00C96F53">
        <w:rPr>
          <w:rStyle w:val="Hyperlink"/>
          <w:rFonts w:ascii="Arial" w:hAnsi="Arial" w:cs="Arial"/>
          <w:color w:val="000000" w:themeColor="text1"/>
          <w:u w:val="none"/>
        </w:rPr>
        <w:t>&amp; Schuster, Inc.</w:t>
      </w:r>
    </w:p>
    <w:p w:rsidR="008B5321" w:rsidRPr="00C96F53" w:rsidRDefault="008B5321" w:rsidP="000066E5">
      <w:pPr>
        <w:spacing w:after="0" w:line="480" w:lineRule="auto"/>
        <w:jc w:val="both"/>
        <w:rPr>
          <w:rFonts w:ascii="Arial" w:hAnsi="Arial" w:cs="Arial"/>
          <w:i/>
          <w:color w:val="000000" w:themeColor="text1"/>
        </w:rPr>
      </w:pPr>
      <w:r w:rsidRPr="00C96F53">
        <w:rPr>
          <w:rFonts w:ascii="Arial" w:hAnsi="Arial" w:cs="Arial"/>
          <w:color w:val="000000" w:themeColor="text1"/>
        </w:rPr>
        <w:t xml:space="preserve">Thompson, W.F. (2009). </w:t>
      </w:r>
      <w:r w:rsidR="000066E5">
        <w:rPr>
          <w:rFonts w:ascii="Arial" w:hAnsi="Arial" w:cs="Arial"/>
          <w:i/>
          <w:color w:val="000000" w:themeColor="text1"/>
        </w:rPr>
        <w:t>Music, thought, and feeling</w:t>
      </w:r>
      <w:r w:rsidRPr="00C96F53">
        <w:rPr>
          <w:rFonts w:ascii="Arial" w:hAnsi="Arial" w:cs="Arial"/>
          <w:i/>
          <w:color w:val="000000" w:themeColor="text1"/>
        </w:rPr>
        <w:t xml:space="preserve">: understanding the psychology </w:t>
      </w:r>
    </w:p>
    <w:p w:rsidR="008B5321" w:rsidRPr="00C96F53" w:rsidRDefault="000066E5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    </w:t>
      </w:r>
      <w:proofErr w:type="gramStart"/>
      <w:r w:rsidR="008B5321" w:rsidRPr="00C96F53">
        <w:rPr>
          <w:rFonts w:ascii="Arial" w:hAnsi="Arial" w:cs="Arial"/>
          <w:i/>
          <w:color w:val="000000" w:themeColor="text1"/>
        </w:rPr>
        <w:t>of</w:t>
      </w:r>
      <w:proofErr w:type="gramEnd"/>
      <w:r w:rsidR="008B5321" w:rsidRPr="00C96F53">
        <w:rPr>
          <w:rFonts w:ascii="Arial" w:hAnsi="Arial" w:cs="Arial"/>
          <w:i/>
          <w:color w:val="000000" w:themeColor="text1"/>
        </w:rPr>
        <w:t xml:space="preserve"> music</w:t>
      </w:r>
      <w:r w:rsidR="008B5321" w:rsidRPr="00C96F53">
        <w:rPr>
          <w:rFonts w:ascii="Arial" w:hAnsi="Arial" w:cs="Arial"/>
          <w:color w:val="000000" w:themeColor="text1"/>
        </w:rPr>
        <w:t xml:space="preserve">. New York, </w:t>
      </w:r>
      <w:proofErr w:type="gramStart"/>
      <w:r w:rsidR="008B5321" w:rsidRPr="00C96F53">
        <w:rPr>
          <w:rFonts w:ascii="Arial" w:hAnsi="Arial" w:cs="Arial"/>
          <w:color w:val="000000" w:themeColor="text1"/>
        </w:rPr>
        <w:t>NY :</w:t>
      </w:r>
      <w:proofErr w:type="gramEnd"/>
      <w:r w:rsidR="008B5321" w:rsidRPr="00C96F53">
        <w:rPr>
          <w:rFonts w:ascii="Arial" w:hAnsi="Arial" w:cs="Arial"/>
          <w:color w:val="000000" w:themeColor="text1"/>
        </w:rPr>
        <w:t xml:space="preserve"> Oxford University Press.</w:t>
      </w:r>
    </w:p>
    <w:p w:rsidR="000066E5" w:rsidRDefault="00A937C2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proofErr w:type="gramStart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Wall, M &amp; </w:t>
      </w:r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Duffy, A. (2010).</w:t>
      </w:r>
      <w:proofErr w:type="gramEnd"/>
      <w:r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The effect of music therapy for older people with </w:t>
      </w:r>
    </w:p>
    <w:p w:rsidR="00A937C2" w:rsidRPr="00C96F53" w:rsidRDefault="000066E5" w:rsidP="00C96F53">
      <w:pPr>
        <w:pStyle w:val="Heading2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   </w:t>
      </w:r>
      <w:proofErr w:type="gramStart"/>
      <w:r w:rsidR="00A937C2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dementia</w:t>
      </w:r>
      <w:proofErr w:type="gramEnd"/>
      <w:r w:rsidR="00A937C2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. </w:t>
      </w:r>
      <w:r w:rsidR="00A937C2" w:rsidRPr="000066E5">
        <w:rPr>
          <w:rFonts w:ascii="Arial" w:hAnsi="Arial" w:cs="Arial"/>
          <w:b w:val="0"/>
          <w:i/>
          <w:color w:val="000000" w:themeColor="text1"/>
          <w:sz w:val="22"/>
          <w:szCs w:val="22"/>
        </w:rPr>
        <w:t>British Journal of Nursing, 19</w:t>
      </w:r>
      <w:r w:rsidR="00A937C2" w:rsidRPr="00C96F53">
        <w:rPr>
          <w:rFonts w:ascii="Arial" w:hAnsi="Arial" w:cs="Arial"/>
          <w:b w:val="0"/>
          <w:color w:val="000000" w:themeColor="text1"/>
          <w:sz w:val="22"/>
          <w:szCs w:val="22"/>
        </w:rPr>
        <w:t>(2), 107-114.</w:t>
      </w:r>
    </w:p>
    <w:p w:rsidR="00DE3394" w:rsidRPr="00C96F53" w:rsidRDefault="00DE3394" w:rsidP="00C96F53">
      <w:pPr>
        <w:spacing w:after="0" w:line="480" w:lineRule="auto"/>
        <w:rPr>
          <w:rFonts w:ascii="Arial" w:eastAsia="Times New Roman" w:hAnsi="Arial" w:cs="Arial"/>
          <w:color w:val="000000" w:themeColor="text1"/>
        </w:rPr>
      </w:pPr>
      <w:proofErr w:type="spellStart"/>
      <w:r w:rsidRPr="00C96F53">
        <w:rPr>
          <w:rFonts w:ascii="Arial" w:hAnsi="Arial" w:cs="Arial"/>
          <w:color w:val="000000" w:themeColor="text1"/>
        </w:rPr>
        <w:t>Wreksoatmodjo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B. R. (2013). </w:t>
      </w:r>
      <w:proofErr w:type="spellStart"/>
      <w:r w:rsidR="000066E5">
        <w:rPr>
          <w:rFonts w:ascii="Arial" w:eastAsia="Times New Roman" w:hAnsi="Arial" w:cs="Arial"/>
          <w:color w:val="000000" w:themeColor="text1"/>
        </w:rPr>
        <w:t>P</w:t>
      </w:r>
      <w:r w:rsidRPr="00C96F53">
        <w:rPr>
          <w:rFonts w:ascii="Arial" w:eastAsia="Times New Roman" w:hAnsi="Arial" w:cs="Arial"/>
          <w:color w:val="000000" w:themeColor="text1"/>
        </w:rPr>
        <w:t>erbedaan</w:t>
      </w:r>
      <w:proofErr w:type="spellEnd"/>
      <w:r w:rsidRPr="00C96F5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C96F53">
        <w:rPr>
          <w:rFonts w:ascii="Arial" w:eastAsia="Times New Roman" w:hAnsi="Arial" w:cs="Arial"/>
          <w:color w:val="000000" w:themeColor="text1"/>
        </w:rPr>
        <w:t>karakteristik</w:t>
      </w:r>
      <w:proofErr w:type="spellEnd"/>
      <w:r w:rsidRPr="00C96F5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C96F53">
        <w:rPr>
          <w:rFonts w:ascii="Arial" w:eastAsia="Times New Roman" w:hAnsi="Arial" w:cs="Arial"/>
          <w:color w:val="000000" w:themeColor="text1"/>
        </w:rPr>
        <w:t>lanjut</w:t>
      </w:r>
      <w:proofErr w:type="spellEnd"/>
      <w:r w:rsidRPr="00C96F5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proofErr w:type="gramStart"/>
      <w:r w:rsidRPr="00C96F53">
        <w:rPr>
          <w:rFonts w:ascii="Arial" w:eastAsia="Times New Roman" w:hAnsi="Arial" w:cs="Arial"/>
          <w:color w:val="000000" w:themeColor="text1"/>
        </w:rPr>
        <w:t>usia</w:t>
      </w:r>
      <w:proofErr w:type="spellEnd"/>
      <w:proofErr w:type="gramEnd"/>
      <w:r w:rsidRPr="00C96F53">
        <w:rPr>
          <w:rFonts w:ascii="Arial" w:eastAsia="Times New Roman" w:hAnsi="Arial" w:cs="Arial"/>
          <w:color w:val="000000" w:themeColor="text1"/>
        </w:rPr>
        <w:t xml:space="preserve"> yang </w:t>
      </w:r>
    </w:p>
    <w:p w:rsidR="000066E5" w:rsidRDefault="000066E5" w:rsidP="00C96F53">
      <w:pPr>
        <w:spacing w:after="0" w:line="48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   </w:t>
      </w:r>
      <w:proofErr w:type="spellStart"/>
      <w:proofErr w:type="gramStart"/>
      <w:r w:rsidR="00DE3394" w:rsidRPr="00C96F53">
        <w:rPr>
          <w:rFonts w:ascii="Arial" w:eastAsia="Times New Roman" w:hAnsi="Arial" w:cs="Arial"/>
          <w:color w:val="000000" w:themeColor="text1"/>
        </w:rPr>
        <w:t>tinggal</w:t>
      </w:r>
      <w:proofErr w:type="spellEnd"/>
      <w:proofErr w:type="gramEnd"/>
      <w:r w:rsidR="00DE3394" w:rsidRPr="00C96F53">
        <w:rPr>
          <w:rFonts w:ascii="Arial" w:eastAsia="Times New Roman" w:hAnsi="Arial" w:cs="Arial"/>
          <w:color w:val="000000" w:themeColor="text1"/>
        </w:rPr>
        <w:t xml:space="preserve"> di </w:t>
      </w:r>
      <w:proofErr w:type="spellStart"/>
      <w:r w:rsidR="00DE3394" w:rsidRPr="00C96F53">
        <w:rPr>
          <w:rFonts w:ascii="Arial" w:eastAsia="Times New Roman" w:hAnsi="Arial" w:cs="Arial"/>
          <w:color w:val="000000" w:themeColor="text1"/>
        </w:rPr>
        <w:t>keluarga</w:t>
      </w:r>
      <w:proofErr w:type="spellEnd"/>
      <w:r w:rsidR="00DE3394" w:rsidRPr="00C96F5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DE3394" w:rsidRPr="00C96F53">
        <w:rPr>
          <w:rFonts w:ascii="Arial" w:eastAsia="Times New Roman" w:hAnsi="Arial" w:cs="Arial"/>
          <w:color w:val="000000" w:themeColor="text1"/>
        </w:rPr>
        <w:t>dengan</w:t>
      </w:r>
      <w:proofErr w:type="spellEnd"/>
      <w:r w:rsidR="00DE3394" w:rsidRPr="00C96F53">
        <w:rPr>
          <w:rFonts w:ascii="Arial" w:eastAsia="Times New Roman" w:hAnsi="Arial" w:cs="Arial"/>
          <w:color w:val="000000" w:themeColor="text1"/>
        </w:rPr>
        <w:t xml:space="preserve"> yang </w:t>
      </w:r>
      <w:proofErr w:type="spellStart"/>
      <w:r w:rsidR="00DE3394" w:rsidRPr="00C96F53">
        <w:rPr>
          <w:rFonts w:ascii="Arial" w:eastAsia="Times New Roman" w:hAnsi="Arial" w:cs="Arial"/>
          <w:color w:val="000000" w:themeColor="text1"/>
        </w:rPr>
        <w:t>tinggal</w:t>
      </w:r>
      <w:proofErr w:type="spellEnd"/>
      <w:r w:rsidR="00DE3394" w:rsidRPr="00C96F53">
        <w:rPr>
          <w:rFonts w:ascii="Arial" w:eastAsia="Times New Roman" w:hAnsi="Arial" w:cs="Arial"/>
          <w:color w:val="000000" w:themeColor="text1"/>
        </w:rPr>
        <w:t xml:space="preserve"> di </w:t>
      </w:r>
      <w:proofErr w:type="spellStart"/>
      <w:r w:rsidR="00DE3394" w:rsidRPr="00C96F53">
        <w:rPr>
          <w:rFonts w:ascii="Arial" w:eastAsia="Times New Roman" w:hAnsi="Arial" w:cs="Arial"/>
          <w:color w:val="000000" w:themeColor="text1"/>
        </w:rPr>
        <w:t>panti</w:t>
      </w:r>
      <w:proofErr w:type="spellEnd"/>
      <w:r w:rsidR="00DE3394" w:rsidRPr="00C96F53">
        <w:rPr>
          <w:rFonts w:ascii="Arial" w:eastAsia="Times New Roman" w:hAnsi="Arial" w:cs="Arial"/>
          <w:color w:val="000000" w:themeColor="text1"/>
        </w:rPr>
        <w:t xml:space="preserve"> di </w:t>
      </w:r>
      <w:proofErr w:type="spellStart"/>
      <w:r w:rsidR="00DE3394" w:rsidRPr="00C96F53">
        <w:rPr>
          <w:rFonts w:ascii="Arial" w:eastAsia="Times New Roman" w:hAnsi="Arial" w:cs="Arial"/>
          <w:color w:val="000000" w:themeColor="text1"/>
        </w:rPr>
        <w:t>jakarta</w:t>
      </w:r>
      <w:proofErr w:type="spellEnd"/>
      <w:r w:rsidR="00DE3394" w:rsidRPr="00C96F53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DE3394" w:rsidRPr="00C96F53">
        <w:rPr>
          <w:rFonts w:ascii="Arial" w:eastAsia="Times New Roman" w:hAnsi="Arial" w:cs="Arial"/>
          <w:color w:val="000000" w:themeColor="text1"/>
        </w:rPr>
        <w:t>barat</w:t>
      </w:r>
      <w:proofErr w:type="spellEnd"/>
      <w:r w:rsidR="00DE3394" w:rsidRPr="00C96F53">
        <w:rPr>
          <w:rFonts w:ascii="Arial" w:eastAsia="Times New Roman" w:hAnsi="Arial" w:cs="Arial"/>
          <w:color w:val="000000" w:themeColor="text1"/>
        </w:rPr>
        <w:t xml:space="preserve">. </w:t>
      </w:r>
      <w:r>
        <w:rPr>
          <w:rFonts w:ascii="Arial" w:eastAsia="Times New Roman" w:hAnsi="Arial" w:cs="Arial"/>
          <w:color w:val="000000" w:themeColor="text1"/>
        </w:rPr>
        <w:t xml:space="preserve">CDK-209, </w:t>
      </w:r>
    </w:p>
    <w:p w:rsidR="00DE3394" w:rsidRPr="00C96F53" w:rsidRDefault="000066E5" w:rsidP="00C96F53">
      <w:pPr>
        <w:spacing w:after="0" w:line="48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  </w:t>
      </w:r>
      <w:r w:rsidR="0032392D" w:rsidRPr="000066E5">
        <w:rPr>
          <w:rFonts w:ascii="Arial" w:eastAsia="Times New Roman" w:hAnsi="Arial" w:cs="Arial"/>
          <w:i/>
          <w:color w:val="000000" w:themeColor="text1"/>
        </w:rPr>
        <w:t>40</w:t>
      </w:r>
      <w:r w:rsidR="0032392D" w:rsidRPr="00C96F53">
        <w:rPr>
          <w:rFonts w:ascii="Arial" w:eastAsia="Times New Roman" w:hAnsi="Arial" w:cs="Arial"/>
          <w:color w:val="000000" w:themeColor="text1"/>
        </w:rPr>
        <w:t>(10), 738-745</w:t>
      </w:r>
    </w:p>
    <w:p w:rsidR="000066E5" w:rsidRDefault="008B5321" w:rsidP="00C96F53">
      <w:pPr>
        <w:spacing w:after="0" w:line="480" w:lineRule="auto"/>
        <w:rPr>
          <w:rFonts w:ascii="Arial" w:hAnsi="Arial" w:cs="Arial"/>
          <w:color w:val="000000" w:themeColor="text1"/>
        </w:rPr>
      </w:pPr>
      <w:proofErr w:type="spellStart"/>
      <w:proofErr w:type="gramStart"/>
      <w:r w:rsidRPr="00C96F53">
        <w:rPr>
          <w:rFonts w:ascii="Arial" w:hAnsi="Arial" w:cs="Arial"/>
          <w:color w:val="000000" w:themeColor="text1"/>
        </w:rPr>
        <w:t>Zwag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M.D.V.D., </w:t>
      </w:r>
      <w:proofErr w:type="spellStart"/>
      <w:r w:rsidRPr="00C96F53">
        <w:rPr>
          <w:rFonts w:ascii="Arial" w:hAnsi="Arial" w:cs="Arial"/>
          <w:color w:val="000000" w:themeColor="text1"/>
        </w:rPr>
        <w:t>Wasterink</w:t>
      </w:r>
      <w:proofErr w:type="spellEnd"/>
      <w:r w:rsidRPr="00C96F53">
        <w:rPr>
          <w:rFonts w:ascii="Arial" w:hAnsi="Arial" w:cs="Arial"/>
          <w:color w:val="000000" w:themeColor="text1"/>
        </w:rPr>
        <w:t xml:space="preserve">, J.H.D.M. &amp; </w:t>
      </w:r>
      <w:proofErr w:type="spellStart"/>
      <w:r w:rsidRPr="00C96F53">
        <w:rPr>
          <w:rFonts w:ascii="Arial" w:hAnsi="Arial" w:cs="Arial"/>
          <w:color w:val="000000" w:themeColor="text1"/>
        </w:rPr>
        <w:t>Broek</w:t>
      </w:r>
      <w:proofErr w:type="spellEnd"/>
      <w:r w:rsidRPr="00C96F53">
        <w:rPr>
          <w:rFonts w:ascii="Arial" w:hAnsi="Arial" w:cs="Arial"/>
          <w:color w:val="000000" w:themeColor="text1"/>
        </w:rPr>
        <w:t>, E.L.V.D. (2011).</w:t>
      </w:r>
      <w:proofErr w:type="gramEnd"/>
      <w:r w:rsidRPr="00C96F53">
        <w:rPr>
          <w:rFonts w:ascii="Arial" w:hAnsi="Arial" w:cs="Arial"/>
          <w:color w:val="000000" w:themeColor="text1"/>
        </w:rPr>
        <w:t xml:space="preserve"> Emotional and </w:t>
      </w:r>
    </w:p>
    <w:p w:rsidR="000066E5" w:rsidRDefault="000066E5" w:rsidP="00C96F53">
      <w:pPr>
        <w:spacing w:after="0" w:line="480" w:lineRule="auto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  <w:proofErr w:type="gramStart"/>
      <w:r w:rsidR="008B5321" w:rsidRPr="00C96F53">
        <w:rPr>
          <w:rFonts w:ascii="Arial" w:hAnsi="Arial" w:cs="Arial"/>
          <w:color w:val="000000" w:themeColor="text1"/>
        </w:rPr>
        <w:t>psychophysiological</w:t>
      </w:r>
      <w:proofErr w:type="gramEnd"/>
      <w:r w:rsidR="008B5321" w:rsidRPr="00C96F53">
        <w:rPr>
          <w:rFonts w:ascii="Arial" w:hAnsi="Arial" w:cs="Arial"/>
          <w:color w:val="000000" w:themeColor="text1"/>
        </w:rPr>
        <w:t xml:space="preserve"> responses to tempo, mode and percussiveness. </w:t>
      </w:r>
      <w:proofErr w:type="spellStart"/>
      <w:r w:rsidR="008B5321" w:rsidRPr="00C96F53">
        <w:rPr>
          <w:rFonts w:ascii="Arial" w:hAnsi="Arial" w:cs="Arial"/>
          <w:i/>
          <w:color w:val="000000" w:themeColor="text1"/>
        </w:rPr>
        <w:t>Musicae</w:t>
      </w:r>
      <w:proofErr w:type="spellEnd"/>
      <w:r w:rsidR="008B5321" w:rsidRPr="00C96F53">
        <w:rPr>
          <w:rFonts w:ascii="Arial" w:hAnsi="Arial" w:cs="Arial"/>
          <w:i/>
          <w:color w:val="000000" w:themeColor="text1"/>
        </w:rPr>
        <w:t xml:space="preserve"> </w:t>
      </w:r>
    </w:p>
    <w:p w:rsidR="008B5321" w:rsidRPr="00C96F53" w:rsidRDefault="000066E5" w:rsidP="00C96F53">
      <w:pPr>
        <w:spacing w:after="0" w:line="48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     </w:t>
      </w:r>
      <w:r w:rsidR="008B5321" w:rsidRPr="00C96F53">
        <w:rPr>
          <w:rFonts w:ascii="Arial" w:hAnsi="Arial" w:cs="Arial"/>
          <w:i/>
          <w:color w:val="000000" w:themeColor="text1"/>
        </w:rPr>
        <w:t>Scientiae</w:t>
      </w:r>
      <w:r w:rsidR="008B5321" w:rsidRPr="00C96F53">
        <w:rPr>
          <w:rFonts w:ascii="Arial" w:hAnsi="Arial" w:cs="Arial"/>
          <w:color w:val="000000" w:themeColor="text1"/>
        </w:rPr>
        <w:t xml:space="preserve">, </w:t>
      </w:r>
      <w:r w:rsidR="008B5321" w:rsidRPr="000066E5">
        <w:rPr>
          <w:rFonts w:ascii="Arial" w:hAnsi="Arial" w:cs="Arial"/>
          <w:i/>
          <w:color w:val="000000" w:themeColor="text1"/>
        </w:rPr>
        <w:t>1</w:t>
      </w:r>
      <w:bookmarkStart w:id="0" w:name="_GoBack"/>
      <w:bookmarkEnd w:id="0"/>
      <w:r w:rsidR="008B5321" w:rsidRPr="000066E5">
        <w:rPr>
          <w:rFonts w:ascii="Arial" w:hAnsi="Arial" w:cs="Arial"/>
          <w:i/>
          <w:color w:val="000000" w:themeColor="text1"/>
        </w:rPr>
        <w:t>5</w:t>
      </w:r>
      <w:r w:rsidR="008B5321" w:rsidRPr="00C96F53">
        <w:rPr>
          <w:rFonts w:ascii="Arial" w:hAnsi="Arial" w:cs="Arial"/>
          <w:color w:val="000000" w:themeColor="text1"/>
        </w:rPr>
        <w:t>(2), 250-269.</w:t>
      </w:r>
    </w:p>
    <w:p w:rsidR="00DE3394" w:rsidRPr="00C96F53" w:rsidRDefault="00DE3394" w:rsidP="00C96F53">
      <w:pPr>
        <w:spacing w:after="0" w:line="480" w:lineRule="auto"/>
        <w:rPr>
          <w:rFonts w:ascii="Arial" w:hAnsi="Arial" w:cs="Arial"/>
          <w:color w:val="000000" w:themeColor="text1"/>
        </w:rPr>
      </w:pPr>
    </w:p>
    <w:sectPr w:rsidR="00DE3394" w:rsidRPr="00C96F53" w:rsidSect="0009506A">
      <w:footerReference w:type="default" r:id="rId9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F0" w:rsidRDefault="00A871F0" w:rsidP="002B7267">
      <w:pPr>
        <w:spacing w:after="0" w:line="240" w:lineRule="auto"/>
      </w:pPr>
      <w:r>
        <w:separator/>
      </w:r>
    </w:p>
  </w:endnote>
  <w:endnote w:type="continuationSeparator" w:id="0">
    <w:p w:rsidR="00A871F0" w:rsidRDefault="00A871F0" w:rsidP="002B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593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6AFB" w:rsidRDefault="00EB6AFB">
        <w:pPr>
          <w:pStyle w:val="Footer"/>
          <w:jc w:val="right"/>
        </w:pPr>
        <w:r>
          <w:t>P-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6E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B6AFB" w:rsidRDefault="00EB6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F0" w:rsidRDefault="00A871F0" w:rsidP="002B7267">
      <w:pPr>
        <w:spacing w:after="0" w:line="240" w:lineRule="auto"/>
      </w:pPr>
      <w:r>
        <w:separator/>
      </w:r>
    </w:p>
  </w:footnote>
  <w:footnote w:type="continuationSeparator" w:id="0">
    <w:p w:rsidR="00A871F0" w:rsidRDefault="00A871F0" w:rsidP="002B7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FA"/>
    <w:rsid w:val="000066E5"/>
    <w:rsid w:val="00013470"/>
    <w:rsid w:val="0005553F"/>
    <w:rsid w:val="000813E1"/>
    <w:rsid w:val="0009506A"/>
    <w:rsid w:val="000B5000"/>
    <w:rsid w:val="00107921"/>
    <w:rsid w:val="00226830"/>
    <w:rsid w:val="00273A9B"/>
    <w:rsid w:val="002B7267"/>
    <w:rsid w:val="002C15C3"/>
    <w:rsid w:val="00313647"/>
    <w:rsid w:val="0032392D"/>
    <w:rsid w:val="003A7212"/>
    <w:rsid w:val="003B29BC"/>
    <w:rsid w:val="003B5F14"/>
    <w:rsid w:val="003C2388"/>
    <w:rsid w:val="00426EB4"/>
    <w:rsid w:val="0048544F"/>
    <w:rsid w:val="004F65D3"/>
    <w:rsid w:val="0054783A"/>
    <w:rsid w:val="00723F76"/>
    <w:rsid w:val="007B3A89"/>
    <w:rsid w:val="00834802"/>
    <w:rsid w:val="008917FA"/>
    <w:rsid w:val="008B5321"/>
    <w:rsid w:val="008E4C54"/>
    <w:rsid w:val="008F303C"/>
    <w:rsid w:val="009766DB"/>
    <w:rsid w:val="009A2E1C"/>
    <w:rsid w:val="00A115F3"/>
    <w:rsid w:val="00A456FF"/>
    <w:rsid w:val="00A81D67"/>
    <w:rsid w:val="00A871F0"/>
    <w:rsid w:val="00A937C2"/>
    <w:rsid w:val="00B11830"/>
    <w:rsid w:val="00B23999"/>
    <w:rsid w:val="00B43FFA"/>
    <w:rsid w:val="00C96F53"/>
    <w:rsid w:val="00D25FA9"/>
    <w:rsid w:val="00D37CE6"/>
    <w:rsid w:val="00D94EBE"/>
    <w:rsid w:val="00DC64E4"/>
    <w:rsid w:val="00DE3394"/>
    <w:rsid w:val="00DE7508"/>
    <w:rsid w:val="00E11395"/>
    <w:rsid w:val="00EB6AFB"/>
    <w:rsid w:val="00EE4FFA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5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113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13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139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75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3480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3480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267"/>
  </w:style>
  <w:style w:type="paragraph" w:styleId="Footer">
    <w:name w:val="footer"/>
    <w:basedOn w:val="Normal"/>
    <w:link w:val="FooterChar"/>
    <w:uiPriority w:val="99"/>
    <w:unhideWhenUsed/>
    <w:rsid w:val="002B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5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113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13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139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75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3480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3480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267"/>
  </w:style>
  <w:style w:type="paragraph" w:styleId="Footer">
    <w:name w:val="footer"/>
    <w:basedOn w:val="Normal"/>
    <w:link w:val="FooterChar"/>
    <w:uiPriority w:val="99"/>
    <w:unhideWhenUsed/>
    <w:rsid w:val="002B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tik.tempo.co/read/news/2017/03/07/336853455/alasan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pkes.go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15</cp:revision>
  <cp:lastPrinted>2016-07-18T04:49:00Z</cp:lastPrinted>
  <dcterms:created xsi:type="dcterms:W3CDTF">2015-11-05T15:02:00Z</dcterms:created>
  <dcterms:modified xsi:type="dcterms:W3CDTF">2017-06-29T22:46:00Z</dcterms:modified>
</cp:coreProperties>
</file>