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783" w:rsidRPr="00B404F2" w:rsidRDefault="00B404F2" w:rsidP="00755997">
      <w:pPr>
        <w:spacing w:after="0" w:line="240" w:lineRule="auto"/>
        <w:jc w:val="center"/>
        <w:rPr>
          <w:rFonts w:ascii="Times New Roman" w:hAnsi="Times New Roman" w:cs="Times New Roman"/>
          <w:b/>
          <w:bCs/>
          <w:i/>
          <w:sz w:val="24"/>
          <w:szCs w:val="24"/>
        </w:rPr>
      </w:pPr>
      <w:bookmarkStart w:id="0" w:name="_GoBack"/>
      <w:bookmarkEnd w:id="0"/>
      <w:r>
        <w:rPr>
          <w:rFonts w:ascii="Times New Roman" w:hAnsi="Times New Roman" w:cs="Times New Roman"/>
          <w:b/>
          <w:bCs/>
          <w:sz w:val="28"/>
          <w:szCs w:val="28"/>
        </w:rPr>
        <w:t>Hubungan</w:t>
      </w:r>
      <w:r w:rsidR="00A152FF">
        <w:rPr>
          <w:rFonts w:ascii="Times New Roman" w:hAnsi="Times New Roman" w:cs="Times New Roman"/>
          <w:b/>
          <w:bCs/>
          <w:sz w:val="28"/>
          <w:szCs w:val="28"/>
        </w:rPr>
        <w:t xml:space="preserve"> Modal Psikologis, Tuntutan Kerja, Sumber Daya Pekerjaan, dan Perilaku Kerja Inovatif</w:t>
      </w:r>
    </w:p>
    <w:p w:rsidR="00D4690D" w:rsidRPr="00D4690D" w:rsidRDefault="00B404F2" w:rsidP="00D4690D">
      <w:pPr>
        <w:pStyle w:val="Author"/>
        <w:shd w:val="solid" w:color="FFFFFF" w:fill="FFFFFF"/>
        <w:spacing w:before="60" w:after="60"/>
        <w:jc w:val="center"/>
        <w:rPr>
          <w:lang w:val="id-ID"/>
        </w:rPr>
      </w:pPr>
      <w:r>
        <w:rPr>
          <w:lang w:val="en-US"/>
        </w:rPr>
        <w:t>Suci Fadhla Hasanah</w:t>
      </w:r>
      <w:r w:rsidR="00D4690D" w:rsidRPr="00D4690D">
        <w:rPr>
          <w:vertAlign w:val="superscript"/>
          <w:lang w:val="id-ID"/>
        </w:rPr>
        <w:t>1</w:t>
      </w:r>
      <w:r>
        <w:rPr>
          <w:lang w:val="id-ID"/>
        </w:rPr>
        <w:t>, P</w:t>
      </w:r>
      <w:r>
        <w:rPr>
          <w:lang w:val="en-US"/>
        </w:rPr>
        <w:t>.Tommy.Y.S.Suyasa</w:t>
      </w:r>
      <w:r w:rsidR="00D4690D" w:rsidRPr="00D4690D">
        <w:rPr>
          <w:vertAlign w:val="superscript"/>
          <w:lang w:val="id-ID"/>
        </w:rPr>
        <w:t>2</w:t>
      </w:r>
      <w:r w:rsidR="00D4690D" w:rsidRPr="00D4690D">
        <w:rPr>
          <w:b w:val="0"/>
          <w:lang w:val="id-ID"/>
        </w:rPr>
        <w:t xml:space="preserve">, </w:t>
      </w:r>
      <w:r>
        <w:rPr>
          <w:lang w:val="id-ID"/>
        </w:rPr>
        <w:t xml:space="preserve">dan </w:t>
      </w:r>
      <w:r>
        <w:rPr>
          <w:lang w:val="en-US"/>
        </w:rPr>
        <w:t>Fransisca Iriani Dewi</w:t>
      </w:r>
      <w:r w:rsidR="00D4690D" w:rsidRPr="00D4690D">
        <w:rPr>
          <w:vertAlign w:val="superscript"/>
          <w:lang w:val="id-ID"/>
        </w:rPr>
        <w:t>3</w:t>
      </w:r>
      <w:r w:rsidR="00D4690D" w:rsidRPr="00D4690D">
        <w:rPr>
          <w:lang w:val="id-ID"/>
        </w:rPr>
        <w:t xml:space="preserve"> </w:t>
      </w:r>
    </w:p>
    <w:p w:rsidR="00D4690D" w:rsidRPr="00D4690D" w:rsidRDefault="00D4690D" w:rsidP="00D4690D">
      <w:pPr>
        <w:pStyle w:val="Address"/>
        <w:shd w:val="solid" w:color="FFFFFF" w:fill="FFFFFF"/>
        <w:spacing w:before="60" w:after="60"/>
        <w:jc w:val="center"/>
        <w:rPr>
          <w:i w:val="0"/>
          <w:lang w:val="id-ID"/>
        </w:rPr>
      </w:pPr>
      <w:r w:rsidRPr="00D4690D">
        <w:rPr>
          <w:i w:val="0"/>
          <w:vertAlign w:val="superscript"/>
          <w:lang w:val="id-ID"/>
        </w:rPr>
        <w:t>1</w:t>
      </w:r>
      <w:r w:rsidR="00B404F2">
        <w:rPr>
          <w:i w:val="0"/>
          <w:lang w:val="id-ID"/>
        </w:rPr>
        <w:t xml:space="preserve">Jurusan </w:t>
      </w:r>
      <w:r w:rsidR="00B404F2">
        <w:rPr>
          <w:i w:val="0"/>
          <w:lang w:val="en-US"/>
        </w:rPr>
        <w:t>Psikologi</w:t>
      </w:r>
      <w:r w:rsidR="00B404F2">
        <w:rPr>
          <w:i w:val="0"/>
          <w:lang w:val="id-ID"/>
        </w:rPr>
        <w:t xml:space="preserve">, Universitas </w:t>
      </w:r>
      <w:r w:rsidR="00B404F2">
        <w:rPr>
          <w:i w:val="0"/>
          <w:lang w:val="en-US"/>
        </w:rPr>
        <w:t>Tarumanagara</w:t>
      </w:r>
      <w:r w:rsidRPr="00D4690D">
        <w:rPr>
          <w:i w:val="0"/>
          <w:lang w:val="id-ID"/>
        </w:rPr>
        <w:t xml:space="preserve"> Jakarta</w:t>
      </w:r>
    </w:p>
    <w:p w:rsidR="00D4690D" w:rsidRPr="00B404F2" w:rsidRDefault="00B404F2" w:rsidP="00D4690D">
      <w:pPr>
        <w:pStyle w:val="Address"/>
        <w:shd w:val="solid" w:color="FFFFFF" w:fill="FFFFFF"/>
        <w:spacing w:before="60" w:after="60"/>
        <w:jc w:val="center"/>
        <w:rPr>
          <w:i w:val="0"/>
          <w:lang w:val="en-US"/>
        </w:rPr>
      </w:pPr>
      <w:r>
        <w:rPr>
          <w:i w:val="0"/>
          <w:lang w:val="id-ID"/>
        </w:rPr>
        <w:t>Email:</w:t>
      </w:r>
      <w:r>
        <w:rPr>
          <w:i w:val="0"/>
          <w:lang w:val="en-US"/>
        </w:rPr>
        <w:t>Dalimuntesuci@gmail.com</w:t>
      </w:r>
    </w:p>
    <w:p w:rsidR="00D4690D" w:rsidRPr="00B404F2" w:rsidRDefault="00D4690D" w:rsidP="00D4690D">
      <w:pPr>
        <w:pStyle w:val="Address"/>
        <w:shd w:val="solid" w:color="FFFFFF" w:fill="FFFFFF"/>
        <w:spacing w:before="60" w:after="60"/>
        <w:jc w:val="center"/>
        <w:rPr>
          <w:i w:val="0"/>
          <w:lang w:val="en-US"/>
        </w:rPr>
      </w:pPr>
      <w:r w:rsidRPr="00D4690D">
        <w:rPr>
          <w:i w:val="0"/>
          <w:vertAlign w:val="superscript"/>
          <w:lang w:val="id-ID"/>
        </w:rPr>
        <w:t>2</w:t>
      </w:r>
      <w:r w:rsidR="00B404F2">
        <w:rPr>
          <w:i w:val="0"/>
          <w:lang w:val="id-ID"/>
        </w:rPr>
        <w:t xml:space="preserve"> </w:t>
      </w:r>
      <w:r w:rsidR="00B404F2">
        <w:rPr>
          <w:i w:val="0"/>
          <w:lang w:val="en-US"/>
        </w:rPr>
        <w:t>Program Studi Psikologi</w:t>
      </w:r>
      <w:r w:rsidR="00B404F2">
        <w:rPr>
          <w:i w:val="0"/>
          <w:lang w:val="id-ID"/>
        </w:rPr>
        <w:t xml:space="preserve">, Universitas </w:t>
      </w:r>
      <w:r w:rsidR="00B404F2">
        <w:rPr>
          <w:i w:val="0"/>
          <w:lang w:val="en-US"/>
        </w:rPr>
        <w:t>Tarumanagara Jakarta</w:t>
      </w:r>
    </w:p>
    <w:p w:rsidR="00D4690D" w:rsidRPr="00B404F2" w:rsidRDefault="00B404F2" w:rsidP="00D4690D">
      <w:pPr>
        <w:pStyle w:val="Address"/>
        <w:shd w:val="solid" w:color="FFFFFF" w:fill="FFFFFF"/>
        <w:spacing w:before="60" w:after="60"/>
        <w:jc w:val="center"/>
        <w:rPr>
          <w:i w:val="0"/>
          <w:lang w:val="en-US"/>
        </w:rPr>
      </w:pPr>
      <w:r>
        <w:rPr>
          <w:i w:val="0"/>
          <w:lang w:val="id-ID"/>
        </w:rPr>
        <w:t xml:space="preserve"> Email: </w:t>
      </w:r>
      <w:r w:rsidR="00404E9D">
        <w:rPr>
          <w:i w:val="0"/>
          <w:lang w:val="en-US"/>
        </w:rPr>
        <w:t>Tommys@fpsi.untar</w:t>
      </w:r>
      <w:r>
        <w:rPr>
          <w:i w:val="0"/>
          <w:lang w:val="en-US"/>
        </w:rPr>
        <w:t>.ac.id</w:t>
      </w:r>
    </w:p>
    <w:p w:rsidR="00D4690D" w:rsidRPr="00B404F2" w:rsidRDefault="00D4690D" w:rsidP="00D4690D">
      <w:pPr>
        <w:spacing w:before="60" w:after="60"/>
        <w:jc w:val="center"/>
        <w:rPr>
          <w:rFonts w:ascii="Times New Roman" w:hAnsi="Times New Roman"/>
          <w:iCs/>
          <w:sz w:val="20"/>
          <w:szCs w:val="20"/>
        </w:rPr>
      </w:pPr>
      <w:r w:rsidRPr="00D4690D">
        <w:rPr>
          <w:rFonts w:ascii="Times New Roman" w:hAnsi="Times New Roman"/>
          <w:iCs/>
          <w:sz w:val="20"/>
          <w:szCs w:val="20"/>
          <w:vertAlign w:val="superscript"/>
          <w:lang w:val="id-ID"/>
        </w:rPr>
        <w:t>3</w:t>
      </w:r>
      <w:r w:rsidR="00B404F2">
        <w:rPr>
          <w:rFonts w:ascii="Times New Roman" w:hAnsi="Times New Roman"/>
          <w:iCs/>
          <w:sz w:val="20"/>
          <w:szCs w:val="20"/>
        </w:rPr>
        <w:t>Departement Psikologi</w:t>
      </w:r>
      <w:r w:rsidR="00B404F2">
        <w:rPr>
          <w:rFonts w:ascii="Times New Roman" w:hAnsi="Times New Roman"/>
          <w:iCs/>
          <w:sz w:val="20"/>
          <w:szCs w:val="20"/>
          <w:lang w:val="id-ID"/>
        </w:rPr>
        <w:t xml:space="preserve">, Universitas </w:t>
      </w:r>
      <w:r w:rsidR="00B404F2">
        <w:rPr>
          <w:rFonts w:ascii="Times New Roman" w:hAnsi="Times New Roman"/>
          <w:iCs/>
          <w:sz w:val="20"/>
          <w:szCs w:val="20"/>
        </w:rPr>
        <w:t>Tarumanagara Jakarta</w:t>
      </w:r>
    </w:p>
    <w:p w:rsidR="00D4690D" w:rsidRPr="00B404F2" w:rsidRDefault="00B404F2" w:rsidP="00D4690D">
      <w:pPr>
        <w:spacing w:before="60" w:after="60"/>
        <w:jc w:val="center"/>
        <w:rPr>
          <w:rFonts w:ascii="Times New Roman" w:hAnsi="Times New Roman"/>
          <w:iCs/>
          <w:sz w:val="20"/>
          <w:szCs w:val="20"/>
        </w:rPr>
      </w:pPr>
      <w:r>
        <w:rPr>
          <w:rFonts w:ascii="Times New Roman" w:hAnsi="Times New Roman"/>
          <w:iCs/>
          <w:sz w:val="20"/>
          <w:szCs w:val="20"/>
          <w:lang w:val="id-ID"/>
        </w:rPr>
        <w:t xml:space="preserve">Email: </w:t>
      </w:r>
      <w:r w:rsidR="00404E9D">
        <w:rPr>
          <w:rFonts w:ascii="Times New Roman" w:hAnsi="Times New Roman"/>
          <w:iCs/>
          <w:sz w:val="20"/>
          <w:szCs w:val="20"/>
        </w:rPr>
        <w:t>Fransiscar@fpsi.untar</w:t>
      </w:r>
      <w:r>
        <w:rPr>
          <w:rFonts w:ascii="Times New Roman" w:hAnsi="Times New Roman"/>
          <w:iCs/>
          <w:sz w:val="20"/>
          <w:szCs w:val="20"/>
        </w:rPr>
        <w:t>.ac.id</w:t>
      </w:r>
    </w:p>
    <w:p w:rsidR="00D4690D" w:rsidRPr="00B404F2" w:rsidRDefault="00D4690D" w:rsidP="00D4690D">
      <w:pPr>
        <w:spacing w:before="60" w:after="60"/>
        <w:jc w:val="center"/>
        <w:rPr>
          <w:rFonts w:ascii="Times New Roman" w:hAnsi="Times New Roman"/>
          <w:sz w:val="20"/>
          <w:szCs w:val="20"/>
        </w:rPr>
      </w:pPr>
    </w:p>
    <w:p w:rsidR="001B2783" w:rsidRPr="00755997" w:rsidRDefault="001B2783" w:rsidP="00755997">
      <w:pPr>
        <w:spacing w:after="0" w:line="240" w:lineRule="auto"/>
        <w:jc w:val="center"/>
        <w:rPr>
          <w:rFonts w:ascii="Times New Roman" w:hAnsi="Times New Roman" w:cs="Times New Roman"/>
          <w:sz w:val="20"/>
          <w:szCs w:val="20"/>
        </w:rPr>
      </w:pPr>
    </w:p>
    <w:p w:rsidR="001B2783" w:rsidRDefault="001B2783" w:rsidP="00755997">
      <w:pPr>
        <w:spacing w:after="0" w:line="240" w:lineRule="auto"/>
        <w:jc w:val="center"/>
        <w:rPr>
          <w:rFonts w:ascii="Times New Roman" w:hAnsi="Times New Roman" w:cs="Times New Roman"/>
          <w:b/>
          <w:bCs/>
          <w:sz w:val="20"/>
          <w:szCs w:val="20"/>
        </w:rPr>
      </w:pPr>
      <w:r w:rsidRPr="00755997">
        <w:rPr>
          <w:rFonts w:ascii="Times New Roman" w:hAnsi="Times New Roman" w:cs="Times New Roman"/>
          <w:b/>
          <w:bCs/>
          <w:sz w:val="20"/>
          <w:szCs w:val="20"/>
        </w:rPr>
        <w:t>ABSTRAK</w:t>
      </w:r>
    </w:p>
    <w:p w:rsidR="0078702A" w:rsidRPr="00755997" w:rsidRDefault="0078702A" w:rsidP="00755997">
      <w:pPr>
        <w:spacing w:after="0" w:line="240" w:lineRule="auto"/>
        <w:jc w:val="center"/>
        <w:rPr>
          <w:rFonts w:ascii="Times New Roman" w:hAnsi="Times New Roman" w:cs="Times New Roman"/>
          <w:b/>
          <w:bCs/>
          <w:sz w:val="20"/>
          <w:szCs w:val="20"/>
        </w:rPr>
      </w:pPr>
    </w:p>
    <w:p w:rsidR="00A152FF" w:rsidRPr="000F17B8" w:rsidRDefault="00A152FF" w:rsidP="00A152FF">
      <w:pPr>
        <w:pStyle w:val="normal0"/>
        <w:pBdr>
          <w:top w:val="nil"/>
          <w:left w:val="nil"/>
          <w:bottom w:val="nil"/>
          <w:right w:val="nil"/>
          <w:between w:val="nil"/>
        </w:pBdr>
        <w:ind w:right="-3"/>
        <w:jc w:val="both"/>
        <w:rPr>
          <w:rFonts w:ascii="Times New Roman" w:eastAsia="Arial" w:hAnsi="Times New Roman" w:cs="Times New Roman"/>
          <w:i/>
          <w:color w:val="000000"/>
          <w:lang w:val="en-US"/>
        </w:rPr>
      </w:pPr>
      <w:r w:rsidRPr="00A152FF">
        <w:rPr>
          <w:rFonts w:ascii="Times New Roman" w:hAnsi="Times New Roman" w:cs="Times New Roman"/>
          <w:color w:val="000000"/>
          <w:lang w:val="en-US"/>
        </w:rPr>
        <w:t>Tujuan dari penelitian i</w:t>
      </w:r>
      <w:r w:rsidR="00E42A51">
        <w:rPr>
          <w:rFonts w:ascii="Times New Roman" w:hAnsi="Times New Roman" w:cs="Times New Roman"/>
          <w:color w:val="000000"/>
          <w:lang w:val="en-US"/>
        </w:rPr>
        <w:t>ni adalah untuk melihat variabel mana antara</w:t>
      </w:r>
      <w:r w:rsidRPr="00A152FF">
        <w:rPr>
          <w:rFonts w:ascii="Times New Roman" w:hAnsi="Times New Roman" w:cs="Times New Roman"/>
          <w:color w:val="000000"/>
          <w:lang w:val="en-US"/>
        </w:rPr>
        <w:t xml:space="preserve"> modal psikologis, tuntutan </w:t>
      </w:r>
      <w:r w:rsidR="00E42A51">
        <w:rPr>
          <w:rFonts w:ascii="Times New Roman" w:hAnsi="Times New Roman" w:cs="Times New Roman"/>
          <w:color w:val="000000"/>
          <w:lang w:val="en-US"/>
        </w:rPr>
        <w:t xml:space="preserve">kerja, </w:t>
      </w:r>
      <w:r w:rsidR="00404E9D">
        <w:rPr>
          <w:rFonts w:ascii="Times New Roman" w:hAnsi="Times New Roman" w:cs="Times New Roman"/>
          <w:color w:val="000000"/>
          <w:lang w:val="en-US"/>
        </w:rPr>
        <w:t>sumber daya pekerjaan dalam</w:t>
      </w:r>
      <w:r w:rsidR="00E42A51">
        <w:rPr>
          <w:rFonts w:ascii="Times New Roman" w:hAnsi="Times New Roman" w:cs="Times New Roman"/>
          <w:color w:val="000000"/>
          <w:lang w:val="en-US"/>
        </w:rPr>
        <w:t xml:space="preserve"> menjelaskan perilaku kerja inovatif</w:t>
      </w:r>
      <w:r w:rsidRPr="00A152FF">
        <w:rPr>
          <w:rFonts w:ascii="Times New Roman" w:hAnsi="Times New Roman" w:cs="Times New Roman"/>
          <w:color w:val="000000"/>
        </w:rPr>
        <w:t>.</w:t>
      </w:r>
      <w:r w:rsidR="00404E9D">
        <w:rPr>
          <w:rFonts w:ascii="Times New Roman" w:hAnsi="Times New Roman" w:cs="Times New Roman"/>
          <w:color w:val="000000"/>
          <w:lang w:val="en-US"/>
        </w:rPr>
        <w:t xml:space="preserve"> Modal psikologis adalah </w:t>
      </w:r>
      <w:r w:rsidR="00404E9D" w:rsidRPr="00404E9D">
        <w:rPr>
          <w:rFonts w:ascii="Times New Roman" w:hAnsi="Times New Roman" w:cs="Times New Roman"/>
          <w:color w:val="000000"/>
          <w:lang w:val="en-US"/>
        </w:rPr>
        <w:t>suatu pendekatan untuk mengembangkan dan mengoptimalkan fungsi psikologis yang positif pada individu</w:t>
      </w:r>
      <w:r w:rsidR="00404E9D">
        <w:rPr>
          <w:rFonts w:ascii="Times New Roman" w:hAnsi="Times New Roman" w:cs="Times New Roman"/>
          <w:color w:val="000000"/>
          <w:lang w:val="en-US"/>
        </w:rPr>
        <w:t xml:space="preserve">. Tuntutan kerja adalah </w:t>
      </w:r>
      <w:r w:rsidR="00404E9D" w:rsidRPr="00404E9D">
        <w:rPr>
          <w:rFonts w:ascii="Times New Roman" w:hAnsi="Times New Roman" w:cs="Times New Roman"/>
          <w:color w:val="000000"/>
          <w:lang w:val="en-US"/>
        </w:rPr>
        <w:t>tuntutan pekerjaan yang menjadi pemicu terjadi</w:t>
      </w:r>
      <w:r w:rsidR="00404E9D">
        <w:rPr>
          <w:rFonts w:ascii="Times New Roman" w:hAnsi="Times New Roman" w:cs="Times New Roman"/>
          <w:color w:val="000000"/>
          <w:lang w:val="en-US"/>
        </w:rPr>
        <w:t xml:space="preserve">nya kelelahan secara psikologis, sedangkan sumber daya pekerjaan adalah </w:t>
      </w:r>
      <w:r w:rsidR="00404E9D" w:rsidRPr="00404E9D">
        <w:rPr>
          <w:rFonts w:ascii="Times New Roman" w:hAnsi="Times New Roman" w:cs="Times New Roman"/>
          <w:color w:val="000000"/>
          <w:lang w:val="en-US"/>
        </w:rPr>
        <w:t>aspek-aspek fisik, psikologis, sosial, atau organisasi dari pekerjaan yang mengurangi tuntutan pekerjaan, mengurangi biaya fisiologis dan ps</w:t>
      </w:r>
      <w:r w:rsidR="00404E9D">
        <w:rPr>
          <w:rFonts w:ascii="Times New Roman" w:hAnsi="Times New Roman" w:cs="Times New Roman"/>
          <w:color w:val="000000"/>
          <w:lang w:val="en-US"/>
        </w:rPr>
        <w:t>ikologis yang terkait pekerjaan. Perilaku kerja inovatif adalah suatu perilaku kerja</w:t>
      </w:r>
      <w:r w:rsidR="00313463">
        <w:rPr>
          <w:rFonts w:ascii="Times New Roman" w:hAnsi="Times New Roman" w:cs="Times New Roman"/>
          <w:color w:val="000000"/>
          <w:lang w:val="en-US"/>
        </w:rPr>
        <w:t xml:space="preserve"> yang </w:t>
      </w:r>
      <w:r w:rsidR="00404E9D" w:rsidRPr="00404E9D">
        <w:rPr>
          <w:rFonts w:ascii="Times New Roman" w:hAnsi="Times New Roman" w:cs="Times New Roman"/>
          <w:color w:val="000000"/>
          <w:lang w:val="en-US"/>
        </w:rPr>
        <w:t>bertujuan   untuk</w:t>
      </w:r>
      <w:r w:rsidR="00313463">
        <w:rPr>
          <w:rFonts w:ascii="Times New Roman" w:hAnsi="Times New Roman" w:cs="Times New Roman"/>
          <w:color w:val="000000"/>
          <w:lang w:val="en-US"/>
        </w:rPr>
        <w:t xml:space="preserve"> menghasilkan, </w:t>
      </w:r>
      <w:r w:rsidR="009E076B">
        <w:rPr>
          <w:rFonts w:ascii="Times New Roman" w:hAnsi="Times New Roman" w:cs="Times New Roman"/>
          <w:color w:val="000000"/>
          <w:lang w:val="en-US"/>
        </w:rPr>
        <w:t xml:space="preserve">memperkenalkan dan menerapkan  hal-hal  baru </w:t>
      </w:r>
      <w:r w:rsidR="00404E9D" w:rsidRPr="00404E9D">
        <w:rPr>
          <w:rFonts w:ascii="Times New Roman" w:hAnsi="Times New Roman" w:cs="Times New Roman"/>
          <w:color w:val="000000"/>
          <w:lang w:val="en-US"/>
        </w:rPr>
        <w:t>yan</w:t>
      </w:r>
      <w:r w:rsidR="009E076B">
        <w:rPr>
          <w:rFonts w:ascii="Times New Roman" w:hAnsi="Times New Roman" w:cs="Times New Roman"/>
          <w:color w:val="000000"/>
          <w:lang w:val="en-US"/>
        </w:rPr>
        <w:t xml:space="preserve">g </w:t>
      </w:r>
      <w:r w:rsidR="00404E9D">
        <w:rPr>
          <w:rFonts w:ascii="Times New Roman" w:hAnsi="Times New Roman" w:cs="Times New Roman"/>
          <w:color w:val="000000"/>
          <w:lang w:val="en-US"/>
        </w:rPr>
        <w:t>bermanfaat  bagi perusahaan.</w:t>
      </w:r>
      <w:r w:rsidR="00313463">
        <w:rPr>
          <w:rFonts w:ascii="Times New Roman" w:hAnsi="Times New Roman" w:cs="Times New Roman"/>
          <w:color w:val="000000"/>
          <w:lang w:val="en-US"/>
        </w:rPr>
        <w:t xml:space="preserve"> </w:t>
      </w:r>
      <w:r w:rsidR="00404E9D">
        <w:rPr>
          <w:rFonts w:ascii="Times New Roman" w:hAnsi="Times New Roman" w:cs="Times New Roman"/>
          <w:color w:val="000000"/>
          <w:lang w:val="en-US"/>
        </w:rPr>
        <w:t>Partisipa</w:t>
      </w:r>
      <w:r w:rsidR="00313463">
        <w:rPr>
          <w:rFonts w:ascii="Times New Roman" w:hAnsi="Times New Roman" w:cs="Times New Roman"/>
          <w:color w:val="000000"/>
          <w:lang w:val="en-US"/>
        </w:rPr>
        <w:t xml:space="preserve">n </w:t>
      </w:r>
      <w:r w:rsidR="009E076B">
        <w:rPr>
          <w:rFonts w:ascii="Times New Roman" w:hAnsi="Times New Roman" w:cs="Times New Roman"/>
          <w:color w:val="000000"/>
          <w:lang w:val="en-US"/>
        </w:rPr>
        <w:t xml:space="preserve">pada penelitian ini </w:t>
      </w:r>
      <w:r w:rsidR="00404E9D">
        <w:rPr>
          <w:rFonts w:ascii="Times New Roman" w:hAnsi="Times New Roman" w:cs="Times New Roman"/>
          <w:color w:val="000000"/>
          <w:lang w:val="en-US"/>
        </w:rPr>
        <w:t>adalah Widyaiswara pada K</w:t>
      </w:r>
      <w:r w:rsidR="009E076B">
        <w:rPr>
          <w:rFonts w:ascii="Times New Roman" w:hAnsi="Times New Roman" w:cs="Times New Roman"/>
          <w:color w:val="000000"/>
          <w:lang w:val="en-US"/>
        </w:rPr>
        <w:t xml:space="preserve">ementrian </w:t>
      </w:r>
      <w:r w:rsidR="00404E9D">
        <w:rPr>
          <w:rFonts w:ascii="Times New Roman" w:hAnsi="Times New Roman" w:cs="Times New Roman"/>
          <w:color w:val="000000"/>
          <w:lang w:val="en-US"/>
        </w:rPr>
        <w:t xml:space="preserve">Kesehatan. </w:t>
      </w:r>
      <w:r w:rsidR="00E42A51">
        <w:rPr>
          <w:rFonts w:ascii="Times New Roman" w:hAnsi="Times New Roman" w:cs="Times New Roman"/>
          <w:color w:val="000000"/>
          <w:lang w:val="en-US"/>
        </w:rPr>
        <w:t>Berdasarkan path analysis, h</w:t>
      </w:r>
      <w:r w:rsidRPr="00A152FF">
        <w:rPr>
          <w:rFonts w:ascii="Times New Roman" w:hAnsi="Times New Roman" w:cs="Times New Roman"/>
          <w:color w:val="000000"/>
          <w:lang w:val="en-US"/>
        </w:rPr>
        <w:t>asil penelitian menunjukan bahwa</w:t>
      </w:r>
      <w:r w:rsidR="000F17B8">
        <w:rPr>
          <w:rFonts w:ascii="Times New Roman" w:hAnsi="Times New Roman" w:cs="Times New Roman"/>
          <w:color w:val="000000"/>
          <w:lang w:val="en-US"/>
        </w:rPr>
        <w:t xml:space="preserve"> perilaku kerja inovatif paling dijelaskan oleh</w:t>
      </w:r>
      <w:r w:rsidRPr="00A152FF">
        <w:rPr>
          <w:rFonts w:ascii="Times New Roman" w:hAnsi="Times New Roman" w:cs="Times New Roman"/>
          <w:color w:val="000000"/>
          <w:lang w:val="en-US"/>
        </w:rPr>
        <w:t xml:space="preserve"> sumber daya </w:t>
      </w:r>
      <w:r w:rsidR="000F17B8">
        <w:rPr>
          <w:rFonts w:ascii="Times New Roman" w:hAnsi="Times New Roman" w:cs="Times New Roman"/>
          <w:color w:val="000000"/>
          <w:lang w:val="en-US"/>
        </w:rPr>
        <w:t xml:space="preserve">dalam </w:t>
      </w:r>
      <w:r w:rsidRPr="00A152FF">
        <w:rPr>
          <w:rFonts w:ascii="Times New Roman" w:hAnsi="Times New Roman" w:cs="Times New Roman"/>
          <w:color w:val="000000"/>
          <w:lang w:val="en-US"/>
        </w:rPr>
        <w:t>pekerjaan</w:t>
      </w:r>
      <w:r w:rsidR="000F17B8">
        <w:rPr>
          <w:rFonts w:ascii="Times New Roman" w:hAnsi="Times New Roman" w:cs="Times New Roman"/>
          <w:color w:val="000000"/>
          <w:lang w:val="en-US"/>
        </w:rPr>
        <w:t xml:space="preserve"> </w:t>
      </w:r>
      <w:r w:rsidR="000F17B8" w:rsidRPr="000F17B8">
        <w:rPr>
          <w:rFonts w:ascii="Times New Roman" w:hAnsi="Times New Roman" w:cs="Times New Roman"/>
          <w:i/>
          <w:color w:val="000000"/>
          <w:lang w:val="en-US"/>
        </w:rPr>
        <w:t>(job resource</w:t>
      </w:r>
      <w:r w:rsidR="000F17B8">
        <w:rPr>
          <w:rFonts w:ascii="Times New Roman" w:hAnsi="Times New Roman" w:cs="Times New Roman"/>
          <w:color w:val="000000"/>
          <w:lang w:val="en-US"/>
        </w:rPr>
        <w:t>)</w:t>
      </w:r>
      <w:r w:rsidRPr="00A152FF">
        <w:rPr>
          <w:rFonts w:ascii="Times New Roman" w:hAnsi="Times New Roman" w:cs="Times New Roman"/>
          <w:color w:val="000000"/>
          <w:lang w:val="en-US"/>
        </w:rPr>
        <w:t xml:space="preserve"> </w:t>
      </w:r>
      <w:r w:rsidRPr="00A152FF">
        <w:rPr>
          <w:rFonts w:ascii="Times New Roman" w:hAnsi="Times New Roman" w:cs="Times New Roman"/>
          <w:color w:val="000000"/>
        </w:rPr>
        <w:t xml:space="preserve">sebesar </w:t>
      </w:r>
      <w:r w:rsidRPr="00A152FF">
        <w:rPr>
          <w:rFonts w:ascii="Times New Roman" w:hAnsi="Times New Roman" w:cs="Times New Roman"/>
          <w:color w:val="000000"/>
          <w:lang w:val="en-US"/>
        </w:rPr>
        <w:t>(r</w:t>
      </w:r>
      <w:r w:rsidRPr="00A152FF">
        <w:rPr>
          <w:rFonts w:ascii="Times New Roman" w:hAnsi="Times New Roman" w:cs="Times New Roman"/>
          <w:color w:val="000000"/>
          <w:vertAlign w:val="superscript"/>
        </w:rPr>
        <w:t xml:space="preserve"> </w:t>
      </w:r>
      <w:r w:rsidRPr="00A152FF">
        <w:rPr>
          <w:rFonts w:ascii="Times New Roman" w:hAnsi="Times New Roman" w:cs="Times New Roman"/>
          <w:color w:val="000000"/>
        </w:rPr>
        <w:t>= 0.</w:t>
      </w:r>
      <w:r w:rsidRPr="00A152FF">
        <w:rPr>
          <w:rFonts w:ascii="Times New Roman" w:hAnsi="Times New Roman" w:cs="Times New Roman"/>
          <w:color w:val="000000"/>
          <w:lang w:val="en-US"/>
        </w:rPr>
        <w:t>241</w:t>
      </w:r>
      <w:r w:rsidRPr="00A152FF">
        <w:rPr>
          <w:rFonts w:ascii="Times New Roman" w:hAnsi="Times New Roman" w:cs="Times New Roman"/>
          <w:color w:val="000000"/>
        </w:rPr>
        <w:t xml:space="preserve">, </w:t>
      </w:r>
      <w:r w:rsidRPr="00A152FF">
        <w:rPr>
          <w:rFonts w:ascii="Times New Roman" w:hAnsi="Times New Roman" w:cs="Times New Roman"/>
          <w:color w:val="000000"/>
          <w:lang w:val="en-US"/>
        </w:rPr>
        <w:t>0.003</w:t>
      </w:r>
      <w:r w:rsidRPr="00A152FF">
        <w:rPr>
          <w:rFonts w:ascii="Times New Roman" w:hAnsi="Times New Roman" w:cs="Times New Roman"/>
          <w:color w:val="000000"/>
        </w:rPr>
        <w:t xml:space="preserve"> &lt; 0.0</w:t>
      </w:r>
      <w:r w:rsidRPr="00A152FF">
        <w:rPr>
          <w:rFonts w:ascii="Times New Roman" w:hAnsi="Times New Roman" w:cs="Times New Roman"/>
          <w:color w:val="000000"/>
          <w:lang w:val="en-US"/>
        </w:rPr>
        <w:t>1</w:t>
      </w:r>
      <w:r w:rsidR="000F17B8">
        <w:rPr>
          <w:rFonts w:ascii="Times New Roman" w:hAnsi="Times New Roman" w:cs="Times New Roman"/>
          <w:color w:val="000000"/>
          <w:lang w:val="en-US"/>
        </w:rPr>
        <w:t xml:space="preserve">). </w:t>
      </w:r>
    </w:p>
    <w:p w:rsidR="00B404F2" w:rsidRDefault="00D4690D" w:rsidP="00D4690D">
      <w:pPr>
        <w:spacing w:after="0" w:line="240" w:lineRule="auto"/>
        <w:rPr>
          <w:rFonts w:ascii="Arial" w:eastAsia="Arial" w:hAnsi="Arial"/>
          <w:i/>
          <w:color w:val="000000"/>
        </w:rPr>
      </w:pPr>
      <w:r w:rsidRPr="00D4690D">
        <w:rPr>
          <w:rFonts w:ascii="Times New Roman" w:hAnsi="Times New Roman" w:cs="Times New Roman"/>
          <w:b/>
          <w:sz w:val="20"/>
          <w:szCs w:val="20"/>
          <w:lang w:val="id-ID"/>
        </w:rPr>
        <w:t>Kata kunci</w:t>
      </w:r>
      <w:r w:rsidRPr="00D4690D">
        <w:rPr>
          <w:rFonts w:ascii="Times New Roman" w:hAnsi="Times New Roman" w:cs="Times New Roman"/>
          <w:sz w:val="20"/>
          <w:szCs w:val="20"/>
          <w:lang w:val="id-ID"/>
        </w:rPr>
        <w:t xml:space="preserve">: </w:t>
      </w:r>
      <w:r w:rsidR="00A152FF" w:rsidRPr="00A152FF">
        <w:rPr>
          <w:rFonts w:ascii="Times New Roman" w:eastAsia="Arial" w:hAnsi="Times New Roman" w:cs="Times New Roman"/>
          <w:color w:val="000000"/>
        </w:rPr>
        <w:t>Perilaku Kerja Inovatif, Modal Psikologis, Tuntutan Kerja, Sumber Daya Pekerjaan</w:t>
      </w:r>
      <w:r w:rsidR="00A152FF" w:rsidRPr="00441A0E">
        <w:rPr>
          <w:rFonts w:ascii="Arial" w:eastAsia="Arial" w:hAnsi="Arial"/>
          <w:i/>
          <w:color w:val="000000"/>
        </w:rPr>
        <w:t>.</w:t>
      </w:r>
    </w:p>
    <w:p w:rsidR="0078702A" w:rsidRDefault="0078702A" w:rsidP="00D4690D">
      <w:pPr>
        <w:spacing w:after="0" w:line="240" w:lineRule="auto"/>
        <w:rPr>
          <w:rFonts w:ascii="Arial" w:eastAsia="Arial" w:hAnsi="Arial"/>
          <w:i/>
          <w:color w:val="000000"/>
        </w:rPr>
      </w:pPr>
    </w:p>
    <w:p w:rsidR="0078702A" w:rsidRDefault="0078702A" w:rsidP="0078702A">
      <w:pPr>
        <w:spacing w:after="0" w:line="240" w:lineRule="auto"/>
        <w:jc w:val="center"/>
        <w:rPr>
          <w:rFonts w:ascii="Times New Roman" w:eastAsia="Arial" w:hAnsi="Times New Roman" w:cs="Times New Roman"/>
          <w:b/>
          <w:color w:val="000000"/>
          <w:sz w:val="24"/>
          <w:szCs w:val="24"/>
        </w:rPr>
      </w:pPr>
      <w:r w:rsidRPr="0078702A">
        <w:rPr>
          <w:rFonts w:ascii="Times New Roman" w:eastAsia="Arial" w:hAnsi="Times New Roman" w:cs="Times New Roman"/>
          <w:b/>
          <w:color w:val="000000"/>
          <w:sz w:val="24"/>
          <w:szCs w:val="24"/>
        </w:rPr>
        <w:t>Abstract</w:t>
      </w:r>
    </w:p>
    <w:p w:rsidR="0078702A" w:rsidRPr="0078702A" w:rsidRDefault="0078702A" w:rsidP="0078702A">
      <w:pPr>
        <w:spacing w:after="0" w:line="240" w:lineRule="auto"/>
        <w:jc w:val="both"/>
        <w:rPr>
          <w:rFonts w:ascii="Times New Roman" w:eastAsia="Arial" w:hAnsi="Times New Roman" w:cs="Times New Roman"/>
          <w:b/>
          <w:color w:val="000000"/>
        </w:rPr>
      </w:pPr>
    </w:p>
    <w:p w:rsidR="006104B3" w:rsidRDefault="00313463" w:rsidP="00313463">
      <w:pPr>
        <w:spacing w:after="0" w:line="240" w:lineRule="auto"/>
        <w:jc w:val="both"/>
        <w:rPr>
          <w:rFonts w:ascii="Times New Roman" w:hAnsi="Times New Roman" w:cs="Times New Roman"/>
          <w:color w:val="000000"/>
        </w:rPr>
      </w:pPr>
      <w:r w:rsidRPr="00313463">
        <w:rPr>
          <w:rFonts w:ascii="Times New Roman" w:hAnsi="Times New Roman" w:cs="Times New Roman"/>
          <w:color w:val="000000"/>
        </w:rPr>
        <w:t xml:space="preserve">The purpose of this study is to see which variables between psychological capital, work demands, employment resources in explaining innovative work behavior. Psychological capital is an approach to developing and optimizing positive psychological functions in individuals. Job demands are job demands that trigger psychological fatigue, while job resources are physical, </w:t>
      </w:r>
      <w:r w:rsidRPr="00313463">
        <w:rPr>
          <w:rFonts w:ascii="Times New Roman" w:hAnsi="Times New Roman" w:cs="Times New Roman"/>
          <w:color w:val="000000"/>
        </w:rPr>
        <w:lastRenderedPageBreak/>
        <w:t>psychological, social, or organizational aspects of work that reduce work demands, reduce physiological and psychological costs associated with work. Innovative work behavior is a work behavior that aims to produce, introduce and apply new things that benefit the company. Participants in this study were Widyaiswara at the Ministry of Health. Based on path analysis, the results of the study indicate that innovative work behavior is most explained by the resources in the job (job resource) by (r = 0.241, 0.003 &lt;0.01).</w:t>
      </w:r>
    </w:p>
    <w:p w:rsidR="00313463" w:rsidRPr="006104B3" w:rsidRDefault="00313463" w:rsidP="00D4690D">
      <w:pPr>
        <w:spacing w:after="0" w:line="240" w:lineRule="auto"/>
        <w:rPr>
          <w:rFonts w:ascii="Times New Roman" w:hAnsi="Times New Roman" w:cs="Times New Roman"/>
          <w:color w:val="000000"/>
        </w:rPr>
      </w:pPr>
    </w:p>
    <w:p w:rsidR="006104B3" w:rsidRPr="006104B3" w:rsidRDefault="006104B3" w:rsidP="00D4690D">
      <w:pPr>
        <w:spacing w:after="0" w:line="240" w:lineRule="auto"/>
        <w:rPr>
          <w:rFonts w:ascii="Arial" w:eastAsia="Arial" w:hAnsi="Arial"/>
          <w:i/>
          <w:color w:val="000000"/>
        </w:rPr>
      </w:pPr>
      <w:r w:rsidRPr="00D4690D">
        <w:rPr>
          <w:rFonts w:ascii="Times New Roman" w:hAnsi="Times New Roman" w:cs="Times New Roman"/>
          <w:b/>
          <w:sz w:val="20"/>
          <w:szCs w:val="20"/>
          <w:lang w:val="id-ID"/>
        </w:rPr>
        <w:t>Kata kunci</w:t>
      </w:r>
      <w:r w:rsidRPr="00D4690D">
        <w:rPr>
          <w:rFonts w:ascii="Times New Roman" w:hAnsi="Times New Roman" w:cs="Times New Roman"/>
          <w:sz w:val="20"/>
          <w:szCs w:val="20"/>
          <w:lang w:val="id-ID"/>
        </w:rPr>
        <w:t xml:space="preserve">: </w:t>
      </w:r>
      <w:r w:rsidRPr="006104B3">
        <w:rPr>
          <w:rFonts w:ascii="Times New Roman" w:eastAsia="Arial" w:hAnsi="Times New Roman" w:cs="Times New Roman"/>
          <w:i/>
          <w:color w:val="000000"/>
        </w:rPr>
        <w:t>Innovative work behavior, psychological capital, job demand, job resource</w:t>
      </w:r>
      <w:r>
        <w:rPr>
          <w:rFonts w:ascii="Times New Roman" w:eastAsia="Arial" w:hAnsi="Times New Roman" w:cs="Times New Roman"/>
          <w:color w:val="000000"/>
        </w:rPr>
        <w:t>.</w:t>
      </w:r>
    </w:p>
    <w:p w:rsidR="006104B3" w:rsidRPr="00755997" w:rsidRDefault="006104B3" w:rsidP="00D4690D">
      <w:pPr>
        <w:spacing w:after="0" w:line="240" w:lineRule="auto"/>
        <w:rPr>
          <w:rFonts w:ascii="Times New Roman" w:hAnsi="Times New Roman" w:cs="Times New Roman"/>
          <w:b/>
          <w:color w:val="000000"/>
          <w:sz w:val="24"/>
        </w:rPr>
      </w:pPr>
    </w:p>
    <w:p w:rsidR="00497C8A" w:rsidRDefault="00497C8A" w:rsidP="00D504DE">
      <w:pPr>
        <w:spacing w:after="0" w:line="240" w:lineRule="auto"/>
        <w:rPr>
          <w:rFonts w:ascii="Times New Roman" w:hAnsi="Times New Roman" w:cs="Times New Roman"/>
          <w:b/>
          <w:color w:val="000000"/>
          <w:sz w:val="24"/>
        </w:rPr>
      </w:pPr>
    </w:p>
    <w:p w:rsidR="00497C8A" w:rsidRDefault="00497C8A" w:rsidP="00D504DE">
      <w:pPr>
        <w:spacing w:after="0" w:line="240" w:lineRule="auto"/>
        <w:rPr>
          <w:rFonts w:ascii="Times New Roman" w:hAnsi="Times New Roman" w:cs="Times New Roman"/>
          <w:b/>
          <w:color w:val="000000"/>
          <w:sz w:val="24"/>
        </w:rPr>
      </w:pPr>
    </w:p>
    <w:p w:rsidR="00497C8A" w:rsidRDefault="00497C8A" w:rsidP="00D504DE">
      <w:pPr>
        <w:spacing w:after="0" w:line="240" w:lineRule="auto"/>
        <w:rPr>
          <w:rFonts w:ascii="Times New Roman" w:hAnsi="Times New Roman" w:cs="Times New Roman"/>
          <w:b/>
          <w:color w:val="000000"/>
          <w:sz w:val="24"/>
        </w:rPr>
      </w:pPr>
    </w:p>
    <w:p w:rsidR="001B2783" w:rsidRPr="00755997" w:rsidRDefault="000C4222" w:rsidP="00D504DE">
      <w:pPr>
        <w:spacing w:after="0" w:line="240" w:lineRule="auto"/>
        <w:rPr>
          <w:rFonts w:ascii="Times New Roman" w:hAnsi="Times New Roman" w:cs="Times New Roman"/>
          <w:b/>
          <w:color w:val="000000"/>
          <w:sz w:val="24"/>
        </w:rPr>
      </w:pPr>
      <w:r w:rsidRPr="00755997">
        <w:rPr>
          <w:rFonts w:ascii="Times New Roman" w:hAnsi="Times New Roman" w:cs="Times New Roman"/>
          <w:noProof/>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0</wp:posOffset>
                </wp:positionV>
                <wp:extent cx="635000" cy="635000"/>
                <wp:effectExtent l="0" t="0" r="0" b="0"/>
                <wp:wrapNone/>
                <wp:docPr id="8" name="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49304" id="_x0000_t202" coordsize="21600,21600" o:spt="202" path="m,l,21600r21600,l21600,xe">
                <v:stroke joinstyle="miter"/>
                <v:path gradientshapeok="t" o:connecttype="rect"/>
              </v:shapetype>
              <v:shape id=" 4" o:spid="_x0000_s1026" type="#_x0000_t202" style="position:absolute;margin-left:0;margin-top:0;width:50pt;height:50pt;z-index:2516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">
                <v:stroke joinstyle="round"/>
                <v:path arrowok="t"/>
              </v:shape>
            </w:pict>
          </mc:Fallback>
        </mc:AlternateContent>
      </w:r>
      <w:r w:rsidR="001B2783" w:rsidRPr="00755997">
        <w:rPr>
          <w:rFonts w:ascii="Times New Roman" w:hAnsi="Times New Roman" w:cs="Times New Roman"/>
          <w:b/>
          <w:color w:val="000000"/>
          <w:sz w:val="24"/>
        </w:rPr>
        <w:t>PENDAHULUAN</w:t>
      </w:r>
    </w:p>
    <w:p w:rsidR="001B2783" w:rsidRDefault="001B2783" w:rsidP="00CA6D80">
      <w:pPr>
        <w:spacing w:after="0" w:line="240" w:lineRule="auto"/>
        <w:rPr>
          <w:rFonts w:ascii="Times New Roman" w:hAnsi="Times New Roman" w:cs="Times New Roman"/>
          <w:b/>
          <w:color w:val="000000"/>
          <w:sz w:val="24"/>
        </w:rPr>
      </w:pPr>
      <w:r w:rsidRPr="00755997">
        <w:rPr>
          <w:rFonts w:ascii="Times New Roman" w:hAnsi="Times New Roman" w:cs="Times New Roman"/>
          <w:b/>
          <w:color w:val="000000"/>
          <w:sz w:val="24"/>
        </w:rPr>
        <w:t>Latar Belakang</w:t>
      </w:r>
    </w:p>
    <w:p w:rsidR="00B404F2" w:rsidRDefault="00B404F2" w:rsidP="00CA6D80">
      <w:pPr>
        <w:spacing w:after="0" w:line="240" w:lineRule="auto"/>
        <w:rPr>
          <w:rFonts w:ascii="Times New Roman" w:hAnsi="Times New Roman" w:cs="Times New Roman"/>
          <w:b/>
          <w:color w:val="000000"/>
          <w:sz w:val="24"/>
        </w:rPr>
      </w:pPr>
    </w:p>
    <w:p w:rsidR="00B404F2" w:rsidRPr="00081000" w:rsidRDefault="00B404F2" w:rsidP="00081000">
      <w:pPr>
        <w:autoSpaceDE w:val="0"/>
        <w:autoSpaceDN w:val="0"/>
        <w:adjustRightInd w:val="0"/>
        <w:spacing w:after="0" w:line="240" w:lineRule="auto"/>
        <w:ind w:firstLine="720"/>
        <w:jc w:val="both"/>
        <w:rPr>
          <w:rFonts w:ascii="Times New Roman" w:hAnsi="Times New Roman" w:cs="Times New Roman"/>
          <w:color w:val="000000"/>
          <w:sz w:val="24"/>
          <w:szCs w:val="24"/>
        </w:rPr>
      </w:pPr>
      <w:r w:rsidRPr="006104B3">
        <w:rPr>
          <w:rFonts w:ascii="Times New Roman" w:hAnsi="Times New Roman" w:cs="Times New Roman"/>
          <w:color w:val="000000"/>
        </w:rPr>
        <w:t xml:space="preserve">Dalam meningkatkan keterampilan, kompetensi dan pengetahuan pada ASN, Pemerintah memfasilitasi dengan </w:t>
      </w:r>
      <w:r w:rsidR="00497C8A">
        <w:rPr>
          <w:rFonts w:ascii="Times New Roman" w:hAnsi="Times New Roman" w:cs="Times New Roman"/>
          <w:color w:val="000000"/>
        </w:rPr>
        <w:t>memberikan diklat</w:t>
      </w:r>
      <w:r w:rsidRPr="006104B3">
        <w:rPr>
          <w:rFonts w:ascii="Times New Roman" w:hAnsi="Times New Roman" w:cs="Times New Roman"/>
          <w:color w:val="000000"/>
        </w:rPr>
        <w:t>. Diklat yang diberikan pada ASN antara lain; diklat struktural atau kepemimpinan yang dilaksanakan untuk mencapai persyaratan kompetensi kepemimpinan dalam aparatur pemerintahan, diklat fungsional yang dilaksanakan untuk mencapai persyaratan kompetensi yang sesuai dengan jenjang jabatan fungsional masing-masing dan diklat teknis yang dilaksanakan untuk mencapai persyaratan kompetensi teknis yang diperlukan untuk pelaksanaan tugas ASN</w:t>
      </w:r>
      <w:r w:rsidRPr="00081000">
        <w:rPr>
          <w:rFonts w:ascii="Times New Roman" w:hAnsi="Times New Roman" w:cs="Times New Roman"/>
          <w:color w:val="000000"/>
          <w:sz w:val="24"/>
          <w:szCs w:val="24"/>
        </w:rPr>
        <w:t xml:space="preserve">. </w:t>
      </w:r>
    </w:p>
    <w:p w:rsidR="00B404F2" w:rsidRPr="006104B3" w:rsidRDefault="00B404F2" w:rsidP="00081000">
      <w:pPr>
        <w:autoSpaceDE w:val="0"/>
        <w:autoSpaceDN w:val="0"/>
        <w:adjustRightInd w:val="0"/>
        <w:spacing w:after="0" w:line="240" w:lineRule="auto"/>
        <w:ind w:firstLine="720"/>
        <w:jc w:val="both"/>
        <w:rPr>
          <w:rFonts w:ascii="Times New Roman" w:hAnsi="Times New Roman" w:cs="Times New Roman"/>
          <w:color w:val="000000"/>
        </w:rPr>
      </w:pPr>
      <w:r w:rsidRPr="006104B3">
        <w:rPr>
          <w:rFonts w:ascii="Times New Roman" w:hAnsi="Times New Roman" w:cs="Times New Roman"/>
          <w:color w:val="000000"/>
        </w:rPr>
        <w:t xml:space="preserve">Pelaksanaan diklat membutuhkan widyaiswara. Dalam satu sesi diklat membutuhkan satu widyaiswara. Widyaiswara adalah ASN yang diangkat sebagai pejabat fungsional yang memiliki ruang lingkup, tugas, tanggung jawab dan wewenang untuk mendidik, mengajar dan melatih ASN (Aparatur Sipil Negara). Selain itu, widyaiswara juga berperan sebagai konsultan dalam bentuk implementasi pembelajaran diklat. </w:t>
      </w:r>
    </w:p>
    <w:p w:rsidR="00A152FF" w:rsidRPr="006104B3" w:rsidRDefault="00A152FF" w:rsidP="00A152FF">
      <w:pPr>
        <w:autoSpaceDE w:val="0"/>
        <w:autoSpaceDN w:val="0"/>
        <w:adjustRightInd w:val="0"/>
        <w:spacing w:after="0" w:line="240" w:lineRule="auto"/>
        <w:ind w:firstLine="720"/>
        <w:jc w:val="both"/>
        <w:rPr>
          <w:rFonts w:ascii="Times New Roman" w:hAnsi="Times New Roman" w:cs="Times New Roman"/>
          <w:color w:val="000000"/>
        </w:rPr>
      </w:pPr>
      <w:r w:rsidRPr="006104B3">
        <w:rPr>
          <w:rFonts w:ascii="Times New Roman" w:hAnsi="Times New Roman" w:cs="Times New Roman"/>
          <w:color w:val="000000"/>
        </w:rPr>
        <w:t>Khairani (komunikasi personal, 19 April, 2018) dalam hasil wawancara menjelaskan bahwa widyaiswara dituntut untuk meningkatkan kompetensi de</w:t>
      </w:r>
      <w:r w:rsidR="00497C8A">
        <w:rPr>
          <w:rFonts w:ascii="Times New Roman" w:hAnsi="Times New Roman" w:cs="Times New Roman"/>
          <w:color w:val="000000"/>
        </w:rPr>
        <w:t>ngan mengikuti pelatihan-pelatihan</w:t>
      </w:r>
      <w:r w:rsidRPr="006104B3">
        <w:rPr>
          <w:rFonts w:ascii="Times New Roman" w:hAnsi="Times New Roman" w:cs="Times New Roman"/>
          <w:color w:val="000000"/>
        </w:rPr>
        <w:t xml:space="preserve"> dan biaya disediakan oleh pemerintah. Penilaian widyaiswara terletak pada angka kredit yang akan didapatkan pada</w:t>
      </w:r>
      <w:r w:rsidR="00497C8A">
        <w:rPr>
          <w:rFonts w:ascii="Times New Roman" w:hAnsi="Times New Roman" w:cs="Times New Roman"/>
          <w:color w:val="000000"/>
        </w:rPr>
        <w:t xml:space="preserve"> saat melaksanakan diklat. </w:t>
      </w:r>
      <w:r w:rsidRPr="006104B3">
        <w:rPr>
          <w:rFonts w:ascii="Times New Roman" w:hAnsi="Times New Roman" w:cs="Times New Roman"/>
          <w:color w:val="000000"/>
        </w:rPr>
        <w:t>Penilaian antara lain; keikutsertaan dalam diklat, penyusunan bahan ajar, melakukan tatap muka dikelas, penyusunan modul diklat, dan pemberian bimbingan serta konsultasi.</w:t>
      </w:r>
    </w:p>
    <w:p w:rsidR="00A152FF" w:rsidRDefault="00A152FF" w:rsidP="00A152FF">
      <w:pPr>
        <w:autoSpaceDE w:val="0"/>
        <w:autoSpaceDN w:val="0"/>
        <w:adjustRightInd w:val="0"/>
        <w:spacing w:after="0" w:line="240" w:lineRule="auto"/>
        <w:ind w:firstLine="720"/>
        <w:jc w:val="both"/>
        <w:rPr>
          <w:rFonts w:ascii="Times New Roman" w:hAnsi="Times New Roman" w:cs="Times New Roman"/>
          <w:color w:val="000000"/>
        </w:rPr>
      </w:pPr>
      <w:r w:rsidRPr="00A152FF">
        <w:rPr>
          <w:rFonts w:ascii="Times New Roman" w:hAnsi="Times New Roman" w:cs="Times New Roman"/>
          <w:color w:val="000000"/>
        </w:rPr>
        <w:t xml:space="preserve">Pada peraturan Lembaga administrasi Negara (LAN) Nomor 8 tahun 2015 tentang unsur kegiatan dan rincian kegiatan menjelaskan bahwa widyaiswara harus memiliki penemuan inovasi yang dipatenkan sesuai bidang keahliannya. Oleh karena itu diharapkan widyaiswara memiliki kemampuan dalam berinovasi. </w:t>
      </w:r>
      <w:r w:rsidR="00497C8A">
        <w:rPr>
          <w:rFonts w:ascii="Times New Roman" w:hAnsi="Times New Roman" w:cs="Times New Roman"/>
          <w:color w:val="000000"/>
        </w:rPr>
        <w:t xml:space="preserve"> </w:t>
      </w:r>
      <w:r w:rsidRPr="00A152FF">
        <w:rPr>
          <w:rFonts w:ascii="Times New Roman" w:hAnsi="Times New Roman" w:cs="Times New Roman"/>
          <w:color w:val="000000"/>
        </w:rPr>
        <w:t>Sangat penting bagi pengajar untuk menggunakan metode pengajaran inovatif (Naz &amp; Murad,2017). Perilaku kerja inovatif (</w:t>
      </w:r>
      <w:r w:rsidRPr="00A152FF">
        <w:rPr>
          <w:rFonts w:ascii="Times New Roman" w:hAnsi="Times New Roman" w:cs="Times New Roman"/>
          <w:i/>
          <w:color w:val="000000"/>
        </w:rPr>
        <w:t>innovative work behavior</w:t>
      </w:r>
      <w:r w:rsidRPr="00A152FF">
        <w:rPr>
          <w:rFonts w:ascii="Times New Roman" w:hAnsi="Times New Roman" w:cs="Times New Roman"/>
          <w:color w:val="000000"/>
        </w:rPr>
        <w:t xml:space="preserve">) adalah perilaku yang dimulai sendiri, proses di mana ide-ide baru dihasilkan, dibuat, </w:t>
      </w:r>
      <w:r w:rsidRPr="00A152FF">
        <w:rPr>
          <w:rFonts w:ascii="Times New Roman" w:hAnsi="Times New Roman" w:cs="Times New Roman"/>
          <w:color w:val="000000"/>
        </w:rPr>
        <w:lastRenderedPageBreak/>
        <w:t xml:space="preserve">dikembangkan, diterapkan, dipromosikan, direalisasikan, dan dimodifikasi oleh pengajar agar bermanfaat (Konermann dikutip dalam Thurlings, Evers dan Vermaulen, </w:t>
      </w:r>
      <w:r>
        <w:rPr>
          <w:rFonts w:ascii="Times New Roman" w:hAnsi="Times New Roman" w:cs="Times New Roman"/>
          <w:color w:val="000000"/>
        </w:rPr>
        <w:t>2014).</w:t>
      </w:r>
    </w:p>
    <w:p w:rsidR="00497C8A" w:rsidRPr="00A152FF" w:rsidRDefault="00497C8A" w:rsidP="00497C8A">
      <w:pPr>
        <w:autoSpaceDE w:val="0"/>
        <w:autoSpaceDN w:val="0"/>
        <w:adjustRightInd w:val="0"/>
        <w:spacing w:after="0" w:line="240" w:lineRule="auto"/>
        <w:ind w:firstLine="720"/>
        <w:jc w:val="both"/>
        <w:rPr>
          <w:rFonts w:ascii="Times New Roman" w:hAnsi="Times New Roman" w:cs="Times New Roman"/>
          <w:color w:val="000000"/>
        </w:rPr>
      </w:pPr>
      <w:r w:rsidRPr="00A152FF">
        <w:rPr>
          <w:rFonts w:ascii="Times New Roman" w:hAnsi="Times New Roman" w:cs="Times New Roman"/>
          <w:color w:val="000000"/>
        </w:rPr>
        <w:t>Fay, Bagotyriute, Urbach, West dan Dawsen (2017) menjelaskan bahwa perilaku kerja inovatif</w:t>
      </w:r>
      <w:r w:rsidRPr="00A152FF">
        <w:rPr>
          <w:rFonts w:ascii="Times New Roman" w:hAnsi="Times New Roman" w:cs="Times New Roman"/>
          <w:i/>
          <w:color w:val="000000"/>
        </w:rPr>
        <w:t xml:space="preserve"> </w:t>
      </w:r>
      <w:r w:rsidRPr="00A152FF">
        <w:rPr>
          <w:rFonts w:ascii="Times New Roman" w:hAnsi="Times New Roman" w:cs="Times New Roman"/>
          <w:color w:val="000000"/>
        </w:rPr>
        <w:t>diprediksi oleh tuntutan kerja (</w:t>
      </w:r>
      <w:r w:rsidRPr="00A152FF">
        <w:rPr>
          <w:rFonts w:ascii="Times New Roman" w:hAnsi="Times New Roman" w:cs="Times New Roman"/>
          <w:i/>
          <w:color w:val="000000"/>
        </w:rPr>
        <w:t xml:space="preserve">job demand). </w:t>
      </w:r>
      <w:r w:rsidRPr="00A152FF">
        <w:rPr>
          <w:rFonts w:ascii="Times New Roman" w:hAnsi="Times New Roman" w:cs="Times New Roman"/>
          <w:color w:val="000000"/>
        </w:rPr>
        <w:t>Dalam penelitian Fay et al. (2017) dijelaskan bahwa semua jenis pemicu stres dapat memicu perilaku inovatif. Dengan kata lain,</w:t>
      </w:r>
      <w:r>
        <w:rPr>
          <w:rFonts w:ascii="Times New Roman" w:hAnsi="Times New Roman" w:cs="Times New Roman"/>
          <w:color w:val="000000"/>
        </w:rPr>
        <w:t xml:space="preserve"> p</w:t>
      </w:r>
      <w:r w:rsidRPr="00A152FF">
        <w:rPr>
          <w:rFonts w:ascii="Times New Roman" w:hAnsi="Times New Roman" w:cs="Times New Roman"/>
          <w:color w:val="000000"/>
        </w:rPr>
        <w:t>erilaku inovatif sering kali merupakan akibat dari tuntutan kerja yang tinggi. Hal ini dapat terjadi kemungkinan karena individu mengimplementasikan suatu inovasi untuk mengubah situasi. Berdasarkan penelitian (Fay et al., 2017) terdapat hubungan postif antara tuntutan kerja dan perilaku kerja inovatif.</w:t>
      </w:r>
    </w:p>
    <w:p w:rsidR="00497C8A" w:rsidRDefault="00497C8A" w:rsidP="000B782E">
      <w:pPr>
        <w:autoSpaceDE w:val="0"/>
        <w:autoSpaceDN w:val="0"/>
        <w:adjustRightInd w:val="0"/>
        <w:spacing w:after="0" w:line="240" w:lineRule="auto"/>
        <w:ind w:firstLine="720"/>
        <w:jc w:val="both"/>
        <w:rPr>
          <w:rFonts w:ascii="Times New Roman" w:hAnsi="Times New Roman" w:cs="Times New Roman"/>
          <w:color w:val="000000"/>
        </w:rPr>
      </w:pPr>
      <w:r w:rsidRPr="00A152FF">
        <w:rPr>
          <w:rFonts w:ascii="Times New Roman" w:hAnsi="Times New Roman" w:cs="Times New Roman"/>
          <w:color w:val="000000"/>
        </w:rPr>
        <w:t>Namun demikian tuntutan kerja tidak berdiri sendiri diikuti dengan sumber daya pekerjaan</w:t>
      </w:r>
      <w:r w:rsidRPr="00A152FF">
        <w:rPr>
          <w:rFonts w:ascii="Times New Roman" w:hAnsi="Times New Roman" w:cs="Times New Roman"/>
          <w:i/>
          <w:color w:val="000000"/>
        </w:rPr>
        <w:t xml:space="preserve">. </w:t>
      </w:r>
      <w:r w:rsidRPr="00A152FF">
        <w:rPr>
          <w:rFonts w:ascii="Times New Roman" w:hAnsi="Times New Roman" w:cs="Times New Roman"/>
          <w:color w:val="000000"/>
        </w:rPr>
        <w:t>Men</w:t>
      </w:r>
      <w:r>
        <w:rPr>
          <w:rFonts w:ascii="Times New Roman" w:hAnsi="Times New Roman" w:cs="Times New Roman"/>
          <w:color w:val="000000"/>
        </w:rPr>
        <w:t>urut Dedidu, Leka dan Jain (2018)</w:t>
      </w:r>
      <w:r w:rsidRPr="00A152FF">
        <w:rPr>
          <w:rFonts w:ascii="Times New Roman" w:hAnsi="Times New Roman" w:cs="Times New Roman"/>
          <w:color w:val="000000"/>
        </w:rPr>
        <w:t xml:space="preserve"> menjelaskan bahwa tuntutan kerja secara bersamaan dengan sumber daya pekerjaan dalam memprediksi perilaku kerja inovatif. Oleh karena itu hasil penelitian Fay et al. (2017) ditinjau dari tuntutan dan sumber daya dalam pekerjaan (</w:t>
      </w:r>
      <w:r w:rsidRPr="00A152FF">
        <w:rPr>
          <w:rFonts w:ascii="Times New Roman" w:hAnsi="Times New Roman" w:cs="Times New Roman"/>
          <w:i/>
          <w:color w:val="000000"/>
        </w:rPr>
        <w:t>job demand-resourc</w:t>
      </w:r>
      <w:r>
        <w:rPr>
          <w:rFonts w:ascii="Times New Roman" w:hAnsi="Times New Roman" w:cs="Times New Roman"/>
          <w:i/>
          <w:color w:val="000000"/>
        </w:rPr>
        <w:t xml:space="preserve">es). </w:t>
      </w:r>
      <w:r w:rsidRPr="00A152FF">
        <w:rPr>
          <w:rFonts w:ascii="Times New Roman" w:hAnsi="Times New Roman" w:cs="Times New Roman"/>
          <w:i/>
        </w:rPr>
        <w:t>Job Demand-Resources</w:t>
      </w:r>
      <w:r w:rsidRPr="00A152FF">
        <w:rPr>
          <w:rFonts w:ascii="Times New Roman" w:hAnsi="Times New Roman" w:cs="Times New Roman"/>
        </w:rPr>
        <w:t xml:space="preserve"> yang dikemukakan oleh </w:t>
      </w:r>
      <w:r>
        <w:rPr>
          <w:rFonts w:ascii="Times New Roman" w:hAnsi="Times New Roman" w:cs="Times New Roman"/>
          <w:color w:val="000000"/>
        </w:rPr>
        <w:t>Dedidu, Leka dan Jain (2018</w:t>
      </w:r>
      <w:r>
        <w:rPr>
          <w:rFonts w:ascii="Times New Roman" w:hAnsi="Times New Roman" w:cs="Times New Roman"/>
        </w:rPr>
        <w:t xml:space="preserve">) </w:t>
      </w:r>
      <w:r w:rsidRPr="00A152FF">
        <w:rPr>
          <w:rFonts w:ascii="Times New Roman" w:hAnsi="Times New Roman" w:cs="Times New Roman"/>
        </w:rPr>
        <w:t>menjelaskan bahwa sumber daya dalam pekerjaan dapat menyangga dampak dari tuntutan kerja antara lain adalah kelelahan dalam pekerjaan. Sumber daya dalam pekerjaan s</w:t>
      </w:r>
      <w:r w:rsidR="000B782E">
        <w:rPr>
          <w:rFonts w:ascii="Times New Roman" w:hAnsi="Times New Roman" w:cs="Times New Roman"/>
        </w:rPr>
        <w:t xml:space="preserve">eperti dukungan antar kerja dan dukungan atasan dapat mengarahkan individu untuk menciptakan keterampilan dan berinovasi (Dedidu, Leka, &amp; Jain, 2018). </w:t>
      </w:r>
    </w:p>
    <w:p w:rsidR="00A152FF" w:rsidRPr="000B782E" w:rsidRDefault="000B782E" w:rsidP="000B782E">
      <w:pPr>
        <w:autoSpaceDE w:val="0"/>
        <w:autoSpaceDN w:val="0"/>
        <w:adjustRightInd w:val="0"/>
        <w:spacing w:after="0" w:line="240" w:lineRule="auto"/>
        <w:ind w:firstLine="720"/>
        <w:jc w:val="both"/>
        <w:rPr>
          <w:rFonts w:ascii="Times New Roman" w:hAnsi="Times New Roman" w:cs="Times New Roman"/>
          <w:i/>
          <w:color w:val="000000"/>
        </w:rPr>
      </w:pPr>
      <w:r>
        <w:rPr>
          <w:rFonts w:ascii="Times New Roman" w:hAnsi="Times New Roman" w:cs="Times New Roman"/>
          <w:color w:val="000000"/>
        </w:rPr>
        <w:t xml:space="preserve">Lain halnya dengan </w:t>
      </w:r>
      <w:r w:rsidR="00A152FF" w:rsidRPr="00A152FF">
        <w:rPr>
          <w:rFonts w:ascii="Times New Roman" w:hAnsi="Times New Roman" w:cs="Times New Roman"/>
          <w:color w:val="000000"/>
        </w:rPr>
        <w:t>Mishra, Bhatnagar, Gupta dan Wadsworth (2017)  menjelaskan bahwa perilaku kerja inovatif</w:t>
      </w:r>
      <w:r w:rsidR="00A152FF" w:rsidRPr="00A152FF">
        <w:rPr>
          <w:rFonts w:ascii="Times New Roman" w:hAnsi="Times New Roman" w:cs="Times New Roman"/>
          <w:i/>
          <w:color w:val="000000"/>
        </w:rPr>
        <w:t xml:space="preserve"> </w:t>
      </w:r>
      <w:r w:rsidR="00A152FF" w:rsidRPr="00A152FF">
        <w:rPr>
          <w:rFonts w:ascii="Times New Roman" w:hAnsi="Times New Roman" w:cs="Times New Roman"/>
          <w:color w:val="000000"/>
        </w:rPr>
        <w:t>diprediksi oleh modal psikologis (</w:t>
      </w:r>
      <w:r w:rsidR="00A152FF" w:rsidRPr="00A152FF">
        <w:rPr>
          <w:rFonts w:ascii="Times New Roman" w:hAnsi="Times New Roman" w:cs="Times New Roman"/>
          <w:i/>
          <w:color w:val="000000"/>
        </w:rPr>
        <w:t>psychological capital)</w:t>
      </w:r>
      <w:r w:rsidR="00E85033">
        <w:rPr>
          <w:rFonts w:ascii="Times New Roman" w:hAnsi="Times New Roman" w:cs="Times New Roman"/>
          <w:color w:val="000000"/>
        </w:rPr>
        <w:t>. M</w:t>
      </w:r>
      <w:r w:rsidR="00A152FF" w:rsidRPr="00A152FF">
        <w:rPr>
          <w:rFonts w:ascii="Times New Roman" w:hAnsi="Times New Roman" w:cs="Times New Roman"/>
          <w:color w:val="000000"/>
        </w:rPr>
        <w:t xml:space="preserve">odal psikologis yang dicirikan dengan </w:t>
      </w:r>
      <w:r w:rsidR="00A152FF" w:rsidRPr="00A152FF">
        <w:rPr>
          <w:rFonts w:ascii="Times New Roman" w:hAnsi="Times New Roman" w:cs="Times New Roman"/>
          <w:i/>
          <w:color w:val="000000"/>
        </w:rPr>
        <w:t>hope, self-efficacy, optimism</w:t>
      </w:r>
      <w:r w:rsidR="00A152FF" w:rsidRPr="00A152FF">
        <w:rPr>
          <w:rFonts w:ascii="Times New Roman" w:hAnsi="Times New Roman" w:cs="Times New Roman"/>
          <w:color w:val="000000"/>
        </w:rPr>
        <w:t xml:space="preserve"> dan </w:t>
      </w:r>
      <w:r w:rsidR="00A152FF" w:rsidRPr="00A152FF">
        <w:rPr>
          <w:rFonts w:ascii="Times New Roman" w:hAnsi="Times New Roman" w:cs="Times New Roman"/>
          <w:i/>
          <w:color w:val="000000"/>
        </w:rPr>
        <w:t>resilliency</w:t>
      </w:r>
      <w:r w:rsidR="00A152FF" w:rsidRPr="00A152FF">
        <w:rPr>
          <w:rFonts w:ascii="Times New Roman" w:hAnsi="Times New Roman" w:cs="Times New Roman"/>
          <w:color w:val="000000"/>
        </w:rPr>
        <w:t xml:space="preserve">. Hasil penelitian Mishra et al. (2017) menujukan adanya hubungan positif dan signifikan antara </w:t>
      </w:r>
      <w:r w:rsidR="00A152FF" w:rsidRPr="00A152FF">
        <w:rPr>
          <w:rFonts w:ascii="Times New Roman" w:hAnsi="Times New Roman" w:cs="Times New Roman"/>
          <w:i/>
          <w:color w:val="000000"/>
        </w:rPr>
        <w:t>psychological capital</w:t>
      </w:r>
      <w:r w:rsidR="00A152FF" w:rsidRPr="00A152FF">
        <w:rPr>
          <w:rFonts w:ascii="Times New Roman" w:hAnsi="Times New Roman" w:cs="Times New Roman"/>
          <w:color w:val="000000"/>
        </w:rPr>
        <w:t xml:space="preserve"> dan </w:t>
      </w:r>
      <w:r w:rsidR="00A152FF" w:rsidRPr="00A152FF">
        <w:rPr>
          <w:rFonts w:ascii="Times New Roman" w:hAnsi="Times New Roman" w:cs="Times New Roman"/>
          <w:i/>
          <w:color w:val="000000"/>
        </w:rPr>
        <w:t xml:space="preserve">innovative work behavior. </w:t>
      </w:r>
      <w:r w:rsidR="00A152FF" w:rsidRPr="00A152FF">
        <w:rPr>
          <w:rFonts w:ascii="Times New Roman" w:hAnsi="Times New Roman" w:cs="Times New Roman"/>
          <w:color w:val="000000"/>
        </w:rPr>
        <w:t xml:space="preserve"> </w:t>
      </w:r>
    </w:p>
    <w:p w:rsidR="00A152FF" w:rsidRPr="00A152FF" w:rsidRDefault="00A152FF" w:rsidP="00A152FF">
      <w:pPr>
        <w:autoSpaceDE w:val="0"/>
        <w:autoSpaceDN w:val="0"/>
        <w:adjustRightInd w:val="0"/>
        <w:spacing w:after="0" w:line="240" w:lineRule="auto"/>
        <w:ind w:firstLine="720"/>
        <w:jc w:val="both"/>
        <w:rPr>
          <w:rFonts w:ascii="Times New Roman" w:hAnsi="Times New Roman" w:cs="Times New Roman"/>
          <w:color w:val="000000"/>
        </w:rPr>
      </w:pPr>
      <w:r w:rsidRPr="00A152FF">
        <w:rPr>
          <w:rFonts w:ascii="Times New Roman" w:hAnsi="Times New Roman" w:cs="Times New Roman"/>
          <w:color w:val="000000"/>
        </w:rPr>
        <w:t>Masih sedikit penelitia</w:t>
      </w:r>
      <w:r w:rsidR="00E85033">
        <w:rPr>
          <w:rFonts w:ascii="Times New Roman" w:hAnsi="Times New Roman" w:cs="Times New Roman"/>
          <w:color w:val="000000"/>
        </w:rPr>
        <w:t>n yang menjelaskan bahwa modal psikologis, tuntutan kerja dan sumber daya pekerjaan</w:t>
      </w:r>
      <w:r w:rsidR="00CB70CA">
        <w:rPr>
          <w:rFonts w:ascii="Times New Roman" w:hAnsi="Times New Roman" w:cs="Times New Roman"/>
          <w:color w:val="000000"/>
        </w:rPr>
        <w:t xml:space="preserve"> secara bersamaan dalam</w:t>
      </w:r>
      <w:r w:rsidR="00E85033">
        <w:rPr>
          <w:rFonts w:ascii="Times New Roman" w:hAnsi="Times New Roman" w:cs="Times New Roman"/>
          <w:color w:val="000000"/>
        </w:rPr>
        <w:t xml:space="preserve"> memprediksi perilaku kerja inovatif</w:t>
      </w:r>
      <w:r w:rsidRPr="00A152FF">
        <w:rPr>
          <w:rFonts w:ascii="Times New Roman" w:hAnsi="Times New Roman" w:cs="Times New Roman"/>
          <w:color w:val="000000"/>
        </w:rPr>
        <w:t xml:space="preserve">. Senada dengan hal tersebut hanya ada beberapa studi kuantitatif tentang hubungan antara </w:t>
      </w:r>
      <w:r w:rsidRPr="00A152FF">
        <w:rPr>
          <w:rFonts w:ascii="Times New Roman" w:hAnsi="Times New Roman" w:cs="Times New Roman"/>
          <w:i/>
          <w:color w:val="000000"/>
        </w:rPr>
        <w:t>job demand-resource</w:t>
      </w:r>
      <w:r w:rsidRPr="00A152FF">
        <w:rPr>
          <w:rFonts w:ascii="Times New Roman" w:hAnsi="Times New Roman" w:cs="Times New Roman"/>
          <w:color w:val="000000"/>
        </w:rPr>
        <w:t xml:space="preserve"> dan perilaku inovatif (Martin,Salanova &amp; Peiro,2007). Hal tersebut memperlihatkan bahwa individu yang dapat mempertahankan cara kerjanya walaupun tuntutan pekerjaan tinggi dapat megalami perilaku inovasi.Selain itu hal positif dalam diri dan kepercayaan diri yang membuat  individu memiliki perilaku inovatif. Hal ini juga terjadi pada widyaiswara yang dituntut untuk berperilaku inovasi dalam mengembangkan pelatihan. </w:t>
      </w:r>
    </w:p>
    <w:p w:rsidR="00A152FF" w:rsidRDefault="00A152FF" w:rsidP="00A152FF">
      <w:pPr>
        <w:autoSpaceDE w:val="0"/>
        <w:autoSpaceDN w:val="0"/>
        <w:adjustRightInd w:val="0"/>
        <w:spacing w:after="0" w:line="240" w:lineRule="auto"/>
        <w:ind w:firstLine="720"/>
        <w:jc w:val="both"/>
        <w:rPr>
          <w:rFonts w:ascii="Times New Roman" w:hAnsi="Times New Roman" w:cs="Times New Roman"/>
          <w:color w:val="000000"/>
        </w:rPr>
      </w:pPr>
      <w:r w:rsidRPr="00A152FF">
        <w:rPr>
          <w:rFonts w:ascii="Times New Roman" w:hAnsi="Times New Roman" w:cs="Times New Roman"/>
          <w:color w:val="000000"/>
        </w:rPr>
        <w:t>Berdasarkan uraian permasalahan, penelitian ini membahas mengenai hubungan modal psikologis, tuntutan kerja, sumber daya pekerjaan dan perilaku kerja inovatif</w:t>
      </w:r>
      <w:r w:rsidRPr="00A152FF">
        <w:rPr>
          <w:rFonts w:ascii="Times New Roman" w:hAnsi="Times New Roman" w:cs="Times New Roman"/>
          <w:i/>
          <w:color w:val="000000"/>
        </w:rPr>
        <w:t xml:space="preserve"> </w:t>
      </w:r>
      <w:r w:rsidRPr="00A152FF">
        <w:rPr>
          <w:rFonts w:ascii="Times New Roman" w:hAnsi="Times New Roman" w:cs="Times New Roman"/>
          <w:color w:val="000000"/>
        </w:rPr>
        <w:t xml:space="preserve">pada widyaiswara. Mengingat perilaku inovasi yang dimiliki oleh widyaiswara dapat dilihat dari </w:t>
      </w:r>
      <w:r w:rsidRPr="00A152FF">
        <w:rPr>
          <w:rFonts w:ascii="Times New Roman" w:hAnsi="Times New Roman" w:cs="Times New Roman"/>
          <w:color w:val="000000"/>
        </w:rPr>
        <w:lastRenderedPageBreak/>
        <w:t>kondisi positif yang ada pada diri mereka atau terkait dengan sumber daya dalam pekerjaan yang dapat mengurangi tuntutan kerja.</w:t>
      </w:r>
    </w:p>
    <w:p w:rsidR="00E0579E" w:rsidRPr="00A152FF" w:rsidRDefault="00E0579E" w:rsidP="00A152FF">
      <w:pPr>
        <w:autoSpaceDE w:val="0"/>
        <w:autoSpaceDN w:val="0"/>
        <w:adjustRightInd w:val="0"/>
        <w:spacing w:after="0" w:line="240" w:lineRule="auto"/>
        <w:ind w:firstLine="720"/>
        <w:jc w:val="both"/>
        <w:rPr>
          <w:rFonts w:ascii="Times New Roman" w:hAnsi="Times New Roman" w:cs="Times New Roman"/>
        </w:rPr>
      </w:pPr>
    </w:p>
    <w:p w:rsidR="00E0579E" w:rsidRDefault="00E0579E" w:rsidP="00E0579E">
      <w:pPr>
        <w:pStyle w:val="ListParagraph"/>
        <w:spacing w:after="0" w:line="240" w:lineRule="auto"/>
        <w:ind w:left="0"/>
        <w:jc w:val="both"/>
        <w:rPr>
          <w:rFonts w:ascii="Times New Roman" w:hAnsi="Times New Roman"/>
          <w:b/>
          <w:color w:val="000000"/>
          <w:sz w:val="24"/>
          <w:szCs w:val="24"/>
        </w:rPr>
      </w:pPr>
      <w:r>
        <w:rPr>
          <w:rFonts w:ascii="Times New Roman" w:hAnsi="Times New Roman"/>
          <w:b/>
          <w:color w:val="000000"/>
          <w:sz w:val="24"/>
          <w:szCs w:val="24"/>
        </w:rPr>
        <w:t>Perilaku Kerja Inovatif</w:t>
      </w:r>
    </w:p>
    <w:p w:rsidR="00E0579E" w:rsidRPr="00E0579E" w:rsidRDefault="00E0579E" w:rsidP="00E0579E">
      <w:pPr>
        <w:pStyle w:val="ListParagraph"/>
        <w:spacing w:after="0" w:line="240" w:lineRule="auto"/>
        <w:ind w:left="0"/>
        <w:jc w:val="both"/>
        <w:rPr>
          <w:rFonts w:ascii="Times New Roman" w:hAnsi="Times New Roman"/>
          <w:b/>
          <w:color w:val="000000"/>
          <w:sz w:val="24"/>
          <w:szCs w:val="24"/>
        </w:rPr>
      </w:pPr>
    </w:p>
    <w:p w:rsidR="00E0579E" w:rsidRDefault="00E0579E" w:rsidP="00E0579E">
      <w:pPr>
        <w:spacing w:after="0" w:line="240" w:lineRule="auto"/>
        <w:ind w:firstLine="720"/>
        <w:jc w:val="both"/>
        <w:rPr>
          <w:rFonts w:ascii="Times New Roman" w:eastAsia="Times New Roman" w:hAnsi="Times New Roman" w:cs="Times New Roman"/>
          <w:color w:val="000000"/>
        </w:rPr>
      </w:pPr>
      <w:r w:rsidRPr="00E0579E">
        <w:rPr>
          <w:rFonts w:ascii="Times New Roman" w:eastAsia="Times New Roman" w:hAnsi="Times New Roman" w:cs="Times New Roman"/>
          <w:color w:val="000000"/>
        </w:rPr>
        <w:t>Perilaku kerja inovatif adalah suatu perilaku   kerja   yang   bertujuan   untuk menghasilkan,  memperkenalkan  dan  menerapkan  hal-hal  baru  yang  bermanfaat  bagi perusahaan (West &amp; Farr dalam De Jong  &amp;  Kemp, 2003).  Hal-hal baru yang dimaksud pada konteks perilaku kerja inovatif dapat meliputi ide, proses, prosedur maupun produk baru. Perilaku kerja inovatif ini dapat tercapai melalui pemanfaatan pengetahuan dan pengalaman yang dimiliki individu guna menghasilkan suatu ide, proses maupun solusi baru (Amabile dalam He, 2013).</w:t>
      </w:r>
    </w:p>
    <w:p w:rsidR="00E0579E" w:rsidRPr="008A2DD9" w:rsidRDefault="00E0579E" w:rsidP="00E0579E">
      <w:pPr>
        <w:spacing w:after="0" w:line="240" w:lineRule="auto"/>
        <w:ind w:firstLine="720"/>
        <w:jc w:val="both"/>
        <w:rPr>
          <w:rFonts w:ascii="Arial" w:eastAsia="Times New Roman" w:hAnsi="Arial"/>
          <w:color w:val="000000"/>
        </w:rPr>
      </w:pPr>
      <w:r w:rsidRPr="00E0579E">
        <w:rPr>
          <w:rFonts w:ascii="Times New Roman" w:eastAsia="Times New Roman" w:hAnsi="Times New Roman" w:cs="Times New Roman"/>
          <w:color w:val="000000"/>
        </w:rPr>
        <w:t>West &amp; Farr dalam De Jong &amp; Kemp (2003) menambahkan bahwa hanya perusahaan-perusahaan yang terampil berinovasi dan sukses mengeksploitasi ide-ide baru, yang akan  mendapatkan  keunggulan persaingan  di  pasar  dunia  yang  berubah-ubah dengan cepat  ini  dan  mereka  yang  tidak terampil  akan  ketinggalan.  Zaltman, Duncan dan Holbek (dalam Scott &amp; Bruce, 1995) menyatakan bahwa inovasi dalam suatu organisasi adalah proses perubahanyang menghasilkan produk, proses atau prosedur baru bagi organisasi. Oleh karena itu perilaku kerja inovatif menjadi sebuah komponen perilaku yang penting untuk dimiliki oleh karyawan dalam sebuah perusahaan</w:t>
      </w:r>
      <w:r w:rsidRPr="008A2DD9">
        <w:rPr>
          <w:rFonts w:ascii="Arial" w:eastAsia="Times New Roman" w:hAnsi="Arial"/>
          <w:color w:val="000000"/>
        </w:rPr>
        <w:t>.</w:t>
      </w:r>
    </w:p>
    <w:p w:rsidR="00D504DE" w:rsidRDefault="00D504DE" w:rsidP="00D504DE">
      <w:pPr>
        <w:pStyle w:val="ListParagraph"/>
        <w:spacing w:after="0" w:line="240" w:lineRule="auto"/>
        <w:ind w:left="0"/>
        <w:jc w:val="both"/>
        <w:rPr>
          <w:rFonts w:ascii="Times New Roman" w:hAnsi="Times New Roman"/>
          <w:color w:val="000000"/>
        </w:rPr>
      </w:pPr>
    </w:p>
    <w:p w:rsidR="00E0579E" w:rsidRDefault="00E0579E" w:rsidP="00D504DE">
      <w:pPr>
        <w:pStyle w:val="ListParagraph"/>
        <w:spacing w:after="0" w:line="240" w:lineRule="auto"/>
        <w:ind w:left="0"/>
        <w:jc w:val="both"/>
        <w:rPr>
          <w:rFonts w:ascii="Times New Roman" w:hAnsi="Times New Roman"/>
          <w:b/>
          <w:color w:val="000000"/>
          <w:sz w:val="24"/>
          <w:szCs w:val="24"/>
        </w:rPr>
      </w:pPr>
      <w:r>
        <w:rPr>
          <w:rFonts w:ascii="Times New Roman" w:hAnsi="Times New Roman"/>
          <w:b/>
          <w:color w:val="000000"/>
          <w:sz w:val="24"/>
          <w:szCs w:val="24"/>
        </w:rPr>
        <w:t xml:space="preserve">Modal Psikologis </w:t>
      </w:r>
    </w:p>
    <w:p w:rsidR="00E0579E" w:rsidRDefault="00E0579E" w:rsidP="00D504DE">
      <w:pPr>
        <w:pStyle w:val="ListParagraph"/>
        <w:spacing w:after="0" w:line="240" w:lineRule="auto"/>
        <w:ind w:left="0"/>
        <w:jc w:val="both"/>
        <w:rPr>
          <w:rFonts w:ascii="Times New Roman" w:hAnsi="Times New Roman"/>
          <w:b/>
          <w:color w:val="000000"/>
          <w:sz w:val="24"/>
          <w:szCs w:val="24"/>
        </w:rPr>
      </w:pPr>
    </w:p>
    <w:p w:rsidR="00E0579E" w:rsidRPr="00E0579E" w:rsidRDefault="00E0579E" w:rsidP="00E0579E">
      <w:pPr>
        <w:spacing w:after="0" w:line="240" w:lineRule="auto"/>
        <w:ind w:firstLine="720"/>
        <w:jc w:val="both"/>
        <w:rPr>
          <w:rFonts w:ascii="Times New Roman" w:hAnsi="Times New Roman" w:cs="Times New Roman"/>
          <w:color w:val="000000"/>
        </w:rPr>
      </w:pPr>
      <w:r w:rsidRPr="00E0579E">
        <w:rPr>
          <w:rFonts w:ascii="Times New Roman" w:hAnsi="Times New Roman" w:cs="Times New Roman"/>
          <w:color w:val="000000"/>
        </w:rPr>
        <w:t>Modal psikologis (</w:t>
      </w:r>
      <w:r w:rsidRPr="00E0579E">
        <w:rPr>
          <w:rFonts w:ascii="Times New Roman" w:hAnsi="Times New Roman" w:cs="Times New Roman"/>
          <w:i/>
          <w:color w:val="000000"/>
        </w:rPr>
        <w:t>psychological capital</w:t>
      </w:r>
      <w:r w:rsidRPr="00E0579E">
        <w:rPr>
          <w:rFonts w:ascii="Times New Roman" w:hAnsi="Times New Roman" w:cs="Times New Roman"/>
          <w:color w:val="000000"/>
        </w:rPr>
        <w:t>)</w:t>
      </w:r>
      <w:r w:rsidRPr="00E0579E">
        <w:rPr>
          <w:rFonts w:ascii="Times New Roman" w:hAnsi="Times New Roman" w:cs="Times New Roman"/>
          <w:color w:val="000000"/>
          <w:lang w:val="id-ID"/>
        </w:rPr>
        <w:t xml:space="preserve"> adalah suatu pendekatan untuk mengembangkan dan mengoptimalkan fungsi psikologis yang positif pada individu</w:t>
      </w:r>
      <w:r w:rsidRPr="00E0579E">
        <w:rPr>
          <w:rFonts w:ascii="Times New Roman" w:hAnsi="Times New Roman" w:cs="Times New Roman"/>
          <w:color w:val="000000"/>
        </w:rPr>
        <w:t>. Modal psikologis</w:t>
      </w:r>
      <w:r w:rsidRPr="00E0579E">
        <w:rPr>
          <w:rFonts w:ascii="Times New Roman" w:hAnsi="Times New Roman" w:cs="Times New Roman"/>
          <w:color w:val="000000"/>
          <w:lang w:val="id-ID"/>
        </w:rPr>
        <w:t xml:space="preserve"> berfokus pada pembentukan kekuatan dan kebajikan yang</w:t>
      </w:r>
      <w:r w:rsidRPr="00E0579E">
        <w:rPr>
          <w:rFonts w:ascii="Times New Roman" w:hAnsi="Times New Roman" w:cs="Times New Roman"/>
          <w:color w:val="000000"/>
        </w:rPr>
        <w:t xml:space="preserve"> </w:t>
      </w:r>
      <w:r w:rsidRPr="00E0579E">
        <w:rPr>
          <w:rFonts w:ascii="Times New Roman" w:hAnsi="Times New Roman" w:cs="Times New Roman"/>
          <w:color w:val="000000"/>
          <w:lang w:val="id-ID"/>
        </w:rPr>
        <w:t>akan memungkinkan individu untuk puas dengan diri mereka dan pekerjaan mereka (Wu, 2015)</w:t>
      </w:r>
      <w:r w:rsidRPr="00E0579E">
        <w:rPr>
          <w:rFonts w:ascii="Times New Roman" w:hAnsi="Times New Roman" w:cs="Times New Roman"/>
          <w:color w:val="000000"/>
        </w:rPr>
        <w:t>.</w:t>
      </w:r>
      <w:r w:rsidRPr="00E0579E">
        <w:rPr>
          <w:rFonts w:ascii="Times New Roman" w:hAnsi="Times New Roman" w:cs="Times New Roman"/>
          <w:color w:val="000000"/>
          <w:lang w:val="id-ID"/>
        </w:rPr>
        <w:t xml:space="preserve"> </w:t>
      </w:r>
    </w:p>
    <w:p w:rsidR="00E0579E" w:rsidRPr="00E0579E" w:rsidRDefault="00E0579E" w:rsidP="00E0579E">
      <w:pPr>
        <w:spacing w:after="0" w:line="240" w:lineRule="auto"/>
        <w:ind w:firstLine="720"/>
        <w:jc w:val="both"/>
        <w:rPr>
          <w:rFonts w:ascii="Times New Roman" w:hAnsi="Times New Roman" w:cs="Times New Roman"/>
          <w:color w:val="000000"/>
        </w:rPr>
      </w:pPr>
      <w:r w:rsidRPr="00E0579E">
        <w:rPr>
          <w:rFonts w:ascii="Times New Roman" w:hAnsi="Times New Roman" w:cs="Times New Roman"/>
          <w:color w:val="000000"/>
        </w:rPr>
        <w:t>Luthans, Avolio, Avey &amp; Norman (dikutip dalam Pillay, Buitendach, &amp; Kanengoni, 2014) mengatakan bahwa modal psikologis</w:t>
      </w:r>
      <w:r w:rsidRPr="00E0579E">
        <w:rPr>
          <w:rFonts w:ascii="Times New Roman" w:hAnsi="Times New Roman" w:cs="Times New Roman"/>
          <w:color w:val="000000"/>
          <w:lang w:val="id-ID"/>
        </w:rPr>
        <w:t xml:space="preserve"> </w:t>
      </w:r>
      <w:r w:rsidRPr="00E0579E">
        <w:rPr>
          <w:rFonts w:ascii="Times New Roman" w:hAnsi="Times New Roman" w:cs="Times New Roman"/>
          <w:color w:val="000000"/>
        </w:rPr>
        <w:t>adalah perkembangan konstruksi dari literatur psikologi positif. Sedangkan (Lee et al dalam Ajum, Ahmed, &amp; Karim, 2014) berpendapat bahwa modal psikologis</w:t>
      </w:r>
      <w:r w:rsidRPr="00E0579E">
        <w:rPr>
          <w:rFonts w:ascii="Times New Roman" w:hAnsi="Times New Roman" w:cs="Times New Roman"/>
          <w:color w:val="000000"/>
          <w:lang w:val="id-ID"/>
        </w:rPr>
        <w:t xml:space="preserve"> </w:t>
      </w:r>
      <w:r w:rsidRPr="00E0579E">
        <w:rPr>
          <w:rFonts w:ascii="Times New Roman" w:hAnsi="Times New Roman" w:cs="Times New Roman"/>
          <w:color w:val="000000"/>
        </w:rPr>
        <w:t>dan ketenangan pikiran adalah sumber daya psikologis yang berkontribusi pada pencapaian fungsi intra-psikis dan interpersonal yang adaptif yang menghasilkan pola pikir dan keyakinan positif. Semakin banyak bukti ilmiah juga memverifikasi nilai dari kepositifan ini dalam diri individu, kesejahteraan,  dan perilaku terkait pekerjaan.</w:t>
      </w:r>
    </w:p>
    <w:p w:rsidR="00E0579E" w:rsidRDefault="00E0579E" w:rsidP="00D504DE">
      <w:pPr>
        <w:pStyle w:val="ListParagraph"/>
        <w:spacing w:after="0" w:line="240" w:lineRule="auto"/>
        <w:ind w:left="0"/>
        <w:jc w:val="both"/>
        <w:rPr>
          <w:rFonts w:ascii="Times New Roman" w:hAnsi="Times New Roman"/>
          <w:b/>
          <w:color w:val="000000"/>
          <w:sz w:val="24"/>
          <w:szCs w:val="24"/>
        </w:rPr>
      </w:pPr>
    </w:p>
    <w:p w:rsidR="00E0579E" w:rsidRDefault="00E0579E" w:rsidP="00D504DE">
      <w:pPr>
        <w:pStyle w:val="ListParagraph"/>
        <w:spacing w:after="0" w:line="240" w:lineRule="auto"/>
        <w:ind w:left="0"/>
        <w:jc w:val="both"/>
        <w:rPr>
          <w:rFonts w:ascii="Times New Roman" w:hAnsi="Times New Roman"/>
          <w:b/>
          <w:color w:val="000000"/>
          <w:sz w:val="24"/>
          <w:szCs w:val="24"/>
        </w:rPr>
      </w:pPr>
      <w:r>
        <w:rPr>
          <w:rFonts w:ascii="Times New Roman" w:hAnsi="Times New Roman"/>
          <w:b/>
          <w:color w:val="000000"/>
          <w:sz w:val="24"/>
          <w:szCs w:val="24"/>
        </w:rPr>
        <w:t xml:space="preserve">Tuntutan dan Sumber Daya Pekerjaan </w:t>
      </w:r>
    </w:p>
    <w:p w:rsidR="00E0579E" w:rsidRDefault="00E0579E" w:rsidP="00D504DE">
      <w:pPr>
        <w:pStyle w:val="ListParagraph"/>
        <w:spacing w:after="0" w:line="240" w:lineRule="auto"/>
        <w:ind w:left="0"/>
        <w:jc w:val="both"/>
        <w:rPr>
          <w:rFonts w:ascii="Times New Roman" w:hAnsi="Times New Roman"/>
          <w:b/>
          <w:color w:val="000000"/>
          <w:sz w:val="24"/>
          <w:szCs w:val="24"/>
        </w:rPr>
      </w:pPr>
    </w:p>
    <w:p w:rsidR="00E0579E" w:rsidRPr="00E0579E" w:rsidRDefault="00E0579E" w:rsidP="00E0579E">
      <w:pPr>
        <w:spacing w:after="0" w:line="240" w:lineRule="auto"/>
        <w:ind w:firstLine="720"/>
        <w:jc w:val="both"/>
        <w:rPr>
          <w:rFonts w:ascii="Times New Roman" w:eastAsia="Times New Roman" w:hAnsi="Times New Roman" w:cs="Times New Roman"/>
          <w:color w:val="000000"/>
        </w:rPr>
      </w:pPr>
      <w:r w:rsidRPr="00E0579E">
        <w:rPr>
          <w:rFonts w:ascii="Times New Roman" w:eastAsia="Times New Roman" w:hAnsi="Times New Roman" w:cs="Times New Roman"/>
          <w:color w:val="000000"/>
        </w:rPr>
        <w:t xml:space="preserve">Tuntutan kerja didefinisikan sebagai tuntutan pekerjaan yang menjadi pemicu terjadinya kelelahan secara psikologis, misalnya seperti: bekerja secara nonstop dalam jam kerja yang lama, beban pekerjaan yang terlalu banyak dan terbatasnya waktu yang diberikan </w:t>
      </w:r>
      <w:r w:rsidRPr="00E0579E">
        <w:rPr>
          <w:rFonts w:ascii="Times New Roman" w:eastAsia="Times New Roman" w:hAnsi="Times New Roman" w:cs="Times New Roman"/>
          <w:color w:val="000000"/>
        </w:rPr>
        <w:lastRenderedPageBreak/>
        <w:t xml:space="preserve">untuk menyelesaikan pekerjaan tersebut, dan adanya konflik pada tuntutan pekerjaan yang harus diselesaikan (Peter,Love, Irani, &amp; Standing, 2007). </w:t>
      </w:r>
    </w:p>
    <w:p w:rsidR="00E0579E" w:rsidRDefault="00E0579E" w:rsidP="00E0579E">
      <w:pPr>
        <w:pStyle w:val="ListParagraph"/>
        <w:spacing w:after="0" w:line="240" w:lineRule="auto"/>
        <w:ind w:left="0" w:firstLine="720"/>
        <w:jc w:val="both"/>
        <w:rPr>
          <w:rFonts w:ascii="Times New Roman" w:hAnsi="Times New Roman"/>
        </w:rPr>
      </w:pPr>
      <w:r w:rsidRPr="00E0579E">
        <w:rPr>
          <w:rFonts w:ascii="Times New Roman" w:hAnsi="Times New Roman"/>
        </w:rPr>
        <w:t xml:space="preserve">Schaufeli dan Bakker (2004) menyatakan </w:t>
      </w:r>
      <w:r w:rsidRPr="00E0579E">
        <w:rPr>
          <w:rFonts w:ascii="Times New Roman" w:eastAsia="Times New Roman" w:hAnsi="Times New Roman"/>
          <w:color w:val="000000"/>
        </w:rPr>
        <w:t xml:space="preserve">tuntutan kerja </w:t>
      </w:r>
      <w:r w:rsidRPr="00E0579E">
        <w:rPr>
          <w:rFonts w:ascii="Times New Roman" w:hAnsi="Times New Roman"/>
        </w:rPr>
        <w:t>adalah aspek-aspek fisik, psikologis, sosial dan organisasi dari pekerjaan yang membutuhkan usaha dalam bentuk fisik, kognitif maupun emosional secara terus menerus. Oleh karena itu, hal ini diasosiasikan dengan biaya fisik atau psikologis tertentu. Meskipun demikian</w:t>
      </w:r>
      <w:r w:rsidRPr="00E0579E">
        <w:rPr>
          <w:rFonts w:ascii="Times New Roman" w:hAnsi="Times New Roman"/>
          <w:i/>
        </w:rPr>
        <w:t xml:space="preserve">, </w:t>
      </w:r>
      <w:r w:rsidRPr="00E0579E">
        <w:rPr>
          <w:rFonts w:ascii="Times New Roman" w:eastAsia="Times New Roman" w:hAnsi="Times New Roman"/>
          <w:color w:val="000000"/>
        </w:rPr>
        <w:t xml:space="preserve">tuntutan kerja </w:t>
      </w:r>
      <w:r w:rsidRPr="00E0579E">
        <w:rPr>
          <w:rFonts w:ascii="Times New Roman" w:hAnsi="Times New Roman"/>
        </w:rPr>
        <w:t xml:space="preserve">tidak selalu menghasilkan efek negatif, tetapi </w:t>
      </w:r>
      <w:r w:rsidRPr="00E0579E">
        <w:rPr>
          <w:rFonts w:ascii="Times New Roman" w:eastAsia="Times New Roman" w:hAnsi="Times New Roman"/>
          <w:color w:val="000000"/>
        </w:rPr>
        <w:t>tuntutan kerja</w:t>
      </w:r>
      <w:r w:rsidRPr="00E0579E">
        <w:rPr>
          <w:rFonts w:ascii="Times New Roman" w:hAnsi="Times New Roman"/>
        </w:rPr>
        <w:t xml:space="preserve"> dapat berubah menjadi stres kerja bila disertai dengan tuntutan yang membutuhkan usaha yang besar, yang pada akhirnya dapat menimbulkan efek negatif seperti depresi, dan kecemasan</w:t>
      </w:r>
      <w:r>
        <w:rPr>
          <w:rFonts w:ascii="Times New Roman" w:hAnsi="Times New Roman"/>
        </w:rPr>
        <w:t>.</w:t>
      </w:r>
    </w:p>
    <w:p w:rsidR="00E0579E" w:rsidRPr="00E0579E" w:rsidRDefault="00E0579E" w:rsidP="00E0579E">
      <w:pPr>
        <w:pStyle w:val="ListParagraph"/>
        <w:spacing w:after="0" w:line="240" w:lineRule="auto"/>
        <w:ind w:left="0" w:firstLine="720"/>
        <w:jc w:val="both"/>
        <w:rPr>
          <w:rFonts w:ascii="Times New Roman" w:hAnsi="Times New Roman"/>
        </w:rPr>
      </w:pPr>
      <w:r w:rsidRPr="00E0579E">
        <w:rPr>
          <w:rFonts w:ascii="Times New Roman" w:eastAsia="Times New Roman" w:hAnsi="Times New Roman"/>
          <w:color w:val="000000"/>
        </w:rPr>
        <w:t xml:space="preserve">Sumber daya dalam pekerjaan adalah aspek-aspek fisik, psikologis, sosial, atau organisasi dari pekerjaan yang mengurangi tuntutan pekerjaan, mengurangi biaya fisiologis dan psikologis yang terkait pekerjaan, fungsional dalam mencapai tujuan kerja, dan merangsang pertumbuhan pribadi, pembelajaran, dan pengembangan (Bakker, Demerouti, Hakanen &amp; Xanthopoulou, 2007). </w:t>
      </w:r>
    </w:p>
    <w:p w:rsidR="00E0579E" w:rsidRPr="00E0579E" w:rsidRDefault="00E0579E" w:rsidP="00E0579E">
      <w:pPr>
        <w:pStyle w:val="ListParagraph"/>
        <w:spacing w:after="0" w:line="240" w:lineRule="auto"/>
        <w:ind w:left="0" w:firstLine="720"/>
        <w:jc w:val="both"/>
        <w:rPr>
          <w:rFonts w:ascii="Times New Roman" w:hAnsi="Times New Roman"/>
          <w:b/>
          <w:color w:val="000000"/>
          <w:sz w:val="24"/>
          <w:szCs w:val="24"/>
        </w:rPr>
      </w:pPr>
    </w:p>
    <w:p w:rsidR="001F195A" w:rsidRDefault="00CB70CA" w:rsidP="00D504DE">
      <w:pPr>
        <w:pStyle w:val="ListParagraph"/>
        <w:spacing w:after="0" w:line="240" w:lineRule="auto"/>
        <w:ind w:left="0"/>
        <w:jc w:val="both"/>
        <w:rPr>
          <w:rFonts w:ascii="Times New Roman" w:hAnsi="Times New Roman"/>
          <w:b/>
          <w:color w:val="000000"/>
          <w:sz w:val="24"/>
          <w:szCs w:val="24"/>
        </w:rPr>
      </w:pPr>
      <w:r>
        <w:rPr>
          <w:rFonts w:ascii="Times New Roman" w:hAnsi="Times New Roman"/>
          <w:b/>
          <w:color w:val="000000"/>
          <w:sz w:val="24"/>
          <w:szCs w:val="24"/>
        </w:rPr>
        <w:t>Peran Modal Psikologis, Tuntutan Kerja, dan Sumber Daya pekerjaan terhadap Perilaku Kerja Inovatif</w:t>
      </w:r>
    </w:p>
    <w:p w:rsidR="00CB70CA" w:rsidRPr="00DF7896" w:rsidRDefault="00CB70CA" w:rsidP="00D504DE">
      <w:pPr>
        <w:pStyle w:val="ListParagraph"/>
        <w:spacing w:after="0" w:line="240" w:lineRule="auto"/>
        <w:ind w:left="0"/>
        <w:jc w:val="both"/>
        <w:rPr>
          <w:rFonts w:ascii="Times New Roman" w:hAnsi="Times New Roman"/>
          <w:b/>
          <w:color w:val="000000"/>
          <w:sz w:val="24"/>
          <w:szCs w:val="24"/>
        </w:rPr>
      </w:pPr>
    </w:p>
    <w:p w:rsidR="00034D4F" w:rsidRDefault="00DF7896" w:rsidP="00034D4F">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Peran modal psikologis, tuntutan kerja, dan sumber daya pekerjaan terhadap perilaku kerja inovatif dijelaskan kedalam konsep </w:t>
      </w:r>
      <w:r w:rsidRPr="00DF7896">
        <w:rPr>
          <w:rFonts w:ascii="Times New Roman" w:hAnsi="Times New Roman" w:cs="Times New Roman"/>
          <w:i/>
        </w:rPr>
        <w:t>conservation of resources</w:t>
      </w:r>
      <w:r>
        <w:rPr>
          <w:rFonts w:ascii="Times New Roman" w:hAnsi="Times New Roman" w:cs="Times New Roman"/>
        </w:rPr>
        <w:t xml:space="preserve"> (COR). Teori </w:t>
      </w:r>
      <w:r w:rsidRPr="00DF7896">
        <w:rPr>
          <w:rFonts w:ascii="Times New Roman" w:hAnsi="Times New Roman" w:cs="Times New Roman"/>
          <w:i/>
        </w:rPr>
        <w:t>conservation of resources</w:t>
      </w:r>
      <w:r w:rsidR="00474B7F">
        <w:rPr>
          <w:rFonts w:ascii="Times New Roman" w:hAnsi="Times New Roman" w:cs="Times New Roman"/>
          <w:i/>
        </w:rPr>
        <w:t xml:space="preserve"> </w:t>
      </w:r>
      <w:r w:rsidR="00474B7F">
        <w:rPr>
          <w:rFonts w:ascii="Times New Roman" w:hAnsi="Times New Roman" w:cs="Times New Roman"/>
        </w:rPr>
        <w:t xml:space="preserve">berpendapat bahwa individu </w:t>
      </w:r>
      <w:r w:rsidRPr="00474B7F">
        <w:rPr>
          <w:rFonts w:ascii="Times New Roman" w:hAnsi="Times New Roman" w:cs="Times New Roman"/>
        </w:rPr>
        <w:t>memiliki m</w:t>
      </w:r>
      <w:r w:rsidR="00474B7F">
        <w:rPr>
          <w:rFonts w:ascii="Times New Roman" w:hAnsi="Times New Roman" w:cs="Times New Roman"/>
        </w:rPr>
        <w:t xml:space="preserve">otivasi dasar untuk memperoleh, </w:t>
      </w:r>
      <w:r w:rsidRPr="00474B7F">
        <w:rPr>
          <w:rFonts w:ascii="Times New Roman" w:hAnsi="Times New Roman" w:cs="Times New Roman"/>
        </w:rPr>
        <w:t>mempertahankan, melindungi, dan meningkatkan sumber daya psikologis mereka</w:t>
      </w:r>
      <w:r w:rsidR="0072437D">
        <w:rPr>
          <w:rFonts w:ascii="Times New Roman" w:hAnsi="Times New Roman" w:cs="Times New Roman"/>
        </w:rPr>
        <w:t xml:space="preserve">. Sumber daya yang terdapat pada individu antara lain; </w:t>
      </w:r>
      <w:r w:rsidR="00474B7F" w:rsidRPr="00474B7F">
        <w:rPr>
          <w:rFonts w:ascii="Times New Roman" w:hAnsi="Times New Roman" w:cs="Times New Roman"/>
        </w:rPr>
        <w:t>karakteristik pribadi (misalnya, self-efficacy, pencapaian tujuan), objek (misalnya, buku, komputer), kondisi (misalnya, sistem pendukung, peringkat), dan energi (mis</w:t>
      </w:r>
      <w:r w:rsidR="0072437D">
        <w:rPr>
          <w:rFonts w:ascii="Times New Roman" w:hAnsi="Times New Roman" w:cs="Times New Roman"/>
        </w:rPr>
        <w:t>alnya, (misalnya, waktu, uang) (Westman et al. 2010).</w:t>
      </w:r>
    </w:p>
    <w:p w:rsidR="005953D3" w:rsidRDefault="005953D3" w:rsidP="00034D4F">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Modal psikologis dalam konsep COR </w:t>
      </w:r>
      <w:r w:rsidRPr="005953D3">
        <w:rPr>
          <w:rFonts w:ascii="Times New Roman" w:hAnsi="Times New Roman" w:cs="Times New Roman"/>
        </w:rPr>
        <w:t>diidentifikasi sebagai sumber day</w:t>
      </w:r>
      <w:r>
        <w:rPr>
          <w:rFonts w:ascii="Times New Roman" w:hAnsi="Times New Roman" w:cs="Times New Roman"/>
        </w:rPr>
        <w:t xml:space="preserve">a karakteristik pribadi yang dapat </w:t>
      </w:r>
      <w:r w:rsidRPr="005953D3">
        <w:rPr>
          <w:rFonts w:ascii="Times New Roman" w:hAnsi="Times New Roman" w:cs="Times New Roman"/>
        </w:rPr>
        <w:t xml:space="preserve">meningkatkan kemampuan individu </w:t>
      </w:r>
      <w:r>
        <w:rPr>
          <w:rFonts w:ascii="Times New Roman" w:hAnsi="Times New Roman" w:cs="Times New Roman"/>
        </w:rPr>
        <w:t xml:space="preserve">dalam menanggulangi masalah </w:t>
      </w:r>
      <w:r w:rsidRPr="005953D3">
        <w:rPr>
          <w:rFonts w:ascii="Times New Roman" w:hAnsi="Times New Roman" w:cs="Times New Roman"/>
        </w:rPr>
        <w:t>dalam</w:t>
      </w:r>
      <w:r>
        <w:rPr>
          <w:rFonts w:ascii="Times New Roman" w:hAnsi="Times New Roman" w:cs="Times New Roman"/>
        </w:rPr>
        <w:t xml:space="preserve"> keadaan stres. I</w:t>
      </w:r>
      <w:r w:rsidRPr="005953D3">
        <w:rPr>
          <w:rFonts w:ascii="Times New Roman" w:hAnsi="Times New Roman" w:cs="Times New Roman"/>
        </w:rPr>
        <w:t>ndividu yan</w:t>
      </w:r>
      <w:r>
        <w:rPr>
          <w:rFonts w:ascii="Times New Roman" w:hAnsi="Times New Roman" w:cs="Times New Roman"/>
        </w:rPr>
        <w:t>g memiliki modal psikologis</w:t>
      </w:r>
      <w:r w:rsidRPr="005953D3">
        <w:rPr>
          <w:rFonts w:ascii="Times New Roman" w:hAnsi="Times New Roman" w:cs="Times New Roman"/>
        </w:rPr>
        <w:t xml:space="preserve"> mampu menggantikan sumber daya yang digunakan dalam menangani tuntutan dalam situasi yang penuh tekanan, dan d</w:t>
      </w:r>
      <w:r>
        <w:rPr>
          <w:rFonts w:ascii="Times New Roman" w:hAnsi="Times New Roman" w:cs="Times New Roman"/>
        </w:rPr>
        <w:t xml:space="preserve">engan demikian kurang </w:t>
      </w:r>
      <w:r w:rsidR="00FA55D2">
        <w:rPr>
          <w:rFonts w:ascii="Times New Roman" w:hAnsi="Times New Roman" w:cs="Times New Roman"/>
        </w:rPr>
        <w:t>dalam mengalami stres. Oleh karena itu, modal psikologis</w:t>
      </w:r>
      <w:r w:rsidRPr="005953D3">
        <w:rPr>
          <w:rFonts w:ascii="Times New Roman" w:hAnsi="Times New Roman" w:cs="Times New Roman"/>
        </w:rPr>
        <w:t xml:space="preserve"> dapat dikonseptualisasikan sebagai sumber daya psikologis pribadi dan akan memungkinkan karyawan untuk menghadapi tantangan, stres, insiden, a</w:t>
      </w:r>
      <w:r w:rsidR="00FA55D2">
        <w:rPr>
          <w:rFonts w:ascii="Times New Roman" w:hAnsi="Times New Roman" w:cs="Times New Roman"/>
        </w:rPr>
        <w:t>tau kekerasan (Siu, 2013).</w:t>
      </w:r>
    </w:p>
    <w:p w:rsidR="003A1AAA" w:rsidRDefault="00034D4F" w:rsidP="00BD40B0">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Teori COR (Woerkom, Nishi &amp; Bakker,2016) menjelaskan</w:t>
      </w:r>
      <w:r w:rsidRPr="00034D4F">
        <w:rPr>
          <w:rFonts w:ascii="Times New Roman" w:hAnsi="Times New Roman" w:cs="Times New Roman"/>
        </w:rPr>
        <w:t xml:space="preserve"> bahwa keh</w:t>
      </w:r>
      <w:r>
        <w:rPr>
          <w:rFonts w:ascii="Times New Roman" w:hAnsi="Times New Roman" w:cs="Times New Roman"/>
        </w:rPr>
        <w:t xml:space="preserve">ilangan sumber daya dalam pekerjaan diakibatkan </w:t>
      </w:r>
      <w:r w:rsidRPr="00034D4F">
        <w:rPr>
          <w:rFonts w:ascii="Times New Roman" w:hAnsi="Times New Roman" w:cs="Times New Roman"/>
        </w:rPr>
        <w:t>dari tuntutan</w:t>
      </w:r>
      <w:r>
        <w:rPr>
          <w:rFonts w:ascii="Times New Roman" w:hAnsi="Times New Roman" w:cs="Times New Roman"/>
        </w:rPr>
        <w:t xml:space="preserve"> pekerjaan</w:t>
      </w:r>
      <w:r w:rsidRPr="00034D4F">
        <w:rPr>
          <w:rFonts w:ascii="Times New Roman" w:hAnsi="Times New Roman" w:cs="Times New Roman"/>
        </w:rPr>
        <w:t xml:space="preserve"> ti</w:t>
      </w:r>
      <w:r>
        <w:rPr>
          <w:rFonts w:ascii="Times New Roman" w:hAnsi="Times New Roman" w:cs="Times New Roman"/>
        </w:rPr>
        <w:t xml:space="preserve">nggi, </w:t>
      </w:r>
      <w:r w:rsidRPr="00034D4F">
        <w:rPr>
          <w:rFonts w:ascii="Times New Roman" w:hAnsi="Times New Roman" w:cs="Times New Roman"/>
        </w:rPr>
        <w:t>dapat menyebabkan melemahnya cadangan sumber daya untuk menghadapi jenis perm</w:t>
      </w:r>
      <w:r>
        <w:rPr>
          <w:rFonts w:ascii="Times New Roman" w:hAnsi="Times New Roman" w:cs="Times New Roman"/>
        </w:rPr>
        <w:t xml:space="preserve">intaan pekerjaan lain. Individu biasanya </w:t>
      </w:r>
      <w:r w:rsidRPr="00034D4F">
        <w:rPr>
          <w:rFonts w:ascii="Times New Roman" w:hAnsi="Times New Roman" w:cs="Times New Roman"/>
        </w:rPr>
        <w:t xml:space="preserve">berusaha untuk membangun, melindungi, dan mempertahankan karakteristik pribadi, kondisi, dan energi yang memungkinkan mereka untuk mengatasi </w:t>
      </w:r>
      <w:r w:rsidRPr="00034D4F">
        <w:rPr>
          <w:rFonts w:ascii="Times New Roman" w:hAnsi="Times New Roman" w:cs="Times New Roman"/>
        </w:rPr>
        <w:lastRenderedPageBreak/>
        <w:t>tun</w:t>
      </w:r>
      <w:r w:rsidR="00BD40B0">
        <w:rPr>
          <w:rFonts w:ascii="Times New Roman" w:hAnsi="Times New Roman" w:cs="Times New Roman"/>
        </w:rPr>
        <w:t>tutan pekerjaan. Sejalan dengan konsep</w:t>
      </w:r>
      <w:r w:rsidR="003A1AAA" w:rsidRPr="003A1AAA">
        <w:rPr>
          <w:rFonts w:ascii="Times New Roman" w:hAnsi="Times New Roman" w:cs="Times New Roman"/>
        </w:rPr>
        <w:t xml:space="preserve"> COR</w:t>
      </w:r>
      <w:r w:rsidR="00BD40B0">
        <w:rPr>
          <w:rFonts w:ascii="Times New Roman" w:hAnsi="Times New Roman" w:cs="Times New Roman"/>
        </w:rPr>
        <w:t xml:space="preserve"> (Westman et al, 2010), individu</w:t>
      </w:r>
      <w:r w:rsidR="003A1AAA" w:rsidRPr="003A1AAA">
        <w:rPr>
          <w:rFonts w:ascii="Times New Roman" w:hAnsi="Times New Roman" w:cs="Times New Roman"/>
        </w:rPr>
        <w:t xml:space="preserve"> yang mengalami </w:t>
      </w:r>
      <w:r w:rsidR="00BD40B0">
        <w:rPr>
          <w:rFonts w:ascii="Times New Roman" w:hAnsi="Times New Roman" w:cs="Times New Roman"/>
        </w:rPr>
        <w:t>tuntutan kerja akan memperluas</w:t>
      </w:r>
      <w:r w:rsidR="003A1AAA" w:rsidRPr="003A1AAA">
        <w:rPr>
          <w:rFonts w:ascii="Times New Roman" w:hAnsi="Times New Roman" w:cs="Times New Roman"/>
        </w:rPr>
        <w:t xml:space="preserve"> sumber daya yang tersisa</w:t>
      </w:r>
      <w:r w:rsidR="00BD40B0">
        <w:rPr>
          <w:rFonts w:ascii="Times New Roman" w:hAnsi="Times New Roman" w:cs="Times New Roman"/>
        </w:rPr>
        <w:t xml:space="preserve"> dan modal psikologis dengan perilaku kerja yang</w:t>
      </w:r>
      <w:r w:rsidR="003A1AAA" w:rsidRPr="003A1AAA">
        <w:rPr>
          <w:rFonts w:ascii="Times New Roman" w:hAnsi="Times New Roman" w:cs="Times New Roman"/>
        </w:rPr>
        <w:t xml:space="preserve"> inovatif untuk mendapatkan sumber daya baru, seperti</w:t>
      </w:r>
      <w:r w:rsidR="00BD40B0">
        <w:rPr>
          <w:rFonts w:ascii="Times New Roman" w:hAnsi="Times New Roman" w:cs="Times New Roman"/>
        </w:rPr>
        <w:t xml:space="preserve"> peningkatan</w:t>
      </w:r>
      <w:r w:rsidR="003A1AAA" w:rsidRPr="003A1AAA">
        <w:rPr>
          <w:rFonts w:ascii="Times New Roman" w:hAnsi="Times New Roman" w:cs="Times New Roman"/>
        </w:rPr>
        <w:t xml:space="preserve"> dalam kondisi kerja, kesehatan. lingkungan kerja atau p</w:t>
      </w:r>
      <w:r w:rsidR="00BD40B0">
        <w:rPr>
          <w:rFonts w:ascii="Times New Roman" w:hAnsi="Times New Roman" w:cs="Times New Roman"/>
        </w:rPr>
        <w:t>erkembangan karir.</w:t>
      </w:r>
    </w:p>
    <w:p w:rsidR="00BD40B0" w:rsidRDefault="00BD40B0" w:rsidP="00BD40B0">
      <w:pPr>
        <w:autoSpaceDE w:val="0"/>
        <w:autoSpaceDN w:val="0"/>
        <w:adjustRightInd w:val="0"/>
        <w:spacing w:after="0" w:line="240" w:lineRule="auto"/>
        <w:ind w:firstLine="720"/>
        <w:jc w:val="both"/>
        <w:rPr>
          <w:rFonts w:ascii="Times New Roman" w:hAnsi="Times New Roman" w:cs="Times New Roman"/>
        </w:rPr>
      </w:pPr>
    </w:p>
    <w:p w:rsidR="00A7343A" w:rsidRDefault="00A7343A" w:rsidP="00AD23F2">
      <w:pPr>
        <w:spacing w:after="0"/>
        <w:ind w:firstLine="720"/>
        <w:jc w:val="both"/>
        <w:rPr>
          <w:rFonts w:ascii="Times New Roman" w:hAnsi="Times New Roman" w:cs="Times New Roman"/>
          <w:lang w:val="es-MX"/>
        </w:rPr>
      </w:pPr>
      <w:r w:rsidRPr="00AD23F2">
        <w:rPr>
          <w:rFonts w:ascii="Times New Roman" w:hAnsi="Times New Roman" w:cs="Times New Roman"/>
          <w:lang w:val="es-MX"/>
        </w:rPr>
        <w:t>Berdasarkan kerangka berpikir di atas, maka hipótesis dalam penelitian ini adalah sebagai berikut:</w:t>
      </w:r>
    </w:p>
    <w:p w:rsidR="00E0579E" w:rsidRPr="00AD23F2" w:rsidRDefault="00E0579E" w:rsidP="00AD23F2">
      <w:pPr>
        <w:spacing w:after="0"/>
        <w:ind w:firstLine="720"/>
        <w:jc w:val="both"/>
        <w:rPr>
          <w:rFonts w:ascii="Times New Roman" w:hAnsi="Times New Roman" w:cs="Times New Roman"/>
          <w:lang w:val="es-MX"/>
        </w:rPr>
      </w:pPr>
    </w:p>
    <w:p w:rsidR="00A7343A" w:rsidRPr="00AD23F2" w:rsidRDefault="00A7343A" w:rsidP="00AD23F2">
      <w:pPr>
        <w:pStyle w:val="NoSpacing"/>
        <w:spacing w:line="276" w:lineRule="auto"/>
        <w:jc w:val="both"/>
        <w:rPr>
          <w:rFonts w:ascii="Times New Roman" w:hAnsi="Times New Roman"/>
          <w:i/>
          <w:color w:val="000000"/>
          <w:lang w:val="en-US"/>
        </w:rPr>
      </w:pPr>
      <w:r w:rsidRPr="00AD23F2">
        <w:rPr>
          <w:rFonts w:ascii="Times New Roman" w:hAnsi="Times New Roman"/>
        </w:rPr>
        <w:t xml:space="preserve">H1 : </w:t>
      </w:r>
      <w:r w:rsidRPr="00AD23F2">
        <w:rPr>
          <w:rFonts w:ascii="Times New Roman" w:hAnsi="Times New Roman"/>
          <w:color w:val="000000"/>
          <w:lang w:val="en-US"/>
        </w:rPr>
        <w:t xml:space="preserve">Modal psikologis </w:t>
      </w:r>
      <w:r w:rsidRPr="00AD23F2">
        <w:rPr>
          <w:rFonts w:ascii="Times New Roman" w:hAnsi="Times New Roman"/>
          <w:color w:val="000000"/>
        </w:rPr>
        <w:t>ber</w:t>
      </w:r>
      <w:r w:rsidRPr="00AD23F2">
        <w:rPr>
          <w:rFonts w:ascii="Times New Roman" w:hAnsi="Times New Roman"/>
          <w:color w:val="000000"/>
          <w:lang w:val="en-US"/>
        </w:rPr>
        <w:t>hubungan dengan perilaku kerja inovatif</w:t>
      </w:r>
    </w:p>
    <w:p w:rsidR="00A7343A" w:rsidRPr="00AD23F2" w:rsidRDefault="00A7343A" w:rsidP="00AD23F2">
      <w:pPr>
        <w:spacing w:after="0"/>
        <w:jc w:val="both"/>
        <w:rPr>
          <w:rFonts w:ascii="Times New Roman" w:hAnsi="Times New Roman" w:cs="Times New Roman"/>
          <w:color w:val="000000"/>
        </w:rPr>
      </w:pPr>
      <w:r w:rsidRPr="00AD23F2">
        <w:rPr>
          <w:rFonts w:ascii="Times New Roman" w:hAnsi="Times New Roman" w:cs="Times New Roman"/>
        </w:rPr>
        <w:t>H2 : Tuntutan kerja</w:t>
      </w:r>
      <w:r w:rsidRPr="00AD23F2">
        <w:rPr>
          <w:rFonts w:ascii="Times New Roman" w:hAnsi="Times New Roman" w:cs="Times New Roman"/>
          <w:i/>
          <w:color w:val="000000"/>
        </w:rPr>
        <w:t xml:space="preserve"> </w:t>
      </w:r>
      <w:r w:rsidRPr="00AD23F2">
        <w:rPr>
          <w:rFonts w:ascii="Times New Roman" w:hAnsi="Times New Roman" w:cs="Times New Roman"/>
          <w:color w:val="000000"/>
        </w:rPr>
        <w:t>berhubungan dengan perilaku kerja inovatif.</w:t>
      </w:r>
    </w:p>
    <w:p w:rsidR="00A7343A" w:rsidRDefault="00A7343A" w:rsidP="00AD23F2">
      <w:pPr>
        <w:spacing w:after="0"/>
        <w:jc w:val="both"/>
        <w:rPr>
          <w:rFonts w:ascii="Times New Roman" w:hAnsi="Times New Roman" w:cs="Times New Roman"/>
          <w:i/>
          <w:color w:val="000000"/>
        </w:rPr>
      </w:pPr>
      <w:r w:rsidRPr="00AD23F2">
        <w:rPr>
          <w:rFonts w:ascii="Times New Roman" w:hAnsi="Times New Roman" w:cs="Times New Roman"/>
          <w:color w:val="000000"/>
        </w:rPr>
        <w:t>H3 : Sumber daya pekerjaan</w:t>
      </w:r>
      <w:r w:rsidRPr="00AD23F2">
        <w:rPr>
          <w:rFonts w:ascii="Times New Roman" w:hAnsi="Times New Roman" w:cs="Times New Roman"/>
          <w:i/>
          <w:color w:val="000000"/>
        </w:rPr>
        <w:t xml:space="preserve"> </w:t>
      </w:r>
      <w:r w:rsidRPr="00AD23F2">
        <w:rPr>
          <w:rFonts w:ascii="Times New Roman" w:hAnsi="Times New Roman" w:cs="Times New Roman"/>
          <w:color w:val="000000"/>
        </w:rPr>
        <w:t>berhubungan dengan perilaku kerja inovatif</w:t>
      </w:r>
      <w:r w:rsidRPr="00AD23F2">
        <w:rPr>
          <w:rFonts w:ascii="Times New Roman" w:hAnsi="Times New Roman" w:cs="Times New Roman"/>
          <w:i/>
          <w:color w:val="000000"/>
        </w:rPr>
        <w:t>.</w:t>
      </w:r>
    </w:p>
    <w:p w:rsidR="00BD40B0" w:rsidRDefault="00BD40B0" w:rsidP="00AD23F2">
      <w:pPr>
        <w:spacing w:after="0"/>
        <w:jc w:val="both"/>
        <w:rPr>
          <w:rFonts w:ascii="Times New Roman" w:hAnsi="Times New Roman" w:cs="Times New Roman"/>
          <w:i/>
          <w:color w:val="000000"/>
        </w:rPr>
      </w:pPr>
    </w:p>
    <w:p w:rsidR="00BD40B0" w:rsidRDefault="00BD40B0" w:rsidP="00AD23F2">
      <w:pPr>
        <w:spacing w:after="0"/>
        <w:jc w:val="both"/>
        <w:rPr>
          <w:rFonts w:ascii="Times New Roman" w:hAnsi="Times New Roman" w:cs="Times New Roman"/>
          <w:i/>
          <w:color w:val="000000"/>
        </w:rPr>
      </w:pPr>
    </w:p>
    <w:p w:rsidR="00BD40B0" w:rsidRDefault="00BD40B0" w:rsidP="00AD23F2">
      <w:pPr>
        <w:spacing w:after="0"/>
        <w:jc w:val="both"/>
        <w:rPr>
          <w:rFonts w:ascii="Times New Roman" w:hAnsi="Times New Roman" w:cs="Times New Roman"/>
          <w:i/>
          <w:color w:val="000000"/>
        </w:rPr>
      </w:pPr>
    </w:p>
    <w:p w:rsidR="00BD40B0" w:rsidRDefault="00BD40B0" w:rsidP="00AD23F2">
      <w:pPr>
        <w:spacing w:after="0"/>
        <w:jc w:val="both"/>
        <w:rPr>
          <w:rFonts w:ascii="Times New Roman" w:hAnsi="Times New Roman" w:cs="Times New Roman"/>
          <w:i/>
          <w:color w:val="000000"/>
        </w:rPr>
      </w:pPr>
    </w:p>
    <w:p w:rsidR="00E0579E" w:rsidRDefault="00E0579E" w:rsidP="00AD23F2">
      <w:pPr>
        <w:spacing w:after="0"/>
        <w:jc w:val="both"/>
        <w:rPr>
          <w:rFonts w:ascii="Times New Roman" w:hAnsi="Times New Roman" w:cs="Times New Roman"/>
          <w:i/>
          <w:color w:val="000000"/>
        </w:rPr>
      </w:pPr>
    </w:p>
    <w:p w:rsidR="00E0579E" w:rsidRDefault="00E0579E" w:rsidP="00AD23F2">
      <w:pPr>
        <w:spacing w:after="0"/>
        <w:jc w:val="both"/>
        <w:rPr>
          <w:rFonts w:ascii="Times New Roman" w:hAnsi="Times New Roman" w:cs="Times New Roman"/>
          <w:i/>
          <w:color w:val="000000"/>
        </w:rPr>
      </w:pPr>
    </w:p>
    <w:p w:rsidR="00E0579E" w:rsidRDefault="00E0579E" w:rsidP="00AD23F2">
      <w:pPr>
        <w:spacing w:after="0"/>
        <w:jc w:val="both"/>
        <w:rPr>
          <w:rFonts w:ascii="Times New Roman" w:hAnsi="Times New Roman" w:cs="Times New Roman"/>
          <w:i/>
          <w:color w:val="000000"/>
        </w:rPr>
      </w:pPr>
    </w:p>
    <w:p w:rsidR="00E0579E" w:rsidRDefault="00E0579E" w:rsidP="00AD23F2">
      <w:pPr>
        <w:spacing w:after="0"/>
        <w:jc w:val="both"/>
        <w:rPr>
          <w:rFonts w:ascii="Times New Roman" w:hAnsi="Times New Roman" w:cs="Times New Roman"/>
          <w:i/>
          <w:color w:val="000000"/>
        </w:rPr>
      </w:pPr>
    </w:p>
    <w:p w:rsidR="00E0579E" w:rsidRDefault="00E0579E" w:rsidP="00AD23F2">
      <w:pPr>
        <w:spacing w:after="0"/>
        <w:jc w:val="both"/>
        <w:rPr>
          <w:rFonts w:ascii="Times New Roman" w:hAnsi="Times New Roman" w:cs="Times New Roman"/>
          <w:i/>
          <w:color w:val="000000"/>
        </w:rPr>
      </w:pPr>
    </w:p>
    <w:p w:rsidR="00BD40B0" w:rsidRDefault="00BD40B0" w:rsidP="00AD23F2">
      <w:pPr>
        <w:spacing w:after="0"/>
        <w:jc w:val="both"/>
        <w:rPr>
          <w:rFonts w:ascii="Times New Roman" w:hAnsi="Times New Roman" w:cs="Times New Roman"/>
          <w:i/>
          <w:color w:val="000000"/>
        </w:rPr>
      </w:pPr>
    </w:p>
    <w:p w:rsidR="00BD40B0" w:rsidRDefault="00BD40B0" w:rsidP="00AD23F2">
      <w:pPr>
        <w:spacing w:after="0"/>
        <w:jc w:val="both"/>
        <w:rPr>
          <w:rFonts w:ascii="Times New Roman" w:hAnsi="Times New Roman" w:cs="Times New Roman"/>
          <w:i/>
          <w:color w:val="000000"/>
        </w:rPr>
      </w:pPr>
    </w:p>
    <w:p w:rsidR="00BD40B0" w:rsidRDefault="00BD40B0" w:rsidP="00AD23F2">
      <w:pPr>
        <w:spacing w:after="0"/>
        <w:jc w:val="both"/>
        <w:rPr>
          <w:rFonts w:ascii="Times New Roman" w:hAnsi="Times New Roman" w:cs="Times New Roman"/>
          <w:i/>
          <w:color w:val="000000"/>
        </w:rPr>
      </w:pPr>
    </w:p>
    <w:p w:rsidR="00BD40B0" w:rsidRPr="00AD23F2" w:rsidRDefault="00BD40B0" w:rsidP="00AD23F2">
      <w:pPr>
        <w:spacing w:after="0"/>
        <w:jc w:val="both"/>
        <w:rPr>
          <w:rFonts w:ascii="Times New Roman" w:hAnsi="Times New Roman" w:cs="Times New Roman"/>
          <w:color w:val="000000"/>
        </w:rPr>
      </w:pPr>
    </w:p>
    <w:p w:rsidR="00AD23F2" w:rsidRPr="00AD23F2" w:rsidRDefault="00AD23F2" w:rsidP="00E0579E">
      <w:pPr>
        <w:spacing w:after="0" w:line="480" w:lineRule="auto"/>
        <w:ind w:firstLine="720"/>
        <w:jc w:val="both"/>
        <w:rPr>
          <w:rFonts w:ascii="Times New Roman" w:hAnsi="Times New Roman" w:cs="Times New Roman"/>
          <w:color w:val="000000"/>
          <w:lang w:val="es-MX"/>
        </w:rPr>
      </w:pPr>
      <w:r w:rsidRPr="00AD23F2">
        <w:rPr>
          <w:rFonts w:ascii="Times New Roman" w:hAnsi="Times New Roman" w:cs="Times New Roman"/>
          <w:color w:val="000000"/>
          <w:lang w:val="es-MX"/>
        </w:rPr>
        <w:t>Berdasarkan uraian di atas, maka kerangka berpikir penelitian ini adalah sebagai berikut:</w:t>
      </w:r>
    </w:p>
    <w:p w:rsidR="00A7343A" w:rsidRPr="00AD23F2" w:rsidRDefault="00A7343A" w:rsidP="00AD23F2">
      <w:pPr>
        <w:autoSpaceDE w:val="0"/>
        <w:autoSpaceDN w:val="0"/>
        <w:adjustRightInd w:val="0"/>
        <w:spacing w:after="0"/>
        <w:ind w:firstLine="720"/>
        <w:jc w:val="both"/>
        <w:rPr>
          <w:rFonts w:ascii="Times New Roman" w:hAnsi="Times New Roman" w:cs="Times New Roman"/>
        </w:rPr>
      </w:pPr>
    </w:p>
    <w:p w:rsidR="00A7343A" w:rsidRPr="005115BB" w:rsidRDefault="000C4222" w:rsidP="00A7343A">
      <w:pPr>
        <w:pStyle w:val="ListParagraph"/>
        <w:spacing w:after="0" w:line="240" w:lineRule="auto"/>
        <w:ind w:left="0" w:firstLine="720"/>
        <w:jc w:val="both"/>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61312" behindDoc="0" locked="0" layoutInCell="1" allowOverlap="1">
                <wp:simplePos x="0" y="0"/>
                <wp:positionH relativeFrom="column">
                  <wp:posOffset>1965960</wp:posOffset>
                </wp:positionH>
                <wp:positionV relativeFrom="paragraph">
                  <wp:posOffset>152400</wp:posOffset>
                </wp:positionV>
                <wp:extent cx="1680845" cy="373380"/>
                <wp:effectExtent l="0" t="0" r="33655" b="64770"/>
                <wp:wrapNone/>
                <wp:docPr id="7"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80845" cy="373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5900BC" id="_x0000_t32" coordsize="21600,21600" o:spt="32" o:oned="t" path="m,l21600,21600e" filled="f">
                <v:path arrowok="t" fillok="f" o:connecttype="none"/>
                <o:lock v:ext="edit" shapetype="t"/>
              </v:shapetype>
              <v:shape id=" 13" o:spid="_x0000_s1026" type="#_x0000_t32" style="position:absolute;margin-left:154.8pt;margin-top:12pt;width:132.35pt;height:2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">
                <v:stroke endarrow="block"/>
                <o:lock v:ext="edit" shapetype="f"/>
              </v:shape>
            </w:pict>
          </mc:Fallback>
        </mc:AlternateContent>
      </w:r>
      <w:r>
        <w:rPr>
          <w:rFonts w:ascii="Times New Roman" w:hAnsi="Times New Roman"/>
          <w:noProof/>
          <w:color w:val="000000"/>
        </w:rPr>
        <mc:AlternateContent>
          <mc:Choice Requires="wps">
            <w:drawing>
              <wp:anchor distT="0" distB="0" distL="114300" distR="114300" simplePos="0" relativeHeight="251655168" behindDoc="0" locked="0" layoutInCell="1" allowOverlap="1">
                <wp:simplePos x="0" y="0"/>
                <wp:positionH relativeFrom="column">
                  <wp:posOffset>737235</wp:posOffset>
                </wp:positionH>
                <wp:positionV relativeFrom="paragraph">
                  <wp:posOffset>-1905</wp:posOffset>
                </wp:positionV>
                <wp:extent cx="1228725" cy="309880"/>
                <wp:effectExtent l="0" t="0" r="9525" b="0"/>
                <wp:wrapNone/>
                <wp:docPr id="6"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8725" cy="309880"/>
                        </a:xfrm>
                        <a:prstGeom prst="rect">
                          <a:avLst/>
                        </a:prstGeom>
                        <a:solidFill>
                          <a:srgbClr val="FFFFFF"/>
                        </a:solidFill>
                        <a:ln w="9525">
                          <a:solidFill>
                            <a:srgbClr val="000000"/>
                          </a:solidFill>
                          <a:miter lim="800000"/>
                          <a:headEnd/>
                          <a:tailEnd/>
                        </a:ln>
                      </wps:spPr>
                      <wps:txbx>
                        <w:txbxContent>
                          <w:p w:rsidR="00AD23F2" w:rsidRPr="00AD23F2" w:rsidRDefault="00AD23F2" w:rsidP="00AD23F2">
                            <w:pPr>
                              <w:spacing w:after="0" w:line="240" w:lineRule="auto"/>
                              <w:jc w:val="center"/>
                              <w:rPr>
                                <w:rFonts w:ascii="Times New Roman" w:hAnsi="Times New Roman" w:cs="Times New Roman"/>
                                <w:i/>
                              </w:rPr>
                            </w:pPr>
                            <w:r w:rsidRPr="00AD23F2">
                              <w:rPr>
                                <w:rFonts w:ascii="Times New Roman" w:hAnsi="Times New Roman" w:cs="Times New Roman"/>
                              </w:rPr>
                              <w:t>Modal psikologis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5" o:spid="_x0000_s1026" style="position:absolute;left:0;text-align:left;margin-left:58.05pt;margin-top:-.15pt;width:96.75pt;height:2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">
                <v:path arrowok="t"/>
                <v:textbox>
                  <w:txbxContent>
                    <w:p w:rsidR="00AD23F2" w:rsidRPr="00AD23F2" w:rsidRDefault="00AD23F2" w:rsidP="00AD23F2">
                      <w:pPr>
                        <w:spacing w:after="0" w:line="240" w:lineRule="auto"/>
                        <w:jc w:val="center"/>
                        <w:rPr>
                          <w:rFonts w:ascii="Times New Roman" w:hAnsi="Times New Roman" w:cs="Times New Roman"/>
                          <w:i/>
                        </w:rPr>
                      </w:pPr>
                      <w:r w:rsidRPr="00AD23F2">
                        <w:rPr>
                          <w:rFonts w:ascii="Times New Roman" w:hAnsi="Times New Roman" w:cs="Times New Roman"/>
                        </w:rPr>
                        <w:t>Modal psikologis</w:t>
                      </w:r>
                    </w:p>
                  </w:txbxContent>
                </v:textbox>
              </v:rect>
            </w:pict>
          </mc:Fallback>
        </mc:AlternateContent>
      </w:r>
    </w:p>
    <w:p w:rsidR="00AD23F2" w:rsidRDefault="00AD23F2" w:rsidP="00755997">
      <w:pPr>
        <w:spacing w:after="0" w:line="240" w:lineRule="auto"/>
        <w:jc w:val="both"/>
        <w:rPr>
          <w:rFonts w:ascii="Times New Roman" w:hAnsi="Times New Roman" w:cs="Times New Roman"/>
          <w:b/>
          <w:color w:val="000000"/>
          <w:sz w:val="24"/>
        </w:rPr>
      </w:pPr>
    </w:p>
    <w:p w:rsidR="00AD23F2" w:rsidRDefault="000C4222" w:rsidP="00755997">
      <w:pPr>
        <w:spacing w:after="0" w:line="240" w:lineRule="auto"/>
        <w:jc w:val="both"/>
        <w:rPr>
          <w:rFonts w:ascii="Times New Roman" w:hAnsi="Times New Roman" w:cs="Times New Roman"/>
          <w:b/>
          <w:color w:val="000000"/>
          <w:sz w:val="24"/>
        </w:rPr>
      </w:pPr>
      <w:r>
        <w:rPr>
          <w:rFonts w:ascii="Times New Roman" w:hAnsi="Times New Roman" w:cs="Times New Roman"/>
          <w:b/>
          <w:noProof/>
          <w:color w:val="000000"/>
          <w:sz w:val="24"/>
        </w:rPr>
        <mc:AlternateContent>
          <mc:Choice Requires="wps">
            <w:drawing>
              <wp:anchor distT="0" distB="0" distL="114300" distR="114300" simplePos="0" relativeHeight="251658240" behindDoc="0" locked="0" layoutInCell="1" allowOverlap="1">
                <wp:simplePos x="0" y="0"/>
                <wp:positionH relativeFrom="column">
                  <wp:posOffset>3739515</wp:posOffset>
                </wp:positionH>
                <wp:positionV relativeFrom="paragraph">
                  <wp:posOffset>80645</wp:posOffset>
                </wp:positionV>
                <wp:extent cx="1386840" cy="470535"/>
                <wp:effectExtent l="0" t="0" r="3810" b="5715"/>
                <wp:wrapNone/>
                <wp:docPr id="5"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6840" cy="470535"/>
                        </a:xfrm>
                        <a:prstGeom prst="rect">
                          <a:avLst/>
                        </a:prstGeom>
                        <a:solidFill>
                          <a:srgbClr val="FFFFFF"/>
                        </a:solidFill>
                        <a:ln w="9525">
                          <a:solidFill>
                            <a:srgbClr val="000000"/>
                          </a:solidFill>
                          <a:miter lim="800000"/>
                          <a:headEnd/>
                          <a:tailEnd/>
                        </a:ln>
                      </wps:spPr>
                      <wps:txbx>
                        <w:txbxContent>
                          <w:p w:rsidR="00AD23F2" w:rsidRPr="00AD23F2" w:rsidRDefault="00AD23F2" w:rsidP="00AD23F2">
                            <w:pPr>
                              <w:spacing w:after="0"/>
                              <w:jc w:val="center"/>
                              <w:rPr>
                                <w:rFonts w:ascii="Times New Roman" w:hAnsi="Times New Roman" w:cs="Times New Roman"/>
                              </w:rPr>
                            </w:pPr>
                            <w:r w:rsidRPr="00AD23F2">
                              <w:rPr>
                                <w:rFonts w:ascii="Times New Roman" w:hAnsi="Times New Roman" w:cs="Times New Roman"/>
                              </w:rPr>
                              <w:t>Perilaku kerja inovatif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8" o:spid="_x0000_s1027" style="position:absolute;left:0;text-align:left;margin-left:294.45pt;margin-top:6.35pt;width:109.2pt;height:3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">
                <v:path arrowok="t"/>
                <v:textbox>
                  <w:txbxContent>
                    <w:p w:rsidR="00AD23F2" w:rsidRPr="00AD23F2" w:rsidRDefault="00AD23F2" w:rsidP="00AD23F2">
                      <w:pPr>
                        <w:spacing w:after="0"/>
                        <w:jc w:val="center"/>
                        <w:rPr>
                          <w:rFonts w:ascii="Times New Roman" w:hAnsi="Times New Roman" w:cs="Times New Roman"/>
                        </w:rPr>
                      </w:pPr>
                      <w:r w:rsidRPr="00AD23F2">
                        <w:rPr>
                          <w:rFonts w:ascii="Times New Roman" w:hAnsi="Times New Roman" w:cs="Times New Roman"/>
                        </w:rPr>
                        <w:t>Perilaku kerja inovatif</w:t>
                      </w:r>
                    </w:p>
                  </w:txbxContent>
                </v:textbox>
              </v:rect>
            </w:pict>
          </mc:Fallback>
        </mc:AlternateContent>
      </w:r>
      <w:r>
        <w:rPr>
          <w:rFonts w:ascii="Times New Roman" w:hAnsi="Times New Roman" w:cs="Times New Roman"/>
          <w:b/>
          <w:noProof/>
          <w:color w:val="000000"/>
          <w:sz w:val="24"/>
        </w:rPr>
        <mc:AlternateContent>
          <mc:Choice Requires="wps">
            <w:drawing>
              <wp:anchor distT="0" distB="0" distL="114300" distR="114300" simplePos="0" relativeHeight="251656192" behindDoc="0" locked="0" layoutInCell="1" allowOverlap="1">
                <wp:simplePos x="0" y="0"/>
                <wp:positionH relativeFrom="column">
                  <wp:posOffset>765810</wp:posOffset>
                </wp:positionH>
                <wp:positionV relativeFrom="paragraph">
                  <wp:posOffset>80645</wp:posOffset>
                </wp:positionV>
                <wp:extent cx="1200150" cy="323850"/>
                <wp:effectExtent l="0" t="0" r="0" b="0"/>
                <wp:wrapNone/>
                <wp:docPr id="4"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0" cy="323850"/>
                        </a:xfrm>
                        <a:prstGeom prst="rect">
                          <a:avLst/>
                        </a:prstGeom>
                        <a:solidFill>
                          <a:srgbClr val="FFFFFF"/>
                        </a:solidFill>
                        <a:ln w="9525">
                          <a:solidFill>
                            <a:srgbClr val="000000"/>
                          </a:solidFill>
                          <a:miter lim="800000"/>
                          <a:headEnd/>
                          <a:tailEnd/>
                        </a:ln>
                      </wps:spPr>
                      <wps:txbx>
                        <w:txbxContent>
                          <w:p w:rsidR="00AD23F2" w:rsidRPr="00AD23F2" w:rsidRDefault="00AD23F2" w:rsidP="00AD23F2">
                            <w:pPr>
                              <w:spacing w:after="0"/>
                              <w:jc w:val="center"/>
                              <w:rPr>
                                <w:rFonts w:ascii="Times New Roman" w:hAnsi="Times New Roman" w:cs="Times New Roman"/>
                              </w:rPr>
                            </w:pPr>
                            <w:r w:rsidRPr="00AD23F2">
                              <w:rPr>
                                <w:rFonts w:ascii="Times New Roman" w:hAnsi="Times New Roman" w:cs="Times New Roman"/>
                              </w:rPr>
                              <w:t>Tuntutan kerja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6" o:spid="_x0000_s1028" style="position:absolute;left:0;text-align:left;margin-left:60.3pt;margin-top:6.35pt;width:94.5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">
                <v:path arrowok="t"/>
                <v:textbox>
                  <w:txbxContent>
                    <w:p w:rsidR="00AD23F2" w:rsidRPr="00AD23F2" w:rsidRDefault="00AD23F2" w:rsidP="00AD23F2">
                      <w:pPr>
                        <w:spacing w:after="0"/>
                        <w:jc w:val="center"/>
                        <w:rPr>
                          <w:rFonts w:ascii="Times New Roman" w:hAnsi="Times New Roman" w:cs="Times New Roman"/>
                        </w:rPr>
                      </w:pPr>
                      <w:r w:rsidRPr="00AD23F2">
                        <w:rPr>
                          <w:rFonts w:ascii="Times New Roman" w:hAnsi="Times New Roman" w:cs="Times New Roman"/>
                        </w:rPr>
                        <w:t>Tuntutan kerja</w:t>
                      </w:r>
                    </w:p>
                  </w:txbxContent>
                </v:textbox>
              </v:rect>
            </w:pict>
          </mc:Fallback>
        </mc:AlternateContent>
      </w:r>
    </w:p>
    <w:p w:rsidR="00AD23F2" w:rsidRDefault="000C4222" w:rsidP="00755997">
      <w:pPr>
        <w:spacing w:after="0" w:line="240" w:lineRule="auto"/>
        <w:jc w:val="both"/>
        <w:rPr>
          <w:rFonts w:ascii="Times New Roman" w:hAnsi="Times New Roman" w:cs="Times New Roman"/>
          <w:b/>
          <w:color w:val="000000"/>
          <w:sz w:val="24"/>
        </w:rPr>
      </w:pPr>
      <w:r>
        <w:rPr>
          <w:rFonts w:ascii="Times New Roman" w:hAnsi="Times New Roman" w:cs="Times New Roman"/>
          <w:b/>
          <w:noProof/>
          <w:color w:val="000000"/>
          <w:sz w:val="24"/>
        </w:rPr>
        <mc:AlternateContent>
          <mc:Choice Requires="wps">
            <w:drawing>
              <wp:anchor distT="0" distB="0" distL="114300" distR="114300" simplePos="0" relativeHeight="251659264" behindDoc="0" locked="0" layoutInCell="1" allowOverlap="1">
                <wp:simplePos x="0" y="0"/>
                <wp:positionH relativeFrom="column">
                  <wp:posOffset>1965960</wp:posOffset>
                </wp:positionH>
                <wp:positionV relativeFrom="paragraph">
                  <wp:posOffset>114935</wp:posOffset>
                </wp:positionV>
                <wp:extent cx="1723390" cy="635"/>
                <wp:effectExtent l="0" t="76200" r="0" b="75565"/>
                <wp:wrapNone/>
                <wp:docPr id="3"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2339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B88171" id=" 11" o:spid="_x0000_s1026" type="#_x0000_t32" style="position:absolute;margin-left:154.8pt;margin-top:9.05pt;width:135.7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">
                <v:stroke endarrow="block"/>
                <o:lock v:ext="edit" shapetype="f"/>
              </v:shape>
            </w:pict>
          </mc:Fallback>
        </mc:AlternateContent>
      </w:r>
    </w:p>
    <w:p w:rsidR="00AD23F2" w:rsidRDefault="000C4222" w:rsidP="00755997">
      <w:pPr>
        <w:spacing w:after="0" w:line="240" w:lineRule="auto"/>
        <w:jc w:val="both"/>
        <w:rPr>
          <w:rFonts w:ascii="Times New Roman" w:hAnsi="Times New Roman" w:cs="Times New Roman"/>
          <w:b/>
          <w:color w:val="000000"/>
          <w:sz w:val="24"/>
        </w:rPr>
      </w:pPr>
      <w:r>
        <w:rPr>
          <w:rFonts w:ascii="Times New Roman" w:hAnsi="Times New Roman" w:cs="Times New Roman"/>
          <w:b/>
          <w:noProof/>
          <w:color w:val="000000"/>
          <w:sz w:val="24"/>
        </w:rPr>
        <mc:AlternateContent>
          <mc:Choice Requires="wps">
            <w:drawing>
              <wp:anchor distT="0" distB="0" distL="114300" distR="114300" simplePos="0" relativeHeight="251660288" behindDoc="0" locked="0" layoutInCell="1" allowOverlap="1">
                <wp:simplePos x="0" y="0"/>
                <wp:positionH relativeFrom="column">
                  <wp:posOffset>1965960</wp:posOffset>
                </wp:positionH>
                <wp:positionV relativeFrom="paragraph">
                  <wp:posOffset>53975</wp:posOffset>
                </wp:positionV>
                <wp:extent cx="1723390" cy="533400"/>
                <wp:effectExtent l="0" t="57150" r="0" b="0"/>
                <wp:wrapNone/>
                <wp:docPr id="2"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72339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100A62" id=" 12" o:spid="_x0000_s1026" type="#_x0000_t32" style="position:absolute;margin-left:154.8pt;margin-top:4.25pt;width:135.7pt;height:4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">
                <v:stroke endarrow="block"/>
                <o:lock v:ext="edit" shapetype="f"/>
              </v:shape>
            </w:pict>
          </mc:Fallback>
        </mc:AlternateContent>
      </w:r>
    </w:p>
    <w:p w:rsidR="00AD23F2" w:rsidRDefault="00AD23F2" w:rsidP="00755997">
      <w:pPr>
        <w:spacing w:after="0" w:line="240" w:lineRule="auto"/>
        <w:jc w:val="both"/>
        <w:rPr>
          <w:rFonts w:ascii="Times New Roman" w:hAnsi="Times New Roman" w:cs="Times New Roman"/>
          <w:b/>
          <w:color w:val="000000"/>
          <w:sz w:val="24"/>
        </w:rPr>
      </w:pPr>
    </w:p>
    <w:p w:rsidR="00AD23F2" w:rsidRDefault="000C4222" w:rsidP="00755997">
      <w:pPr>
        <w:spacing w:after="0" w:line="240" w:lineRule="auto"/>
        <w:jc w:val="both"/>
        <w:rPr>
          <w:rFonts w:ascii="Times New Roman" w:hAnsi="Times New Roman" w:cs="Times New Roman"/>
          <w:b/>
          <w:color w:val="000000"/>
          <w:sz w:val="24"/>
        </w:rPr>
      </w:pPr>
      <w:r>
        <w:rPr>
          <w:rFonts w:ascii="Times New Roman" w:hAnsi="Times New Roman" w:cs="Times New Roman"/>
          <w:b/>
          <w:noProof/>
          <w:color w:val="000000"/>
          <w:sz w:val="24"/>
        </w:rPr>
        <w:lastRenderedPageBreak/>
        <mc:AlternateContent>
          <mc:Choice Requires="wps">
            <w:drawing>
              <wp:anchor distT="0" distB="0" distL="114300" distR="114300" simplePos="0" relativeHeight="251657216" behindDoc="0" locked="0" layoutInCell="1" allowOverlap="1">
                <wp:simplePos x="0" y="0"/>
                <wp:positionH relativeFrom="column">
                  <wp:posOffset>765810</wp:posOffset>
                </wp:positionH>
                <wp:positionV relativeFrom="paragraph">
                  <wp:posOffset>-1270</wp:posOffset>
                </wp:positionV>
                <wp:extent cx="1200150" cy="428625"/>
                <wp:effectExtent l="0" t="0" r="0" b="9525"/>
                <wp:wrapNone/>
                <wp:docPr id="1"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0" cy="428625"/>
                        </a:xfrm>
                        <a:prstGeom prst="rect">
                          <a:avLst/>
                        </a:prstGeom>
                        <a:solidFill>
                          <a:srgbClr val="FFFFFF"/>
                        </a:solidFill>
                        <a:ln w="9525">
                          <a:solidFill>
                            <a:srgbClr val="000000"/>
                          </a:solidFill>
                          <a:miter lim="800000"/>
                          <a:headEnd/>
                          <a:tailEnd/>
                        </a:ln>
                      </wps:spPr>
                      <wps:txbx>
                        <w:txbxContent>
                          <w:p w:rsidR="00AD23F2" w:rsidRPr="00AD23F2" w:rsidRDefault="00AD23F2" w:rsidP="00AD23F2">
                            <w:pPr>
                              <w:spacing w:after="0"/>
                              <w:jc w:val="center"/>
                              <w:rPr>
                                <w:rFonts w:ascii="Times New Roman" w:hAnsi="Times New Roman" w:cs="Times New Roman"/>
                              </w:rPr>
                            </w:pPr>
                            <w:r w:rsidRPr="00AD23F2">
                              <w:rPr>
                                <w:rFonts w:ascii="Times New Roman" w:hAnsi="Times New Roman" w:cs="Times New Roman"/>
                              </w:rPr>
                              <w:t xml:space="preserve">Sumber daya  </w:t>
                            </w:r>
                            <w:r>
                              <w:rPr>
                                <w:rFonts w:ascii="Times New Roman" w:hAnsi="Times New Roman" w:cs="Times New Roman"/>
                              </w:rPr>
                              <w:t xml:space="preserve">dalam </w:t>
                            </w:r>
                            <w:r w:rsidRPr="00AD23F2">
                              <w:rPr>
                                <w:rFonts w:ascii="Times New Roman" w:hAnsi="Times New Roman" w:cs="Times New Roman"/>
                              </w:rPr>
                              <w:t>pekerjaan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7" o:spid="_x0000_s1029" style="position:absolute;left:0;text-align:left;margin-left:60.3pt;margin-top:-.1pt;width:94.5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">
                <v:path arrowok="t"/>
                <v:textbox>
                  <w:txbxContent>
                    <w:p w:rsidR="00AD23F2" w:rsidRPr="00AD23F2" w:rsidRDefault="00AD23F2" w:rsidP="00AD23F2">
                      <w:pPr>
                        <w:spacing w:after="0"/>
                        <w:jc w:val="center"/>
                        <w:rPr>
                          <w:rFonts w:ascii="Times New Roman" w:hAnsi="Times New Roman" w:cs="Times New Roman"/>
                        </w:rPr>
                      </w:pPr>
                      <w:r w:rsidRPr="00AD23F2">
                        <w:rPr>
                          <w:rFonts w:ascii="Times New Roman" w:hAnsi="Times New Roman" w:cs="Times New Roman"/>
                        </w:rPr>
                        <w:t xml:space="preserve">Sumber daya  </w:t>
                      </w:r>
                      <w:r>
                        <w:rPr>
                          <w:rFonts w:ascii="Times New Roman" w:hAnsi="Times New Roman" w:cs="Times New Roman"/>
                        </w:rPr>
                        <w:t xml:space="preserve">dalam </w:t>
                      </w:r>
                      <w:r w:rsidRPr="00AD23F2">
                        <w:rPr>
                          <w:rFonts w:ascii="Times New Roman" w:hAnsi="Times New Roman" w:cs="Times New Roman"/>
                        </w:rPr>
                        <w:t>pekerjaan</w:t>
                      </w:r>
                    </w:p>
                  </w:txbxContent>
                </v:textbox>
              </v:rect>
            </w:pict>
          </mc:Fallback>
        </mc:AlternateContent>
      </w:r>
    </w:p>
    <w:p w:rsidR="00AD23F2" w:rsidRDefault="00AD23F2" w:rsidP="00755997">
      <w:pPr>
        <w:spacing w:after="0" w:line="240" w:lineRule="auto"/>
        <w:jc w:val="both"/>
        <w:rPr>
          <w:rFonts w:ascii="Times New Roman" w:hAnsi="Times New Roman" w:cs="Times New Roman"/>
          <w:b/>
          <w:color w:val="000000"/>
          <w:sz w:val="24"/>
        </w:rPr>
      </w:pPr>
    </w:p>
    <w:p w:rsidR="00D504DE" w:rsidRDefault="00D504DE" w:rsidP="00755997">
      <w:pPr>
        <w:spacing w:after="0" w:line="240" w:lineRule="auto"/>
        <w:jc w:val="both"/>
        <w:rPr>
          <w:rFonts w:ascii="Times New Roman" w:hAnsi="Times New Roman" w:cs="Times New Roman"/>
          <w:color w:val="000000"/>
          <w:sz w:val="24"/>
        </w:rPr>
      </w:pPr>
    </w:p>
    <w:p w:rsidR="00AD23F2" w:rsidRPr="00AD23F2" w:rsidRDefault="00AD23F2" w:rsidP="00AD23F2">
      <w:pPr>
        <w:pStyle w:val="ListParagraph"/>
        <w:spacing w:after="0" w:line="480" w:lineRule="auto"/>
        <w:ind w:left="0"/>
        <w:jc w:val="center"/>
        <w:rPr>
          <w:rFonts w:ascii="Times New Roman" w:hAnsi="Times New Roman"/>
          <w:color w:val="000000"/>
          <w:sz w:val="20"/>
          <w:szCs w:val="20"/>
          <w:lang w:val="es-MX"/>
        </w:rPr>
      </w:pPr>
      <w:r>
        <w:rPr>
          <w:rFonts w:ascii="Times New Roman" w:hAnsi="Times New Roman"/>
          <w:i/>
          <w:color w:val="000000"/>
          <w:sz w:val="20"/>
          <w:szCs w:val="20"/>
          <w:lang w:val="es-MX"/>
        </w:rPr>
        <w:t xml:space="preserve">Gambar </w:t>
      </w:r>
      <w:r w:rsidRPr="00AD23F2">
        <w:rPr>
          <w:rFonts w:ascii="Times New Roman" w:hAnsi="Times New Roman"/>
          <w:i/>
          <w:color w:val="000000"/>
          <w:sz w:val="20"/>
          <w:szCs w:val="20"/>
          <w:lang w:val="es-MX"/>
        </w:rPr>
        <w:t>1</w:t>
      </w:r>
      <w:r>
        <w:rPr>
          <w:rFonts w:ascii="Times New Roman" w:hAnsi="Times New Roman"/>
          <w:i/>
          <w:color w:val="000000"/>
          <w:sz w:val="20"/>
          <w:szCs w:val="20"/>
          <w:lang w:val="es-MX"/>
        </w:rPr>
        <w:t xml:space="preserve">: </w:t>
      </w:r>
      <w:r w:rsidRPr="00AD23F2">
        <w:rPr>
          <w:rFonts w:ascii="Times New Roman" w:hAnsi="Times New Roman"/>
          <w:i/>
          <w:color w:val="000000"/>
          <w:sz w:val="20"/>
          <w:szCs w:val="20"/>
          <w:lang w:val="es-MX"/>
        </w:rPr>
        <w:t xml:space="preserve"> </w:t>
      </w:r>
      <w:r w:rsidRPr="00AD23F2">
        <w:rPr>
          <w:rFonts w:ascii="Times New Roman" w:hAnsi="Times New Roman"/>
          <w:color w:val="000000"/>
          <w:sz w:val="20"/>
          <w:szCs w:val="20"/>
          <w:lang w:val="es-MX"/>
        </w:rPr>
        <w:t>Kerangka Berpikir</w:t>
      </w:r>
    </w:p>
    <w:p w:rsidR="00AD23F2" w:rsidRPr="00081000" w:rsidRDefault="00AD23F2" w:rsidP="00755997">
      <w:pPr>
        <w:spacing w:after="0" w:line="240" w:lineRule="auto"/>
        <w:jc w:val="both"/>
        <w:rPr>
          <w:rFonts w:ascii="Times New Roman" w:hAnsi="Times New Roman" w:cs="Times New Roman"/>
          <w:color w:val="000000"/>
          <w:sz w:val="24"/>
        </w:rPr>
      </w:pPr>
    </w:p>
    <w:p w:rsidR="006104B3" w:rsidRDefault="006104B3" w:rsidP="00D504DE">
      <w:pPr>
        <w:pStyle w:val="BodyText"/>
        <w:rPr>
          <w:color w:val="000000"/>
          <w:sz w:val="20"/>
          <w:szCs w:val="20"/>
        </w:rPr>
      </w:pPr>
    </w:p>
    <w:p w:rsidR="006104B3" w:rsidRPr="00D504DE" w:rsidRDefault="006104B3" w:rsidP="00D504DE">
      <w:pPr>
        <w:pStyle w:val="BodyText"/>
        <w:rPr>
          <w:color w:val="000000"/>
          <w:sz w:val="20"/>
          <w:szCs w:val="20"/>
        </w:rPr>
        <w:sectPr w:rsidR="006104B3" w:rsidRPr="00D504DE" w:rsidSect="00D504DE">
          <w:footerReference w:type="default" r:id="rId8"/>
          <w:type w:val="continuous"/>
          <w:pgSz w:w="12240" w:h="15840"/>
          <w:pgMar w:top="1500" w:right="1520" w:bottom="280" w:left="1720" w:header="720" w:footer="720" w:gutter="0"/>
          <w:cols w:space="720"/>
        </w:sectPr>
      </w:pPr>
    </w:p>
    <w:p w:rsidR="006104B3" w:rsidRDefault="006104B3" w:rsidP="006104B3">
      <w:pPr>
        <w:spacing w:after="0" w:line="240" w:lineRule="auto"/>
        <w:rPr>
          <w:rFonts w:ascii="Times New Roman" w:hAnsi="Times New Roman" w:cs="Times New Roman"/>
          <w:b/>
          <w:color w:val="000000"/>
          <w:sz w:val="24"/>
        </w:rPr>
      </w:pPr>
      <w:r w:rsidRPr="00755997">
        <w:rPr>
          <w:rFonts w:ascii="Times New Roman" w:hAnsi="Times New Roman" w:cs="Times New Roman"/>
          <w:b/>
          <w:color w:val="000000"/>
          <w:sz w:val="24"/>
        </w:rPr>
        <w:lastRenderedPageBreak/>
        <w:t>METODE PENELITIAN</w:t>
      </w:r>
    </w:p>
    <w:p w:rsidR="006104B3" w:rsidRPr="00081000" w:rsidRDefault="006104B3" w:rsidP="006104B3">
      <w:pPr>
        <w:pStyle w:val="Heading1"/>
        <w:spacing w:line="240" w:lineRule="auto"/>
        <w:jc w:val="both"/>
        <w:rPr>
          <w:rFonts w:ascii="Times New Roman" w:hAnsi="Times New Roman"/>
          <w:color w:val="000000"/>
          <w:sz w:val="24"/>
          <w:szCs w:val="24"/>
        </w:rPr>
      </w:pPr>
      <w:r w:rsidRPr="00081000">
        <w:rPr>
          <w:rFonts w:ascii="Times New Roman" w:hAnsi="Times New Roman"/>
          <w:color w:val="000000"/>
          <w:sz w:val="24"/>
          <w:szCs w:val="24"/>
        </w:rPr>
        <w:t>Partisipan</w:t>
      </w:r>
      <w:r w:rsidRPr="00081000">
        <w:rPr>
          <w:rFonts w:ascii="Times New Roman" w:hAnsi="Times New Roman"/>
          <w:color w:val="000000"/>
          <w:spacing w:val="-1"/>
          <w:sz w:val="24"/>
          <w:szCs w:val="24"/>
        </w:rPr>
        <w:t xml:space="preserve"> </w:t>
      </w:r>
      <w:r w:rsidRPr="00081000">
        <w:rPr>
          <w:rFonts w:ascii="Times New Roman" w:hAnsi="Times New Roman"/>
          <w:color w:val="000000"/>
          <w:sz w:val="24"/>
          <w:szCs w:val="24"/>
        </w:rPr>
        <w:t>Penelitian</w:t>
      </w:r>
    </w:p>
    <w:p w:rsidR="006104B3" w:rsidRDefault="006104B3" w:rsidP="006104B3">
      <w:pPr>
        <w:widowControl w:val="0"/>
        <w:tabs>
          <w:tab w:val="left" w:pos="916"/>
        </w:tabs>
        <w:autoSpaceDE w:val="0"/>
        <w:autoSpaceDN w:val="0"/>
        <w:spacing w:before="94" w:after="0" w:line="240" w:lineRule="auto"/>
        <w:jc w:val="both"/>
        <w:rPr>
          <w:rFonts w:ascii="Times New Roman" w:hAnsi="Times New Roman" w:cs="Times New Roman"/>
          <w:color w:val="000000"/>
        </w:rPr>
      </w:pPr>
      <w:r>
        <w:rPr>
          <w:rFonts w:ascii="Arial" w:hAnsi="Arial"/>
          <w:color w:val="000000"/>
        </w:rPr>
        <w:tab/>
      </w:r>
      <w:r w:rsidRPr="00081000">
        <w:rPr>
          <w:rFonts w:ascii="Times New Roman" w:hAnsi="Times New Roman" w:cs="Times New Roman"/>
          <w:color w:val="000000"/>
        </w:rPr>
        <w:t>Individu yang menjadi partisipan dalam penelitian ini adalah widyaiswara di Kementrian Kesehatan. Peneliti tidak membatasi jenis dan lama kerja. Dalam</w:t>
      </w:r>
      <w:r w:rsidRPr="00081000">
        <w:rPr>
          <w:rFonts w:ascii="Times New Roman" w:hAnsi="Times New Roman" w:cs="Times New Roman"/>
          <w:color w:val="000000"/>
          <w:spacing w:val="-15"/>
        </w:rPr>
        <w:t xml:space="preserve"> </w:t>
      </w:r>
      <w:r w:rsidRPr="00081000">
        <w:rPr>
          <w:rFonts w:ascii="Times New Roman" w:hAnsi="Times New Roman" w:cs="Times New Roman"/>
          <w:color w:val="000000"/>
        </w:rPr>
        <w:t>penelitian</w:t>
      </w:r>
      <w:r w:rsidRPr="00081000">
        <w:rPr>
          <w:rFonts w:ascii="Times New Roman" w:hAnsi="Times New Roman" w:cs="Times New Roman"/>
          <w:color w:val="000000"/>
          <w:spacing w:val="-12"/>
        </w:rPr>
        <w:t xml:space="preserve"> </w:t>
      </w:r>
      <w:r w:rsidRPr="00081000">
        <w:rPr>
          <w:rFonts w:ascii="Times New Roman" w:hAnsi="Times New Roman" w:cs="Times New Roman"/>
          <w:color w:val="000000"/>
        </w:rPr>
        <w:t>ini,</w:t>
      </w:r>
      <w:r w:rsidRPr="00081000">
        <w:rPr>
          <w:rFonts w:ascii="Times New Roman" w:hAnsi="Times New Roman" w:cs="Times New Roman"/>
          <w:color w:val="000000"/>
          <w:spacing w:val="-13"/>
        </w:rPr>
        <w:t xml:space="preserve"> </w:t>
      </w:r>
      <w:r w:rsidRPr="00081000">
        <w:rPr>
          <w:rFonts w:ascii="Times New Roman" w:hAnsi="Times New Roman" w:cs="Times New Roman"/>
          <w:color w:val="000000"/>
        </w:rPr>
        <w:t>kuisioner</w:t>
      </w:r>
      <w:r w:rsidRPr="00081000">
        <w:rPr>
          <w:rFonts w:ascii="Times New Roman" w:hAnsi="Times New Roman" w:cs="Times New Roman"/>
          <w:color w:val="000000"/>
          <w:spacing w:val="-14"/>
        </w:rPr>
        <w:t xml:space="preserve"> </w:t>
      </w:r>
      <w:r w:rsidRPr="00081000">
        <w:rPr>
          <w:rFonts w:ascii="Times New Roman" w:hAnsi="Times New Roman" w:cs="Times New Roman"/>
          <w:color w:val="000000"/>
        </w:rPr>
        <w:t>diberikan</w:t>
      </w:r>
      <w:r w:rsidRPr="00081000">
        <w:rPr>
          <w:rFonts w:ascii="Times New Roman" w:hAnsi="Times New Roman" w:cs="Times New Roman"/>
          <w:color w:val="000000"/>
          <w:spacing w:val="-12"/>
        </w:rPr>
        <w:t xml:space="preserve"> </w:t>
      </w:r>
      <w:r w:rsidRPr="00081000">
        <w:rPr>
          <w:rFonts w:ascii="Times New Roman" w:hAnsi="Times New Roman" w:cs="Times New Roman"/>
          <w:color w:val="000000"/>
        </w:rPr>
        <w:t>kepada</w:t>
      </w:r>
      <w:r w:rsidRPr="00081000">
        <w:rPr>
          <w:rFonts w:ascii="Times New Roman" w:hAnsi="Times New Roman" w:cs="Times New Roman"/>
          <w:color w:val="000000"/>
          <w:spacing w:val="-12"/>
        </w:rPr>
        <w:t xml:space="preserve"> </w:t>
      </w:r>
      <w:r w:rsidRPr="00081000">
        <w:rPr>
          <w:rFonts w:ascii="Times New Roman" w:hAnsi="Times New Roman" w:cs="Times New Roman"/>
          <w:color w:val="000000"/>
        </w:rPr>
        <w:t>180</w:t>
      </w:r>
      <w:r w:rsidRPr="00081000">
        <w:rPr>
          <w:rFonts w:ascii="Times New Roman" w:hAnsi="Times New Roman" w:cs="Times New Roman"/>
          <w:color w:val="000000"/>
          <w:spacing w:val="-16"/>
        </w:rPr>
        <w:t xml:space="preserve"> </w:t>
      </w:r>
      <w:r w:rsidRPr="00081000">
        <w:rPr>
          <w:rFonts w:ascii="Times New Roman" w:hAnsi="Times New Roman" w:cs="Times New Roman"/>
          <w:color w:val="000000"/>
        </w:rPr>
        <w:t>partisipan. Kuisioner yang dapat diolah sebanyak 120 kuistioner. Demografi dari partisipan yang digambarkan sebagai berikut, partisipan laki-laki 51.7% dan perempuan sebesar 48.3%. Partisipan berpendidikan S2 dengan presentase tertinggi 91.7%. Selanjutnya partisipan dengan lama bekerja 5 sampai 2 tahun memiliki presentase tertinggi yaitu 66.7%.</w:t>
      </w:r>
    </w:p>
    <w:p w:rsidR="006104B3" w:rsidRDefault="006104B3" w:rsidP="006104B3">
      <w:pPr>
        <w:widowControl w:val="0"/>
        <w:tabs>
          <w:tab w:val="left" w:pos="916"/>
        </w:tabs>
        <w:autoSpaceDE w:val="0"/>
        <w:autoSpaceDN w:val="0"/>
        <w:spacing w:before="94" w:after="0" w:line="240" w:lineRule="auto"/>
        <w:jc w:val="both"/>
        <w:rPr>
          <w:rFonts w:ascii="Times New Roman" w:hAnsi="Times New Roman" w:cs="Times New Roman"/>
          <w:color w:val="000000"/>
        </w:rPr>
      </w:pPr>
    </w:p>
    <w:p w:rsidR="006104B3" w:rsidRPr="006104B3" w:rsidRDefault="006104B3" w:rsidP="006104B3">
      <w:pPr>
        <w:spacing w:before="2" w:line="240" w:lineRule="auto"/>
        <w:jc w:val="both"/>
        <w:rPr>
          <w:rFonts w:ascii="Times New Roman" w:hAnsi="Times New Roman" w:cs="Times New Roman"/>
          <w:i/>
          <w:color w:val="000000"/>
          <w:sz w:val="20"/>
          <w:szCs w:val="20"/>
        </w:rPr>
      </w:pPr>
      <w:r>
        <w:rPr>
          <w:rFonts w:ascii="Times New Roman" w:hAnsi="Times New Roman" w:cs="Times New Roman"/>
          <w:color w:val="000000"/>
          <w:sz w:val="20"/>
          <w:szCs w:val="20"/>
        </w:rPr>
        <w:t>Tabel 1 : Gambaran demografi partisipan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2"/>
        <w:gridCol w:w="3117"/>
        <w:gridCol w:w="1923"/>
        <w:gridCol w:w="1889"/>
      </w:tblGrid>
      <w:tr w:rsidR="006104B3" w:rsidRPr="00070230" w:rsidTr="00070230">
        <w:tc>
          <w:tcPr>
            <w:tcW w:w="2642" w:type="dxa"/>
            <w:tcBorders>
              <w:left w:val="nil"/>
              <w:bottom w:val="single" w:sz="4" w:space="0" w:color="000000"/>
              <w:right w:val="nil"/>
            </w:tcBorders>
          </w:tcPr>
          <w:p w:rsidR="006104B3" w:rsidRPr="00070230" w:rsidRDefault="006104B3" w:rsidP="00070230">
            <w:pPr>
              <w:pStyle w:val="TableParagraph"/>
              <w:spacing w:line="240" w:lineRule="auto"/>
              <w:ind w:left="268"/>
              <w:jc w:val="center"/>
              <w:rPr>
                <w:rFonts w:ascii="Times New Roman" w:hAnsi="Times New Roman"/>
                <w:color w:val="000000"/>
                <w:sz w:val="20"/>
                <w:szCs w:val="20"/>
              </w:rPr>
            </w:pPr>
            <w:r w:rsidRPr="00070230">
              <w:rPr>
                <w:rFonts w:ascii="Times New Roman" w:hAnsi="Times New Roman"/>
                <w:color w:val="000000"/>
                <w:sz w:val="20"/>
                <w:szCs w:val="20"/>
              </w:rPr>
              <w:t>Variabel Demografi</w:t>
            </w:r>
          </w:p>
        </w:tc>
        <w:tc>
          <w:tcPr>
            <w:tcW w:w="3117" w:type="dxa"/>
            <w:tcBorders>
              <w:left w:val="nil"/>
              <w:bottom w:val="single" w:sz="4" w:space="0" w:color="000000"/>
              <w:right w:val="nil"/>
            </w:tcBorders>
          </w:tcPr>
          <w:p w:rsidR="006104B3" w:rsidRPr="00070230" w:rsidRDefault="006104B3" w:rsidP="00070230">
            <w:pPr>
              <w:pStyle w:val="TableParagraph"/>
              <w:spacing w:line="240" w:lineRule="auto"/>
              <w:rPr>
                <w:rFonts w:ascii="Times New Roman" w:hAnsi="Times New Roman"/>
                <w:color w:val="000000"/>
                <w:sz w:val="20"/>
                <w:szCs w:val="20"/>
              </w:rPr>
            </w:pPr>
            <w:r w:rsidRPr="00070230">
              <w:rPr>
                <w:rFonts w:ascii="Times New Roman" w:hAnsi="Times New Roman"/>
                <w:color w:val="000000"/>
                <w:sz w:val="20"/>
                <w:szCs w:val="20"/>
              </w:rPr>
              <w:t xml:space="preserve">            Demografi Kategori</w:t>
            </w:r>
          </w:p>
        </w:tc>
        <w:tc>
          <w:tcPr>
            <w:tcW w:w="1923" w:type="dxa"/>
            <w:tcBorders>
              <w:left w:val="nil"/>
              <w:bottom w:val="single" w:sz="4" w:space="0" w:color="000000"/>
              <w:right w:val="nil"/>
            </w:tcBorders>
          </w:tcPr>
          <w:p w:rsidR="006104B3" w:rsidRPr="00070230" w:rsidRDefault="006104B3" w:rsidP="00070230">
            <w:pPr>
              <w:pStyle w:val="TableParagraph"/>
              <w:spacing w:before="2" w:line="240" w:lineRule="auto"/>
              <w:ind w:left="319" w:right="95"/>
              <w:jc w:val="center"/>
              <w:rPr>
                <w:rFonts w:ascii="Times New Roman" w:hAnsi="Times New Roman"/>
                <w:color w:val="000000"/>
                <w:sz w:val="20"/>
                <w:szCs w:val="20"/>
              </w:rPr>
            </w:pPr>
            <w:r w:rsidRPr="00070230">
              <w:rPr>
                <w:rFonts w:ascii="Times New Roman" w:hAnsi="Times New Roman"/>
                <w:color w:val="000000"/>
                <w:sz w:val="20"/>
                <w:szCs w:val="20"/>
              </w:rPr>
              <w:t>Frekuensi</w:t>
            </w:r>
          </w:p>
        </w:tc>
        <w:tc>
          <w:tcPr>
            <w:tcW w:w="1889" w:type="dxa"/>
            <w:tcBorders>
              <w:left w:val="nil"/>
              <w:bottom w:val="single" w:sz="4" w:space="0" w:color="000000"/>
              <w:right w:val="nil"/>
            </w:tcBorders>
          </w:tcPr>
          <w:p w:rsidR="006104B3" w:rsidRPr="00070230" w:rsidRDefault="006104B3" w:rsidP="00070230">
            <w:pPr>
              <w:pStyle w:val="TableParagraph"/>
              <w:spacing w:before="2" w:line="240" w:lineRule="auto"/>
              <w:ind w:left="94" w:right="94"/>
              <w:jc w:val="center"/>
              <w:rPr>
                <w:rFonts w:ascii="Times New Roman" w:hAnsi="Times New Roman"/>
                <w:color w:val="000000"/>
                <w:sz w:val="20"/>
                <w:szCs w:val="20"/>
              </w:rPr>
            </w:pPr>
            <w:r w:rsidRPr="00070230">
              <w:rPr>
                <w:rFonts w:ascii="Times New Roman" w:hAnsi="Times New Roman"/>
                <w:color w:val="000000"/>
                <w:sz w:val="20"/>
                <w:szCs w:val="20"/>
              </w:rPr>
              <w:t>Persentase</w:t>
            </w:r>
          </w:p>
        </w:tc>
      </w:tr>
      <w:tr w:rsidR="006104B3" w:rsidRPr="00070230" w:rsidTr="00070230">
        <w:tc>
          <w:tcPr>
            <w:tcW w:w="2642" w:type="dxa"/>
            <w:tcBorders>
              <w:left w:val="nil"/>
              <w:bottom w:val="nil"/>
              <w:right w:val="nil"/>
            </w:tcBorders>
          </w:tcPr>
          <w:p w:rsidR="006104B3" w:rsidRPr="00070230" w:rsidRDefault="006104B3" w:rsidP="00070230">
            <w:pPr>
              <w:pStyle w:val="TableParagraph"/>
              <w:spacing w:line="240" w:lineRule="auto"/>
              <w:jc w:val="center"/>
              <w:rPr>
                <w:rFonts w:ascii="Times New Roman" w:hAnsi="Times New Roman"/>
                <w:color w:val="000000"/>
              </w:rPr>
            </w:pPr>
            <w:r w:rsidRPr="00070230">
              <w:rPr>
                <w:rFonts w:ascii="Times New Roman" w:hAnsi="Times New Roman"/>
                <w:color w:val="000000"/>
              </w:rPr>
              <w:t>Jenis Kelamin</w:t>
            </w:r>
          </w:p>
        </w:tc>
        <w:tc>
          <w:tcPr>
            <w:tcW w:w="3117" w:type="dxa"/>
            <w:tcBorders>
              <w:left w:val="nil"/>
              <w:bottom w:val="nil"/>
              <w:right w:val="nil"/>
            </w:tcBorders>
          </w:tcPr>
          <w:p w:rsidR="006104B3" w:rsidRPr="00070230" w:rsidRDefault="006104B3" w:rsidP="00070230">
            <w:pPr>
              <w:pStyle w:val="TableParagraph"/>
              <w:spacing w:line="240" w:lineRule="auto"/>
              <w:ind w:left="188"/>
              <w:jc w:val="center"/>
              <w:rPr>
                <w:rFonts w:ascii="Times New Roman" w:hAnsi="Times New Roman"/>
                <w:color w:val="000000"/>
              </w:rPr>
            </w:pPr>
            <w:r w:rsidRPr="00070230">
              <w:rPr>
                <w:rFonts w:ascii="Times New Roman" w:hAnsi="Times New Roman"/>
                <w:color w:val="000000"/>
              </w:rPr>
              <w:t>Laki-laki</w:t>
            </w:r>
          </w:p>
        </w:tc>
        <w:tc>
          <w:tcPr>
            <w:tcW w:w="1923" w:type="dxa"/>
            <w:tcBorders>
              <w:left w:val="nil"/>
              <w:bottom w:val="nil"/>
              <w:right w:val="nil"/>
            </w:tcBorders>
          </w:tcPr>
          <w:p w:rsidR="006104B3" w:rsidRPr="00070230" w:rsidRDefault="006104B3" w:rsidP="00070230">
            <w:pPr>
              <w:pStyle w:val="TableParagraph"/>
              <w:spacing w:line="240" w:lineRule="auto"/>
              <w:ind w:left="506" w:right="84"/>
              <w:jc w:val="center"/>
              <w:rPr>
                <w:rFonts w:ascii="Times New Roman" w:hAnsi="Times New Roman"/>
                <w:color w:val="000000"/>
              </w:rPr>
            </w:pPr>
            <w:r w:rsidRPr="00070230">
              <w:rPr>
                <w:rFonts w:ascii="Times New Roman" w:hAnsi="Times New Roman"/>
                <w:color w:val="000000"/>
              </w:rPr>
              <w:t>62</w:t>
            </w:r>
          </w:p>
        </w:tc>
        <w:tc>
          <w:tcPr>
            <w:tcW w:w="1889" w:type="dxa"/>
            <w:tcBorders>
              <w:left w:val="nil"/>
              <w:bottom w:val="nil"/>
              <w:right w:val="nil"/>
            </w:tcBorders>
          </w:tcPr>
          <w:p w:rsidR="006104B3" w:rsidRPr="00070230" w:rsidRDefault="006104B3" w:rsidP="00070230">
            <w:pPr>
              <w:pStyle w:val="TableParagraph"/>
              <w:spacing w:line="240" w:lineRule="auto"/>
              <w:ind w:left="346" w:right="93"/>
              <w:jc w:val="center"/>
              <w:rPr>
                <w:rFonts w:ascii="Times New Roman" w:hAnsi="Times New Roman"/>
                <w:color w:val="000000"/>
              </w:rPr>
            </w:pPr>
            <w:r w:rsidRPr="00070230">
              <w:rPr>
                <w:rFonts w:ascii="Times New Roman" w:hAnsi="Times New Roman"/>
                <w:color w:val="000000"/>
              </w:rPr>
              <w:t>51.7</w:t>
            </w:r>
          </w:p>
        </w:tc>
      </w:tr>
      <w:tr w:rsidR="006104B3" w:rsidRPr="00070230" w:rsidTr="00070230">
        <w:tc>
          <w:tcPr>
            <w:tcW w:w="2642" w:type="dxa"/>
            <w:tcBorders>
              <w:top w:val="nil"/>
              <w:left w:val="nil"/>
              <w:bottom w:val="nil"/>
              <w:right w:val="nil"/>
            </w:tcBorders>
          </w:tcPr>
          <w:p w:rsidR="006104B3" w:rsidRPr="00070230" w:rsidRDefault="006104B3" w:rsidP="00070230">
            <w:pPr>
              <w:pStyle w:val="TableParagraph"/>
              <w:spacing w:line="240" w:lineRule="auto"/>
              <w:ind w:left="0"/>
              <w:jc w:val="center"/>
              <w:rPr>
                <w:rFonts w:ascii="Times New Roman" w:hAnsi="Times New Roman"/>
                <w:color w:val="000000"/>
              </w:rPr>
            </w:pPr>
          </w:p>
        </w:tc>
        <w:tc>
          <w:tcPr>
            <w:tcW w:w="3117" w:type="dxa"/>
            <w:tcBorders>
              <w:top w:val="nil"/>
              <w:left w:val="nil"/>
              <w:bottom w:val="nil"/>
              <w:right w:val="nil"/>
            </w:tcBorders>
          </w:tcPr>
          <w:p w:rsidR="006104B3" w:rsidRPr="00070230" w:rsidRDefault="006104B3" w:rsidP="00070230">
            <w:pPr>
              <w:pStyle w:val="TableParagraph"/>
              <w:spacing w:line="240" w:lineRule="auto"/>
              <w:ind w:left="188"/>
              <w:jc w:val="center"/>
              <w:rPr>
                <w:rFonts w:ascii="Times New Roman" w:hAnsi="Times New Roman"/>
                <w:color w:val="000000"/>
              </w:rPr>
            </w:pPr>
            <w:r w:rsidRPr="00070230">
              <w:rPr>
                <w:rFonts w:ascii="Times New Roman" w:hAnsi="Times New Roman"/>
                <w:color w:val="000000"/>
              </w:rPr>
              <w:t>Perempuan</w:t>
            </w:r>
          </w:p>
        </w:tc>
        <w:tc>
          <w:tcPr>
            <w:tcW w:w="1923" w:type="dxa"/>
            <w:tcBorders>
              <w:top w:val="nil"/>
              <w:left w:val="nil"/>
              <w:bottom w:val="nil"/>
              <w:right w:val="nil"/>
            </w:tcBorders>
          </w:tcPr>
          <w:p w:rsidR="006104B3" w:rsidRPr="00070230" w:rsidRDefault="006104B3" w:rsidP="00070230">
            <w:pPr>
              <w:pStyle w:val="TableParagraph"/>
              <w:spacing w:line="240" w:lineRule="auto"/>
              <w:ind w:left="506" w:right="84"/>
              <w:jc w:val="center"/>
              <w:rPr>
                <w:rFonts w:ascii="Times New Roman" w:hAnsi="Times New Roman"/>
                <w:color w:val="000000"/>
              </w:rPr>
            </w:pPr>
            <w:r w:rsidRPr="00070230">
              <w:rPr>
                <w:rFonts w:ascii="Times New Roman" w:hAnsi="Times New Roman"/>
                <w:color w:val="000000"/>
              </w:rPr>
              <w:t>58</w:t>
            </w:r>
          </w:p>
        </w:tc>
        <w:tc>
          <w:tcPr>
            <w:tcW w:w="1889" w:type="dxa"/>
            <w:tcBorders>
              <w:top w:val="nil"/>
              <w:left w:val="nil"/>
              <w:bottom w:val="nil"/>
              <w:right w:val="nil"/>
            </w:tcBorders>
          </w:tcPr>
          <w:p w:rsidR="006104B3" w:rsidRPr="00070230" w:rsidRDefault="006104B3" w:rsidP="00070230">
            <w:pPr>
              <w:pStyle w:val="TableParagraph"/>
              <w:spacing w:line="240" w:lineRule="auto"/>
              <w:ind w:left="346" w:right="88"/>
              <w:jc w:val="center"/>
              <w:rPr>
                <w:rFonts w:ascii="Times New Roman" w:hAnsi="Times New Roman"/>
                <w:color w:val="000000"/>
              </w:rPr>
            </w:pPr>
            <w:r w:rsidRPr="00070230">
              <w:rPr>
                <w:rFonts w:ascii="Times New Roman" w:hAnsi="Times New Roman"/>
                <w:color w:val="000000"/>
              </w:rPr>
              <w:t>48.3</w:t>
            </w:r>
          </w:p>
        </w:tc>
      </w:tr>
      <w:tr w:rsidR="006104B3" w:rsidRPr="00070230" w:rsidTr="00070230">
        <w:tc>
          <w:tcPr>
            <w:tcW w:w="2642" w:type="dxa"/>
            <w:tcBorders>
              <w:top w:val="nil"/>
              <w:left w:val="nil"/>
              <w:bottom w:val="nil"/>
              <w:right w:val="nil"/>
            </w:tcBorders>
          </w:tcPr>
          <w:p w:rsidR="006104B3" w:rsidRPr="00070230" w:rsidRDefault="006104B3" w:rsidP="00070230">
            <w:pPr>
              <w:pStyle w:val="TableParagraph"/>
              <w:spacing w:line="240" w:lineRule="auto"/>
              <w:ind w:left="0"/>
              <w:jc w:val="center"/>
              <w:rPr>
                <w:rFonts w:ascii="Times New Roman" w:hAnsi="Times New Roman"/>
                <w:color w:val="000000"/>
              </w:rPr>
            </w:pPr>
            <w:r w:rsidRPr="00070230">
              <w:rPr>
                <w:rFonts w:ascii="Times New Roman" w:hAnsi="Times New Roman"/>
                <w:color w:val="000000"/>
              </w:rPr>
              <w:t>Pendidikan Terakhir</w:t>
            </w:r>
          </w:p>
        </w:tc>
        <w:tc>
          <w:tcPr>
            <w:tcW w:w="3117" w:type="dxa"/>
            <w:tcBorders>
              <w:top w:val="nil"/>
              <w:left w:val="nil"/>
              <w:bottom w:val="nil"/>
              <w:right w:val="nil"/>
            </w:tcBorders>
          </w:tcPr>
          <w:p w:rsidR="006104B3" w:rsidRPr="00070230" w:rsidRDefault="006104B3" w:rsidP="00070230">
            <w:pPr>
              <w:pStyle w:val="TableParagraph"/>
              <w:spacing w:line="240" w:lineRule="auto"/>
              <w:ind w:left="188"/>
              <w:jc w:val="center"/>
              <w:rPr>
                <w:rFonts w:ascii="Times New Roman" w:hAnsi="Times New Roman"/>
                <w:color w:val="000000"/>
              </w:rPr>
            </w:pPr>
            <w:r w:rsidRPr="00070230">
              <w:rPr>
                <w:rFonts w:ascii="Times New Roman" w:hAnsi="Times New Roman"/>
                <w:color w:val="000000"/>
              </w:rPr>
              <w:t>S1</w:t>
            </w:r>
          </w:p>
        </w:tc>
        <w:tc>
          <w:tcPr>
            <w:tcW w:w="1923" w:type="dxa"/>
            <w:tcBorders>
              <w:top w:val="nil"/>
              <w:left w:val="nil"/>
              <w:bottom w:val="nil"/>
              <w:right w:val="nil"/>
            </w:tcBorders>
          </w:tcPr>
          <w:p w:rsidR="006104B3" w:rsidRPr="00070230" w:rsidRDefault="006104B3" w:rsidP="00070230">
            <w:pPr>
              <w:pStyle w:val="TableParagraph"/>
              <w:spacing w:line="240" w:lineRule="auto"/>
              <w:ind w:left="506" w:right="84"/>
              <w:jc w:val="center"/>
              <w:rPr>
                <w:rFonts w:ascii="Times New Roman" w:hAnsi="Times New Roman"/>
                <w:color w:val="000000"/>
              </w:rPr>
            </w:pPr>
            <w:r w:rsidRPr="00070230">
              <w:rPr>
                <w:rFonts w:ascii="Times New Roman" w:hAnsi="Times New Roman"/>
                <w:color w:val="000000"/>
              </w:rPr>
              <w:t>4</w:t>
            </w:r>
          </w:p>
        </w:tc>
        <w:tc>
          <w:tcPr>
            <w:tcW w:w="1889" w:type="dxa"/>
            <w:tcBorders>
              <w:top w:val="nil"/>
              <w:left w:val="nil"/>
              <w:bottom w:val="nil"/>
              <w:right w:val="nil"/>
            </w:tcBorders>
          </w:tcPr>
          <w:p w:rsidR="006104B3" w:rsidRPr="00070230" w:rsidRDefault="006104B3" w:rsidP="00070230">
            <w:pPr>
              <w:pStyle w:val="TableParagraph"/>
              <w:spacing w:line="240" w:lineRule="auto"/>
              <w:ind w:left="346" w:right="88"/>
              <w:jc w:val="center"/>
              <w:rPr>
                <w:rFonts w:ascii="Times New Roman" w:hAnsi="Times New Roman"/>
                <w:color w:val="000000"/>
              </w:rPr>
            </w:pPr>
            <w:r w:rsidRPr="00070230">
              <w:rPr>
                <w:rFonts w:ascii="Times New Roman" w:hAnsi="Times New Roman"/>
                <w:color w:val="000000"/>
              </w:rPr>
              <w:t>3.3</w:t>
            </w:r>
          </w:p>
        </w:tc>
      </w:tr>
      <w:tr w:rsidR="006104B3" w:rsidRPr="00070230" w:rsidTr="00070230">
        <w:tc>
          <w:tcPr>
            <w:tcW w:w="2642" w:type="dxa"/>
            <w:tcBorders>
              <w:top w:val="nil"/>
              <w:left w:val="nil"/>
              <w:bottom w:val="nil"/>
              <w:right w:val="nil"/>
            </w:tcBorders>
          </w:tcPr>
          <w:p w:rsidR="006104B3" w:rsidRPr="00070230" w:rsidRDefault="006104B3" w:rsidP="00070230">
            <w:pPr>
              <w:pStyle w:val="TableParagraph"/>
              <w:spacing w:line="240" w:lineRule="auto"/>
              <w:ind w:left="0"/>
              <w:jc w:val="center"/>
              <w:rPr>
                <w:rFonts w:ascii="Times New Roman" w:hAnsi="Times New Roman"/>
                <w:color w:val="000000"/>
              </w:rPr>
            </w:pPr>
          </w:p>
        </w:tc>
        <w:tc>
          <w:tcPr>
            <w:tcW w:w="3117" w:type="dxa"/>
            <w:tcBorders>
              <w:top w:val="nil"/>
              <w:left w:val="nil"/>
              <w:bottom w:val="nil"/>
              <w:right w:val="nil"/>
            </w:tcBorders>
          </w:tcPr>
          <w:p w:rsidR="006104B3" w:rsidRPr="00070230" w:rsidRDefault="006104B3" w:rsidP="00070230">
            <w:pPr>
              <w:pStyle w:val="TableParagraph"/>
              <w:spacing w:line="240" w:lineRule="auto"/>
              <w:ind w:left="188"/>
              <w:jc w:val="center"/>
              <w:rPr>
                <w:rFonts w:ascii="Times New Roman" w:hAnsi="Times New Roman"/>
                <w:color w:val="000000"/>
              </w:rPr>
            </w:pPr>
            <w:r w:rsidRPr="00070230">
              <w:rPr>
                <w:rFonts w:ascii="Times New Roman" w:hAnsi="Times New Roman"/>
                <w:color w:val="000000"/>
              </w:rPr>
              <w:t>S2</w:t>
            </w:r>
          </w:p>
        </w:tc>
        <w:tc>
          <w:tcPr>
            <w:tcW w:w="1923" w:type="dxa"/>
            <w:tcBorders>
              <w:top w:val="nil"/>
              <w:left w:val="nil"/>
              <w:bottom w:val="nil"/>
              <w:right w:val="nil"/>
            </w:tcBorders>
          </w:tcPr>
          <w:p w:rsidR="006104B3" w:rsidRPr="00070230" w:rsidRDefault="006104B3" w:rsidP="00070230">
            <w:pPr>
              <w:pStyle w:val="TableParagraph"/>
              <w:spacing w:line="240" w:lineRule="auto"/>
              <w:ind w:left="506" w:right="84"/>
              <w:jc w:val="center"/>
              <w:rPr>
                <w:rFonts w:ascii="Times New Roman" w:hAnsi="Times New Roman"/>
                <w:color w:val="000000"/>
              </w:rPr>
            </w:pPr>
            <w:r w:rsidRPr="00070230">
              <w:rPr>
                <w:rFonts w:ascii="Times New Roman" w:hAnsi="Times New Roman"/>
                <w:color w:val="000000"/>
              </w:rPr>
              <w:t>110</w:t>
            </w:r>
          </w:p>
        </w:tc>
        <w:tc>
          <w:tcPr>
            <w:tcW w:w="1889" w:type="dxa"/>
            <w:tcBorders>
              <w:top w:val="nil"/>
              <w:left w:val="nil"/>
              <w:bottom w:val="nil"/>
              <w:right w:val="nil"/>
            </w:tcBorders>
          </w:tcPr>
          <w:p w:rsidR="006104B3" w:rsidRPr="00070230" w:rsidRDefault="006104B3" w:rsidP="00070230">
            <w:pPr>
              <w:pStyle w:val="TableParagraph"/>
              <w:spacing w:line="240" w:lineRule="auto"/>
              <w:ind w:left="346" w:right="88"/>
              <w:jc w:val="center"/>
              <w:rPr>
                <w:rFonts w:ascii="Times New Roman" w:hAnsi="Times New Roman"/>
                <w:color w:val="000000"/>
              </w:rPr>
            </w:pPr>
            <w:r w:rsidRPr="00070230">
              <w:rPr>
                <w:rFonts w:ascii="Times New Roman" w:hAnsi="Times New Roman"/>
                <w:color w:val="000000"/>
              </w:rPr>
              <w:t>91.7</w:t>
            </w:r>
          </w:p>
        </w:tc>
      </w:tr>
      <w:tr w:rsidR="006104B3" w:rsidRPr="00070230" w:rsidTr="00070230">
        <w:tc>
          <w:tcPr>
            <w:tcW w:w="2642" w:type="dxa"/>
            <w:tcBorders>
              <w:top w:val="nil"/>
              <w:left w:val="nil"/>
              <w:bottom w:val="nil"/>
              <w:right w:val="nil"/>
            </w:tcBorders>
          </w:tcPr>
          <w:p w:rsidR="006104B3" w:rsidRPr="00070230" w:rsidRDefault="006104B3" w:rsidP="00070230">
            <w:pPr>
              <w:pStyle w:val="TableParagraph"/>
              <w:spacing w:line="240" w:lineRule="auto"/>
              <w:ind w:left="0"/>
              <w:jc w:val="center"/>
              <w:rPr>
                <w:rFonts w:ascii="Times New Roman" w:hAnsi="Times New Roman"/>
                <w:color w:val="000000"/>
              </w:rPr>
            </w:pPr>
          </w:p>
        </w:tc>
        <w:tc>
          <w:tcPr>
            <w:tcW w:w="3117" w:type="dxa"/>
            <w:tcBorders>
              <w:top w:val="nil"/>
              <w:left w:val="nil"/>
              <w:bottom w:val="nil"/>
              <w:right w:val="nil"/>
            </w:tcBorders>
          </w:tcPr>
          <w:p w:rsidR="006104B3" w:rsidRPr="00070230" w:rsidRDefault="006104B3" w:rsidP="00070230">
            <w:pPr>
              <w:pStyle w:val="TableParagraph"/>
              <w:spacing w:line="240" w:lineRule="auto"/>
              <w:ind w:left="188"/>
              <w:jc w:val="center"/>
              <w:rPr>
                <w:rFonts w:ascii="Times New Roman" w:hAnsi="Times New Roman"/>
                <w:color w:val="000000"/>
              </w:rPr>
            </w:pPr>
            <w:r w:rsidRPr="00070230">
              <w:rPr>
                <w:rFonts w:ascii="Times New Roman" w:hAnsi="Times New Roman"/>
                <w:color w:val="000000"/>
              </w:rPr>
              <w:t>S3</w:t>
            </w:r>
          </w:p>
        </w:tc>
        <w:tc>
          <w:tcPr>
            <w:tcW w:w="1923" w:type="dxa"/>
            <w:tcBorders>
              <w:top w:val="nil"/>
              <w:left w:val="nil"/>
              <w:bottom w:val="nil"/>
              <w:right w:val="nil"/>
            </w:tcBorders>
          </w:tcPr>
          <w:p w:rsidR="006104B3" w:rsidRPr="00070230" w:rsidRDefault="006104B3" w:rsidP="00070230">
            <w:pPr>
              <w:pStyle w:val="TableParagraph"/>
              <w:spacing w:line="240" w:lineRule="auto"/>
              <w:ind w:left="506" w:right="84"/>
              <w:jc w:val="center"/>
              <w:rPr>
                <w:rFonts w:ascii="Times New Roman" w:hAnsi="Times New Roman"/>
                <w:color w:val="000000"/>
              </w:rPr>
            </w:pPr>
            <w:r w:rsidRPr="00070230">
              <w:rPr>
                <w:rFonts w:ascii="Times New Roman" w:hAnsi="Times New Roman"/>
                <w:color w:val="000000"/>
              </w:rPr>
              <w:t>6</w:t>
            </w:r>
          </w:p>
        </w:tc>
        <w:tc>
          <w:tcPr>
            <w:tcW w:w="1889" w:type="dxa"/>
            <w:tcBorders>
              <w:top w:val="nil"/>
              <w:left w:val="nil"/>
              <w:bottom w:val="nil"/>
              <w:right w:val="nil"/>
            </w:tcBorders>
          </w:tcPr>
          <w:p w:rsidR="006104B3" w:rsidRPr="00070230" w:rsidRDefault="006104B3" w:rsidP="00070230">
            <w:pPr>
              <w:pStyle w:val="TableParagraph"/>
              <w:spacing w:line="240" w:lineRule="auto"/>
              <w:ind w:left="346" w:right="88"/>
              <w:jc w:val="center"/>
              <w:rPr>
                <w:rFonts w:ascii="Times New Roman" w:hAnsi="Times New Roman"/>
                <w:color w:val="000000"/>
              </w:rPr>
            </w:pPr>
            <w:r w:rsidRPr="00070230">
              <w:rPr>
                <w:rFonts w:ascii="Times New Roman" w:hAnsi="Times New Roman"/>
                <w:color w:val="000000"/>
              </w:rPr>
              <w:t>5.0</w:t>
            </w:r>
          </w:p>
        </w:tc>
      </w:tr>
      <w:tr w:rsidR="006104B3" w:rsidRPr="00070230" w:rsidTr="00070230">
        <w:tc>
          <w:tcPr>
            <w:tcW w:w="2642" w:type="dxa"/>
            <w:tcBorders>
              <w:top w:val="nil"/>
              <w:left w:val="nil"/>
              <w:bottom w:val="nil"/>
              <w:right w:val="nil"/>
            </w:tcBorders>
          </w:tcPr>
          <w:p w:rsidR="006104B3" w:rsidRPr="00070230" w:rsidRDefault="006104B3" w:rsidP="00070230">
            <w:pPr>
              <w:pStyle w:val="TableParagraph"/>
              <w:spacing w:line="240" w:lineRule="auto"/>
              <w:ind w:left="0"/>
              <w:jc w:val="center"/>
              <w:rPr>
                <w:rFonts w:ascii="Times New Roman" w:hAnsi="Times New Roman"/>
                <w:color w:val="000000"/>
              </w:rPr>
            </w:pPr>
            <w:r w:rsidRPr="00070230">
              <w:rPr>
                <w:rFonts w:ascii="Times New Roman" w:hAnsi="Times New Roman"/>
                <w:color w:val="000000"/>
              </w:rPr>
              <w:t>Lama bekerja (Tahun)</w:t>
            </w:r>
          </w:p>
        </w:tc>
        <w:tc>
          <w:tcPr>
            <w:tcW w:w="3117" w:type="dxa"/>
            <w:tcBorders>
              <w:top w:val="nil"/>
              <w:left w:val="nil"/>
              <w:bottom w:val="nil"/>
              <w:right w:val="nil"/>
            </w:tcBorders>
          </w:tcPr>
          <w:p w:rsidR="006104B3" w:rsidRPr="00070230" w:rsidRDefault="006104B3" w:rsidP="00070230">
            <w:pPr>
              <w:pStyle w:val="TableParagraph"/>
              <w:spacing w:line="240" w:lineRule="auto"/>
              <w:ind w:left="188"/>
              <w:jc w:val="center"/>
              <w:rPr>
                <w:rFonts w:ascii="Times New Roman" w:hAnsi="Times New Roman"/>
                <w:color w:val="000000"/>
              </w:rPr>
            </w:pPr>
            <w:r w:rsidRPr="00070230">
              <w:rPr>
                <w:rFonts w:ascii="Times New Roman" w:hAnsi="Times New Roman"/>
                <w:color w:val="000000"/>
              </w:rPr>
              <w:t>20 – 15</w:t>
            </w:r>
          </w:p>
        </w:tc>
        <w:tc>
          <w:tcPr>
            <w:tcW w:w="1923" w:type="dxa"/>
            <w:tcBorders>
              <w:top w:val="nil"/>
              <w:left w:val="nil"/>
              <w:bottom w:val="nil"/>
              <w:right w:val="nil"/>
            </w:tcBorders>
          </w:tcPr>
          <w:p w:rsidR="006104B3" w:rsidRPr="00070230" w:rsidRDefault="006104B3" w:rsidP="00070230">
            <w:pPr>
              <w:pStyle w:val="TableParagraph"/>
              <w:spacing w:line="240" w:lineRule="auto"/>
              <w:ind w:left="506" w:right="84"/>
              <w:jc w:val="center"/>
              <w:rPr>
                <w:rFonts w:ascii="Times New Roman" w:hAnsi="Times New Roman"/>
                <w:color w:val="000000"/>
              </w:rPr>
            </w:pPr>
            <w:r w:rsidRPr="00070230">
              <w:rPr>
                <w:rFonts w:ascii="Times New Roman" w:hAnsi="Times New Roman"/>
                <w:color w:val="000000"/>
              </w:rPr>
              <w:t>5</w:t>
            </w:r>
          </w:p>
        </w:tc>
        <w:tc>
          <w:tcPr>
            <w:tcW w:w="1889" w:type="dxa"/>
            <w:tcBorders>
              <w:top w:val="nil"/>
              <w:left w:val="nil"/>
              <w:bottom w:val="nil"/>
              <w:right w:val="nil"/>
            </w:tcBorders>
          </w:tcPr>
          <w:p w:rsidR="006104B3" w:rsidRPr="00070230" w:rsidRDefault="006104B3" w:rsidP="00070230">
            <w:pPr>
              <w:pStyle w:val="TableParagraph"/>
              <w:spacing w:line="240" w:lineRule="auto"/>
              <w:ind w:left="346" w:right="88"/>
              <w:jc w:val="center"/>
              <w:rPr>
                <w:rFonts w:ascii="Times New Roman" w:hAnsi="Times New Roman"/>
                <w:color w:val="000000"/>
              </w:rPr>
            </w:pPr>
            <w:r w:rsidRPr="00070230">
              <w:rPr>
                <w:rFonts w:ascii="Times New Roman" w:hAnsi="Times New Roman"/>
                <w:color w:val="000000"/>
              </w:rPr>
              <w:t>4.2</w:t>
            </w:r>
          </w:p>
        </w:tc>
      </w:tr>
      <w:tr w:rsidR="006104B3" w:rsidRPr="00070230" w:rsidTr="00070230">
        <w:tc>
          <w:tcPr>
            <w:tcW w:w="2642" w:type="dxa"/>
            <w:tcBorders>
              <w:top w:val="nil"/>
              <w:left w:val="nil"/>
              <w:bottom w:val="nil"/>
              <w:right w:val="nil"/>
            </w:tcBorders>
          </w:tcPr>
          <w:p w:rsidR="006104B3" w:rsidRPr="00070230" w:rsidRDefault="006104B3" w:rsidP="00070230">
            <w:pPr>
              <w:pStyle w:val="TableParagraph"/>
              <w:spacing w:line="240" w:lineRule="auto"/>
              <w:ind w:left="0"/>
              <w:jc w:val="center"/>
              <w:rPr>
                <w:rFonts w:ascii="Times New Roman" w:hAnsi="Times New Roman"/>
                <w:color w:val="000000"/>
              </w:rPr>
            </w:pPr>
          </w:p>
        </w:tc>
        <w:tc>
          <w:tcPr>
            <w:tcW w:w="3117" w:type="dxa"/>
            <w:tcBorders>
              <w:top w:val="nil"/>
              <w:left w:val="nil"/>
              <w:bottom w:val="nil"/>
              <w:right w:val="nil"/>
            </w:tcBorders>
          </w:tcPr>
          <w:p w:rsidR="006104B3" w:rsidRPr="00070230" w:rsidRDefault="006104B3" w:rsidP="00070230">
            <w:pPr>
              <w:pStyle w:val="TableParagraph"/>
              <w:spacing w:line="240" w:lineRule="auto"/>
              <w:ind w:left="188"/>
              <w:jc w:val="center"/>
              <w:rPr>
                <w:rFonts w:ascii="Times New Roman" w:hAnsi="Times New Roman"/>
                <w:color w:val="000000"/>
              </w:rPr>
            </w:pPr>
            <w:r w:rsidRPr="00070230">
              <w:rPr>
                <w:rFonts w:ascii="Times New Roman" w:hAnsi="Times New Roman"/>
                <w:color w:val="000000"/>
              </w:rPr>
              <w:t>15 – 10</w:t>
            </w:r>
          </w:p>
        </w:tc>
        <w:tc>
          <w:tcPr>
            <w:tcW w:w="1923" w:type="dxa"/>
            <w:tcBorders>
              <w:top w:val="nil"/>
              <w:left w:val="nil"/>
              <w:bottom w:val="nil"/>
              <w:right w:val="nil"/>
            </w:tcBorders>
          </w:tcPr>
          <w:p w:rsidR="006104B3" w:rsidRPr="00070230" w:rsidRDefault="006104B3" w:rsidP="00070230">
            <w:pPr>
              <w:pStyle w:val="TableParagraph"/>
              <w:spacing w:line="240" w:lineRule="auto"/>
              <w:ind w:left="506" w:right="84"/>
              <w:jc w:val="center"/>
              <w:rPr>
                <w:rFonts w:ascii="Times New Roman" w:hAnsi="Times New Roman"/>
                <w:color w:val="000000"/>
              </w:rPr>
            </w:pPr>
            <w:r w:rsidRPr="00070230">
              <w:rPr>
                <w:rFonts w:ascii="Times New Roman" w:hAnsi="Times New Roman"/>
                <w:color w:val="000000"/>
              </w:rPr>
              <w:t>9</w:t>
            </w:r>
          </w:p>
        </w:tc>
        <w:tc>
          <w:tcPr>
            <w:tcW w:w="1889" w:type="dxa"/>
            <w:tcBorders>
              <w:top w:val="nil"/>
              <w:left w:val="nil"/>
              <w:bottom w:val="nil"/>
              <w:right w:val="nil"/>
            </w:tcBorders>
          </w:tcPr>
          <w:p w:rsidR="006104B3" w:rsidRPr="00070230" w:rsidRDefault="006104B3" w:rsidP="00070230">
            <w:pPr>
              <w:pStyle w:val="TableParagraph"/>
              <w:spacing w:line="240" w:lineRule="auto"/>
              <w:ind w:left="346" w:right="88"/>
              <w:jc w:val="center"/>
              <w:rPr>
                <w:rFonts w:ascii="Times New Roman" w:hAnsi="Times New Roman"/>
                <w:color w:val="000000"/>
              </w:rPr>
            </w:pPr>
            <w:r w:rsidRPr="00070230">
              <w:rPr>
                <w:rFonts w:ascii="Times New Roman" w:hAnsi="Times New Roman"/>
                <w:color w:val="000000"/>
              </w:rPr>
              <w:t>7.4</w:t>
            </w:r>
          </w:p>
        </w:tc>
      </w:tr>
      <w:tr w:rsidR="006104B3" w:rsidRPr="00070230" w:rsidTr="00070230">
        <w:tc>
          <w:tcPr>
            <w:tcW w:w="2642" w:type="dxa"/>
            <w:tcBorders>
              <w:top w:val="nil"/>
              <w:left w:val="nil"/>
              <w:bottom w:val="nil"/>
              <w:right w:val="nil"/>
            </w:tcBorders>
          </w:tcPr>
          <w:p w:rsidR="006104B3" w:rsidRPr="00070230" w:rsidRDefault="006104B3" w:rsidP="00070230">
            <w:pPr>
              <w:pStyle w:val="TableParagraph"/>
              <w:spacing w:line="240" w:lineRule="auto"/>
              <w:ind w:left="0"/>
              <w:jc w:val="center"/>
              <w:rPr>
                <w:rFonts w:ascii="Times New Roman" w:hAnsi="Times New Roman"/>
                <w:color w:val="000000"/>
              </w:rPr>
            </w:pPr>
          </w:p>
        </w:tc>
        <w:tc>
          <w:tcPr>
            <w:tcW w:w="3117" w:type="dxa"/>
            <w:tcBorders>
              <w:top w:val="nil"/>
              <w:left w:val="nil"/>
              <w:bottom w:val="nil"/>
              <w:right w:val="nil"/>
            </w:tcBorders>
          </w:tcPr>
          <w:p w:rsidR="006104B3" w:rsidRPr="00070230" w:rsidRDefault="006104B3" w:rsidP="00070230">
            <w:pPr>
              <w:pStyle w:val="TableParagraph"/>
              <w:spacing w:line="240" w:lineRule="auto"/>
              <w:ind w:left="188"/>
              <w:jc w:val="center"/>
              <w:rPr>
                <w:rFonts w:ascii="Times New Roman" w:hAnsi="Times New Roman"/>
                <w:color w:val="000000"/>
              </w:rPr>
            </w:pPr>
            <w:r w:rsidRPr="00070230">
              <w:rPr>
                <w:rFonts w:ascii="Times New Roman" w:hAnsi="Times New Roman"/>
                <w:color w:val="000000"/>
              </w:rPr>
              <w:t>10 – 5</w:t>
            </w:r>
          </w:p>
        </w:tc>
        <w:tc>
          <w:tcPr>
            <w:tcW w:w="1923" w:type="dxa"/>
            <w:tcBorders>
              <w:top w:val="nil"/>
              <w:left w:val="nil"/>
              <w:bottom w:val="nil"/>
              <w:right w:val="nil"/>
            </w:tcBorders>
          </w:tcPr>
          <w:p w:rsidR="006104B3" w:rsidRPr="00070230" w:rsidRDefault="006104B3" w:rsidP="00070230">
            <w:pPr>
              <w:pStyle w:val="TableParagraph"/>
              <w:spacing w:line="240" w:lineRule="auto"/>
              <w:ind w:left="506" w:right="84"/>
              <w:jc w:val="center"/>
              <w:rPr>
                <w:rFonts w:ascii="Times New Roman" w:hAnsi="Times New Roman"/>
                <w:color w:val="000000"/>
              </w:rPr>
            </w:pPr>
            <w:r w:rsidRPr="00070230">
              <w:rPr>
                <w:rFonts w:ascii="Times New Roman" w:hAnsi="Times New Roman"/>
                <w:color w:val="000000"/>
              </w:rPr>
              <w:t>26</w:t>
            </w:r>
          </w:p>
        </w:tc>
        <w:tc>
          <w:tcPr>
            <w:tcW w:w="1889" w:type="dxa"/>
            <w:tcBorders>
              <w:top w:val="nil"/>
              <w:left w:val="nil"/>
              <w:bottom w:val="nil"/>
              <w:right w:val="nil"/>
            </w:tcBorders>
          </w:tcPr>
          <w:p w:rsidR="006104B3" w:rsidRPr="00070230" w:rsidRDefault="006104B3" w:rsidP="00070230">
            <w:pPr>
              <w:pStyle w:val="TableParagraph"/>
              <w:spacing w:line="240" w:lineRule="auto"/>
              <w:ind w:left="346" w:right="88"/>
              <w:jc w:val="center"/>
              <w:rPr>
                <w:rFonts w:ascii="Times New Roman" w:hAnsi="Times New Roman"/>
                <w:color w:val="000000"/>
              </w:rPr>
            </w:pPr>
            <w:r w:rsidRPr="00070230">
              <w:rPr>
                <w:rFonts w:ascii="Times New Roman" w:hAnsi="Times New Roman"/>
                <w:color w:val="000000"/>
              </w:rPr>
              <w:t>21.7</w:t>
            </w:r>
          </w:p>
        </w:tc>
      </w:tr>
      <w:tr w:rsidR="006104B3" w:rsidRPr="00070230" w:rsidTr="00070230">
        <w:tc>
          <w:tcPr>
            <w:tcW w:w="2642" w:type="dxa"/>
            <w:tcBorders>
              <w:top w:val="nil"/>
              <w:left w:val="nil"/>
              <w:right w:val="nil"/>
            </w:tcBorders>
          </w:tcPr>
          <w:p w:rsidR="006104B3" w:rsidRPr="00070230" w:rsidRDefault="006104B3" w:rsidP="00070230">
            <w:pPr>
              <w:pStyle w:val="TableParagraph"/>
              <w:spacing w:line="240" w:lineRule="auto"/>
              <w:ind w:left="0"/>
              <w:jc w:val="center"/>
              <w:rPr>
                <w:rFonts w:ascii="Times New Roman" w:hAnsi="Times New Roman"/>
                <w:color w:val="000000"/>
              </w:rPr>
            </w:pPr>
          </w:p>
        </w:tc>
        <w:tc>
          <w:tcPr>
            <w:tcW w:w="3117" w:type="dxa"/>
            <w:tcBorders>
              <w:top w:val="nil"/>
              <w:left w:val="nil"/>
              <w:right w:val="nil"/>
            </w:tcBorders>
          </w:tcPr>
          <w:p w:rsidR="006104B3" w:rsidRPr="00070230" w:rsidRDefault="006104B3" w:rsidP="00070230">
            <w:pPr>
              <w:pStyle w:val="TableParagraph"/>
              <w:spacing w:line="240" w:lineRule="auto"/>
              <w:ind w:left="188"/>
              <w:jc w:val="center"/>
              <w:rPr>
                <w:rFonts w:ascii="Times New Roman" w:hAnsi="Times New Roman"/>
                <w:color w:val="000000"/>
              </w:rPr>
            </w:pPr>
            <w:r w:rsidRPr="00070230">
              <w:rPr>
                <w:rFonts w:ascii="Times New Roman" w:hAnsi="Times New Roman"/>
                <w:color w:val="000000"/>
              </w:rPr>
              <w:t>5 – 1</w:t>
            </w:r>
          </w:p>
        </w:tc>
        <w:tc>
          <w:tcPr>
            <w:tcW w:w="1923" w:type="dxa"/>
            <w:tcBorders>
              <w:top w:val="nil"/>
              <w:left w:val="nil"/>
              <w:right w:val="nil"/>
            </w:tcBorders>
          </w:tcPr>
          <w:p w:rsidR="006104B3" w:rsidRPr="00070230" w:rsidRDefault="006104B3" w:rsidP="00070230">
            <w:pPr>
              <w:pStyle w:val="TableParagraph"/>
              <w:spacing w:line="240" w:lineRule="auto"/>
              <w:ind w:left="506" w:right="84"/>
              <w:jc w:val="center"/>
              <w:rPr>
                <w:rFonts w:ascii="Times New Roman" w:hAnsi="Times New Roman"/>
                <w:color w:val="000000"/>
              </w:rPr>
            </w:pPr>
            <w:r w:rsidRPr="00070230">
              <w:rPr>
                <w:rFonts w:ascii="Times New Roman" w:hAnsi="Times New Roman"/>
                <w:color w:val="000000"/>
              </w:rPr>
              <w:t>80</w:t>
            </w:r>
          </w:p>
        </w:tc>
        <w:tc>
          <w:tcPr>
            <w:tcW w:w="1889" w:type="dxa"/>
            <w:tcBorders>
              <w:top w:val="nil"/>
              <w:left w:val="nil"/>
              <w:right w:val="nil"/>
            </w:tcBorders>
          </w:tcPr>
          <w:p w:rsidR="006104B3" w:rsidRPr="00070230" w:rsidRDefault="006104B3" w:rsidP="00070230">
            <w:pPr>
              <w:pStyle w:val="TableParagraph"/>
              <w:spacing w:line="240" w:lineRule="auto"/>
              <w:ind w:left="346" w:right="88"/>
              <w:jc w:val="center"/>
              <w:rPr>
                <w:rFonts w:ascii="Times New Roman" w:hAnsi="Times New Roman"/>
                <w:color w:val="000000"/>
              </w:rPr>
            </w:pPr>
            <w:r w:rsidRPr="00070230">
              <w:rPr>
                <w:rFonts w:ascii="Times New Roman" w:hAnsi="Times New Roman"/>
                <w:color w:val="000000"/>
              </w:rPr>
              <w:t>66.7</w:t>
            </w:r>
          </w:p>
        </w:tc>
      </w:tr>
    </w:tbl>
    <w:p w:rsidR="006104B3" w:rsidRPr="006104B3" w:rsidRDefault="006104B3" w:rsidP="006104B3">
      <w:pPr>
        <w:widowControl w:val="0"/>
        <w:tabs>
          <w:tab w:val="left" w:pos="916"/>
        </w:tabs>
        <w:autoSpaceDE w:val="0"/>
        <w:autoSpaceDN w:val="0"/>
        <w:spacing w:before="94" w:after="0" w:line="240" w:lineRule="auto"/>
        <w:jc w:val="both"/>
        <w:rPr>
          <w:rFonts w:ascii="Times New Roman" w:hAnsi="Times New Roman" w:cs="Times New Roman"/>
          <w:color w:val="000000"/>
        </w:rPr>
      </w:pPr>
    </w:p>
    <w:p w:rsidR="00081000" w:rsidRDefault="00081000" w:rsidP="00081000">
      <w:pPr>
        <w:spacing w:after="0" w:line="240" w:lineRule="auto"/>
        <w:rPr>
          <w:rFonts w:ascii="Times New Roman" w:hAnsi="Times New Roman" w:cs="Times New Roman"/>
          <w:b/>
          <w:color w:val="000000"/>
        </w:rPr>
      </w:pPr>
    </w:p>
    <w:p w:rsidR="00081000" w:rsidRDefault="005115BB" w:rsidP="005115BB">
      <w:pPr>
        <w:pStyle w:val="BodyText"/>
        <w:ind w:right="178" w:firstLine="720"/>
        <w:jc w:val="both"/>
        <w:rPr>
          <w:rFonts w:cs="Arial"/>
          <w:color w:val="000000"/>
        </w:rPr>
      </w:pPr>
      <w:r w:rsidRPr="008A2DD9">
        <w:rPr>
          <w:rFonts w:cs="Arial"/>
          <w:color w:val="000000"/>
        </w:rPr>
        <w:t>Penelitian ini dilakukan dengan menggumpul</w:t>
      </w:r>
      <w:r>
        <w:rPr>
          <w:rFonts w:cs="Arial"/>
          <w:color w:val="000000"/>
        </w:rPr>
        <w:t>kan data di Kementrian K</w:t>
      </w:r>
      <w:r w:rsidRPr="008A2DD9">
        <w:rPr>
          <w:rFonts w:cs="Arial"/>
          <w:color w:val="000000"/>
        </w:rPr>
        <w:t>esehatan. Lokasi</w:t>
      </w:r>
      <w:r w:rsidRPr="008A2DD9">
        <w:rPr>
          <w:rFonts w:cs="Arial"/>
          <w:color w:val="000000"/>
          <w:spacing w:val="-13"/>
        </w:rPr>
        <w:t xml:space="preserve"> </w:t>
      </w:r>
      <w:r w:rsidRPr="008A2DD9">
        <w:rPr>
          <w:rFonts w:cs="Arial"/>
          <w:color w:val="000000"/>
        </w:rPr>
        <w:t>pengambilan</w:t>
      </w:r>
      <w:r w:rsidRPr="008A2DD9">
        <w:rPr>
          <w:rFonts w:cs="Arial"/>
          <w:color w:val="000000"/>
          <w:spacing w:val="-10"/>
        </w:rPr>
        <w:t xml:space="preserve"> </w:t>
      </w:r>
      <w:r w:rsidRPr="008A2DD9">
        <w:rPr>
          <w:rFonts w:cs="Arial"/>
          <w:color w:val="000000"/>
        </w:rPr>
        <w:t>data</w:t>
      </w:r>
      <w:r w:rsidRPr="008A2DD9">
        <w:rPr>
          <w:rFonts w:cs="Arial"/>
          <w:color w:val="000000"/>
          <w:spacing w:val="-10"/>
        </w:rPr>
        <w:t xml:space="preserve"> </w:t>
      </w:r>
      <w:r w:rsidRPr="008A2DD9">
        <w:rPr>
          <w:rFonts w:cs="Arial"/>
          <w:color w:val="000000"/>
        </w:rPr>
        <w:t>adalah</w:t>
      </w:r>
      <w:r w:rsidRPr="008A2DD9">
        <w:rPr>
          <w:rFonts w:cs="Arial"/>
          <w:color w:val="000000"/>
          <w:spacing w:val="-11"/>
        </w:rPr>
        <w:t xml:space="preserve"> </w:t>
      </w:r>
      <w:r w:rsidRPr="008A2DD9">
        <w:rPr>
          <w:rFonts w:cs="Arial"/>
          <w:color w:val="000000"/>
        </w:rPr>
        <w:t>berada</w:t>
      </w:r>
      <w:r w:rsidRPr="008A2DD9">
        <w:rPr>
          <w:rFonts w:cs="Arial"/>
          <w:color w:val="000000"/>
          <w:spacing w:val="-10"/>
        </w:rPr>
        <w:t xml:space="preserve"> </w:t>
      </w:r>
      <w:r w:rsidRPr="008A2DD9">
        <w:rPr>
          <w:rFonts w:cs="Arial"/>
          <w:color w:val="000000"/>
        </w:rPr>
        <w:t>di</w:t>
      </w:r>
      <w:r w:rsidRPr="008A2DD9">
        <w:rPr>
          <w:rFonts w:cs="Arial"/>
          <w:color w:val="000000"/>
          <w:spacing w:val="-8"/>
        </w:rPr>
        <w:t xml:space="preserve"> </w:t>
      </w:r>
      <w:r>
        <w:rPr>
          <w:rFonts w:cs="Arial"/>
          <w:color w:val="000000"/>
          <w:spacing w:val="-8"/>
        </w:rPr>
        <w:t xml:space="preserve">dinas kesehatan </w:t>
      </w:r>
      <w:r w:rsidRPr="008A2DD9">
        <w:rPr>
          <w:rFonts w:cs="Arial"/>
          <w:color w:val="000000"/>
        </w:rPr>
        <w:t>Pekanbaru,</w:t>
      </w:r>
      <w:r w:rsidRPr="008A2DD9">
        <w:rPr>
          <w:rFonts w:cs="Arial"/>
          <w:color w:val="000000"/>
          <w:spacing w:val="-7"/>
        </w:rPr>
        <w:t xml:space="preserve"> </w:t>
      </w:r>
      <w:r>
        <w:rPr>
          <w:rFonts w:cs="Arial"/>
          <w:color w:val="000000"/>
        </w:rPr>
        <w:t xml:space="preserve">Medan, </w:t>
      </w:r>
      <w:r w:rsidRPr="008A2DD9">
        <w:rPr>
          <w:rFonts w:cs="Arial"/>
          <w:color w:val="000000"/>
        </w:rPr>
        <w:t>Jaka</w:t>
      </w:r>
      <w:r>
        <w:rPr>
          <w:rFonts w:cs="Arial"/>
          <w:color w:val="000000"/>
        </w:rPr>
        <w:t xml:space="preserve">rta, Banten, Bogor, Bandung, </w:t>
      </w:r>
      <w:r w:rsidRPr="008A2DD9">
        <w:rPr>
          <w:rFonts w:cs="Arial"/>
          <w:color w:val="000000"/>
        </w:rPr>
        <w:t>Malang</w:t>
      </w:r>
      <w:r>
        <w:rPr>
          <w:rFonts w:cs="Arial"/>
          <w:color w:val="000000"/>
        </w:rPr>
        <w:t>, Surabaya, Makasar, Palembang, Batam, Sulawesi selatan dan yogyakarta</w:t>
      </w:r>
      <w:r w:rsidRPr="008A2DD9">
        <w:rPr>
          <w:rFonts w:cs="Arial"/>
          <w:color w:val="000000"/>
        </w:rPr>
        <w:t>. Penelitian</w:t>
      </w:r>
      <w:r w:rsidRPr="008A2DD9">
        <w:rPr>
          <w:rFonts w:cs="Arial"/>
          <w:color w:val="000000"/>
          <w:spacing w:val="57"/>
        </w:rPr>
        <w:t xml:space="preserve"> </w:t>
      </w:r>
      <w:r>
        <w:rPr>
          <w:rFonts w:cs="Arial"/>
          <w:color w:val="000000"/>
        </w:rPr>
        <w:t>dilakukan dengan membagikan</w:t>
      </w:r>
      <w:r w:rsidRPr="008A2DD9">
        <w:rPr>
          <w:rFonts w:cs="Arial"/>
          <w:color w:val="000000"/>
        </w:rPr>
        <w:t xml:space="preserve"> kuisioner dalam bentuk </w:t>
      </w:r>
      <w:r w:rsidRPr="008A2DD9">
        <w:rPr>
          <w:rFonts w:cs="Arial"/>
          <w:i/>
          <w:color w:val="000000"/>
        </w:rPr>
        <w:t xml:space="preserve">google form </w:t>
      </w:r>
      <w:r w:rsidRPr="008A2DD9">
        <w:rPr>
          <w:rFonts w:cs="Arial"/>
          <w:color w:val="000000"/>
          <w:spacing w:val="-3"/>
        </w:rPr>
        <w:t xml:space="preserve">ke </w:t>
      </w:r>
      <w:r w:rsidRPr="008A2DD9">
        <w:rPr>
          <w:rFonts w:cs="Arial"/>
          <w:color w:val="000000"/>
        </w:rPr>
        <w:t>widyaiswara. Pe</w:t>
      </w:r>
      <w:r>
        <w:rPr>
          <w:rFonts w:cs="Arial"/>
          <w:color w:val="000000"/>
        </w:rPr>
        <w:t>mbagian</w:t>
      </w:r>
      <w:r w:rsidRPr="008A2DD9">
        <w:rPr>
          <w:rFonts w:cs="Arial"/>
          <w:color w:val="000000"/>
          <w:spacing w:val="-10"/>
        </w:rPr>
        <w:t xml:space="preserve"> </w:t>
      </w:r>
      <w:r w:rsidRPr="008A2DD9">
        <w:rPr>
          <w:rFonts w:cs="Arial"/>
          <w:color w:val="000000"/>
        </w:rPr>
        <w:t>kuisioner</w:t>
      </w:r>
      <w:r w:rsidRPr="008A2DD9">
        <w:rPr>
          <w:rFonts w:cs="Arial"/>
          <w:color w:val="000000"/>
          <w:spacing w:val="-13"/>
        </w:rPr>
        <w:t xml:space="preserve"> </w:t>
      </w:r>
      <w:r w:rsidRPr="008A2DD9">
        <w:rPr>
          <w:rFonts w:cs="Arial"/>
          <w:color w:val="000000"/>
        </w:rPr>
        <w:t>dilakukan</w:t>
      </w:r>
      <w:r w:rsidRPr="008A2DD9">
        <w:rPr>
          <w:rFonts w:cs="Arial"/>
          <w:color w:val="000000"/>
          <w:spacing w:val="-15"/>
        </w:rPr>
        <w:t xml:space="preserve"> </w:t>
      </w:r>
      <w:r>
        <w:rPr>
          <w:rFonts w:cs="Arial"/>
          <w:color w:val="000000"/>
        </w:rPr>
        <w:t>sejak</w:t>
      </w:r>
      <w:r w:rsidRPr="008A2DD9">
        <w:rPr>
          <w:rFonts w:cs="Arial"/>
          <w:color w:val="000000"/>
        </w:rPr>
        <w:t xml:space="preserve"> 14 </w:t>
      </w:r>
      <w:r>
        <w:rPr>
          <w:rFonts w:cs="Arial"/>
          <w:color w:val="000000"/>
        </w:rPr>
        <w:t xml:space="preserve">April 2018 </w:t>
      </w:r>
      <w:r w:rsidRPr="008A2DD9">
        <w:rPr>
          <w:rFonts w:cs="Arial"/>
          <w:color w:val="000000"/>
        </w:rPr>
        <w:t>hingga 29 Mei 2018. Pembatasan jadwal pengisian</w:t>
      </w:r>
      <w:r w:rsidRPr="008A2DD9">
        <w:rPr>
          <w:rFonts w:cs="Arial"/>
          <w:color w:val="000000"/>
          <w:spacing w:val="-41"/>
        </w:rPr>
        <w:t xml:space="preserve"> </w:t>
      </w:r>
      <w:r w:rsidRPr="008A2DD9">
        <w:rPr>
          <w:rFonts w:cs="Arial"/>
          <w:color w:val="000000"/>
        </w:rPr>
        <w:t>kuisioner dikarenakan adanya keterbatasan waktu peneliti dalam proses</w:t>
      </w:r>
      <w:r w:rsidRPr="008A2DD9">
        <w:rPr>
          <w:rFonts w:cs="Arial"/>
          <w:color w:val="000000"/>
          <w:spacing w:val="-22"/>
        </w:rPr>
        <w:t xml:space="preserve"> </w:t>
      </w:r>
      <w:r w:rsidRPr="008A2DD9">
        <w:rPr>
          <w:rFonts w:cs="Arial"/>
          <w:color w:val="000000"/>
        </w:rPr>
        <w:t>penelitian.</w:t>
      </w:r>
    </w:p>
    <w:p w:rsidR="006104B3" w:rsidRPr="005115BB" w:rsidRDefault="006104B3" w:rsidP="00E0579E">
      <w:pPr>
        <w:pStyle w:val="BodyText"/>
        <w:ind w:right="178"/>
        <w:jc w:val="both"/>
        <w:rPr>
          <w:rFonts w:cs="Arial"/>
          <w:color w:val="000000"/>
        </w:rPr>
      </w:pPr>
    </w:p>
    <w:p w:rsidR="00081000" w:rsidRPr="00081000" w:rsidRDefault="00081000" w:rsidP="00081000">
      <w:pPr>
        <w:pStyle w:val="BodyText"/>
        <w:ind w:right="178"/>
        <w:jc w:val="both"/>
        <w:rPr>
          <w:rFonts w:cs="Arial"/>
          <w:b/>
          <w:color w:val="000000"/>
          <w:sz w:val="22"/>
          <w:szCs w:val="22"/>
        </w:rPr>
      </w:pPr>
      <w:r w:rsidRPr="00081000">
        <w:rPr>
          <w:b/>
          <w:color w:val="000000"/>
        </w:rPr>
        <w:t>Pengukuran Penelitian</w:t>
      </w:r>
    </w:p>
    <w:p w:rsidR="00081000" w:rsidRPr="005115BB" w:rsidRDefault="005115BB" w:rsidP="00081000">
      <w:pPr>
        <w:pStyle w:val="Heading1"/>
        <w:spacing w:line="480" w:lineRule="auto"/>
        <w:jc w:val="both"/>
        <w:rPr>
          <w:rFonts w:ascii="Times New Roman" w:hAnsi="Times New Roman"/>
          <w:color w:val="000000"/>
          <w:sz w:val="24"/>
          <w:szCs w:val="24"/>
        </w:rPr>
      </w:pPr>
      <w:r>
        <w:rPr>
          <w:rFonts w:ascii="Times New Roman" w:hAnsi="Times New Roman"/>
          <w:color w:val="000000"/>
          <w:sz w:val="24"/>
          <w:szCs w:val="24"/>
        </w:rPr>
        <w:lastRenderedPageBreak/>
        <w:t>Perilaku Kerja Inovatif</w:t>
      </w:r>
    </w:p>
    <w:p w:rsidR="005115BB" w:rsidRPr="00AD250A" w:rsidRDefault="00081000" w:rsidP="005115BB">
      <w:pPr>
        <w:pStyle w:val="BodyText"/>
        <w:jc w:val="both"/>
        <w:rPr>
          <w:i/>
          <w:color w:val="000000"/>
          <w:sz w:val="22"/>
          <w:szCs w:val="22"/>
        </w:rPr>
      </w:pPr>
      <w:r w:rsidRPr="008A2DD9">
        <w:rPr>
          <w:color w:val="000000"/>
        </w:rPr>
        <w:tab/>
      </w:r>
      <w:r w:rsidR="005115BB" w:rsidRPr="00AD250A">
        <w:rPr>
          <w:color w:val="000000"/>
          <w:sz w:val="22"/>
          <w:szCs w:val="22"/>
        </w:rPr>
        <w:t xml:space="preserve">Alat ukur yang digunakan untuk mengukur variabel perilaku kerja inovatif adalah </w:t>
      </w:r>
      <w:r w:rsidR="005115BB" w:rsidRPr="00AD250A">
        <w:rPr>
          <w:i/>
          <w:color w:val="000000"/>
          <w:sz w:val="22"/>
          <w:szCs w:val="22"/>
        </w:rPr>
        <w:t>innovative behaviour scale</w:t>
      </w:r>
      <w:r w:rsidR="005115BB" w:rsidRPr="00AD250A">
        <w:rPr>
          <w:color w:val="000000"/>
          <w:sz w:val="22"/>
          <w:szCs w:val="22"/>
        </w:rPr>
        <w:t xml:space="preserve"> yang terdiri dari 14 butir (Robert</w:t>
      </w:r>
      <w:r w:rsidR="005115BB" w:rsidRPr="00AD250A">
        <w:rPr>
          <w:color w:val="000000"/>
          <w:spacing w:val="-5"/>
          <w:sz w:val="22"/>
          <w:szCs w:val="22"/>
        </w:rPr>
        <w:t xml:space="preserve"> </w:t>
      </w:r>
      <w:r w:rsidR="005115BB" w:rsidRPr="00AD250A">
        <w:rPr>
          <w:color w:val="000000"/>
          <w:sz w:val="22"/>
          <w:szCs w:val="22"/>
        </w:rPr>
        <w:t>&amp;</w:t>
      </w:r>
      <w:r w:rsidR="005115BB" w:rsidRPr="00AD250A">
        <w:rPr>
          <w:color w:val="000000"/>
          <w:spacing w:val="-6"/>
          <w:sz w:val="22"/>
          <w:szCs w:val="22"/>
        </w:rPr>
        <w:t xml:space="preserve"> </w:t>
      </w:r>
      <w:r w:rsidR="005115BB" w:rsidRPr="00AD250A">
        <w:rPr>
          <w:color w:val="000000"/>
          <w:sz w:val="22"/>
          <w:szCs w:val="22"/>
        </w:rPr>
        <w:t>Street,</w:t>
      </w:r>
      <w:r w:rsidR="005115BB" w:rsidRPr="00AD250A">
        <w:rPr>
          <w:color w:val="000000"/>
          <w:spacing w:val="-5"/>
          <w:sz w:val="22"/>
          <w:szCs w:val="22"/>
        </w:rPr>
        <w:t xml:space="preserve"> </w:t>
      </w:r>
      <w:r w:rsidR="005115BB" w:rsidRPr="00AD250A">
        <w:rPr>
          <w:color w:val="000000"/>
          <w:sz w:val="22"/>
          <w:szCs w:val="22"/>
        </w:rPr>
        <w:t>2001).</w:t>
      </w:r>
      <w:r w:rsidR="005115BB" w:rsidRPr="00AD250A">
        <w:rPr>
          <w:color w:val="000000"/>
          <w:spacing w:val="-5"/>
          <w:sz w:val="22"/>
          <w:szCs w:val="22"/>
        </w:rPr>
        <w:t xml:space="preserve"> </w:t>
      </w:r>
      <w:r w:rsidR="005115BB" w:rsidRPr="00AD250A">
        <w:rPr>
          <w:color w:val="000000"/>
          <w:sz w:val="22"/>
          <w:szCs w:val="22"/>
        </w:rPr>
        <w:t>Skala yang digunakan</w:t>
      </w:r>
      <w:r w:rsidR="005115BB" w:rsidRPr="00AD250A">
        <w:rPr>
          <w:color w:val="000000"/>
          <w:spacing w:val="-18"/>
          <w:sz w:val="22"/>
          <w:szCs w:val="22"/>
        </w:rPr>
        <w:t xml:space="preserve"> </w:t>
      </w:r>
      <w:r w:rsidR="005115BB" w:rsidRPr="00AD250A">
        <w:rPr>
          <w:color w:val="000000"/>
          <w:sz w:val="22"/>
          <w:szCs w:val="22"/>
        </w:rPr>
        <w:t>adalah</w:t>
      </w:r>
      <w:r w:rsidR="005115BB" w:rsidRPr="00AD250A">
        <w:rPr>
          <w:color w:val="000000"/>
          <w:spacing w:val="-18"/>
          <w:sz w:val="22"/>
          <w:szCs w:val="22"/>
        </w:rPr>
        <w:t xml:space="preserve"> </w:t>
      </w:r>
      <w:r w:rsidR="005115BB" w:rsidRPr="00AD250A">
        <w:rPr>
          <w:i/>
          <w:color w:val="000000"/>
          <w:sz w:val="22"/>
          <w:szCs w:val="22"/>
        </w:rPr>
        <w:t>rating</w:t>
      </w:r>
      <w:r w:rsidR="005115BB" w:rsidRPr="00AD250A">
        <w:rPr>
          <w:i/>
          <w:color w:val="000000"/>
          <w:spacing w:val="-22"/>
          <w:sz w:val="22"/>
          <w:szCs w:val="22"/>
        </w:rPr>
        <w:t xml:space="preserve"> </w:t>
      </w:r>
      <w:r w:rsidR="005115BB" w:rsidRPr="00AD250A">
        <w:rPr>
          <w:i/>
          <w:color w:val="000000"/>
          <w:sz w:val="22"/>
          <w:szCs w:val="22"/>
        </w:rPr>
        <w:t>scale</w:t>
      </w:r>
      <w:r w:rsidR="005115BB" w:rsidRPr="00AD250A">
        <w:rPr>
          <w:i/>
          <w:color w:val="000000"/>
          <w:spacing w:val="-15"/>
          <w:sz w:val="22"/>
          <w:szCs w:val="22"/>
        </w:rPr>
        <w:t xml:space="preserve"> </w:t>
      </w:r>
      <w:r w:rsidR="005115BB" w:rsidRPr="00AD250A">
        <w:rPr>
          <w:color w:val="000000"/>
          <w:sz w:val="22"/>
          <w:szCs w:val="22"/>
        </w:rPr>
        <w:t>yang</w:t>
      </w:r>
      <w:r w:rsidR="005115BB" w:rsidRPr="00AD250A">
        <w:rPr>
          <w:color w:val="000000"/>
          <w:spacing w:val="-17"/>
          <w:sz w:val="22"/>
          <w:szCs w:val="22"/>
        </w:rPr>
        <w:t xml:space="preserve"> </w:t>
      </w:r>
      <w:r w:rsidR="005115BB" w:rsidRPr="00AD250A">
        <w:rPr>
          <w:color w:val="000000"/>
          <w:sz w:val="22"/>
          <w:szCs w:val="22"/>
        </w:rPr>
        <w:t>memiliki</w:t>
      </w:r>
      <w:r w:rsidR="005115BB" w:rsidRPr="00AD250A">
        <w:rPr>
          <w:color w:val="000000"/>
          <w:spacing w:val="-20"/>
          <w:sz w:val="22"/>
          <w:szCs w:val="22"/>
        </w:rPr>
        <w:t xml:space="preserve"> </w:t>
      </w:r>
      <w:r w:rsidR="005115BB" w:rsidRPr="00AD250A">
        <w:rPr>
          <w:color w:val="000000"/>
          <w:sz w:val="22"/>
          <w:szCs w:val="22"/>
        </w:rPr>
        <w:t>rentang</w:t>
      </w:r>
      <w:r w:rsidR="005115BB" w:rsidRPr="00AD250A">
        <w:rPr>
          <w:color w:val="000000"/>
          <w:spacing w:val="-17"/>
          <w:sz w:val="22"/>
          <w:szCs w:val="22"/>
        </w:rPr>
        <w:t xml:space="preserve"> </w:t>
      </w:r>
      <w:r w:rsidR="005115BB" w:rsidRPr="00AD250A">
        <w:rPr>
          <w:color w:val="000000"/>
          <w:sz w:val="22"/>
          <w:szCs w:val="22"/>
        </w:rPr>
        <w:t>dari</w:t>
      </w:r>
      <w:r w:rsidR="005115BB" w:rsidRPr="00AD250A">
        <w:rPr>
          <w:color w:val="000000"/>
          <w:spacing w:val="-20"/>
          <w:sz w:val="22"/>
          <w:szCs w:val="22"/>
        </w:rPr>
        <w:t xml:space="preserve"> </w:t>
      </w:r>
      <w:r w:rsidR="005115BB" w:rsidRPr="00AD250A">
        <w:rPr>
          <w:color w:val="000000"/>
          <w:sz w:val="22"/>
          <w:szCs w:val="22"/>
        </w:rPr>
        <w:t>1 - 4</w:t>
      </w:r>
      <w:r w:rsidR="005115BB" w:rsidRPr="00AD250A">
        <w:rPr>
          <w:color w:val="000000"/>
          <w:spacing w:val="-17"/>
          <w:sz w:val="22"/>
          <w:szCs w:val="22"/>
        </w:rPr>
        <w:t xml:space="preserve"> </w:t>
      </w:r>
      <w:r w:rsidR="005115BB" w:rsidRPr="00AD250A">
        <w:rPr>
          <w:color w:val="000000"/>
          <w:sz w:val="22"/>
          <w:szCs w:val="22"/>
        </w:rPr>
        <w:t>yang</w:t>
      </w:r>
      <w:r w:rsidR="005115BB" w:rsidRPr="00AD250A">
        <w:rPr>
          <w:color w:val="000000"/>
          <w:spacing w:val="-18"/>
          <w:sz w:val="22"/>
          <w:szCs w:val="22"/>
        </w:rPr>
        <w:t xml:space="preserve"> </w:t>
      </w:r>
      <w:r w:rsidR="005115BB" w:rsidRPr="00AD250A">
        <w:rPr>
          <w:color w:val="000000"/>
          <w:sz w:val="22"/>
          <w:szCs w:val="22"/>
        </w:rPr>
        <w:t>menunjukan</w:t>
      </w:r>
      <w:r w:rsidR="005115BB" w:rsidRPr="00AD250A">
        <w:rPr>
          <w:color w:val="000000"/>
          <w:spacing w:val="-17"/>
          <w:sz w:val="22"/>
          <w:szCs w:val="22"/>
        </w:rPr>
        <w:t xml:space="preserve"> </w:t>
      </w:r>
      <w:r w:rsidR="005115BB" w:rsidRPr="00AD250A">
        <w:rPr>
          <w:color w:val="000000"/>
          <w:sz w:val="22"/>
          <w:szCs w:val="22"/>
        </w:rPr>
        <w:t>jumlah dilakukannya</w:t>
      </w:r>
      <w:r w:rsidR="005115BB" w:rsidRPr="00AD250A">
        <w:rPr>
          <w:color w:val="000000"/>
          <w:spacing w:val="-15"/>
          <w:sz w:val="22"/>
          <w:szCs w:val="22"/>
        </w:rPr>
        <w:t xml:space="preserve"> </w:t>
      </w:r>
      <w:r w:rsidR="005115BB" w:rsidRPr="00AD250A">
        <w:rPr>
          <w:color w:val="000000"/>
          <w:sz w:val="22"/>
          <w:szCs w:val="22"/>
        </w:rPr>
        <w:t>perilaku</w:t>
      </w:r>
      <w:r w:rsidR="005115BB" w:rsidRPr="00AD250A">
        <w:rPr>
          <w:color w:val="000000"/>
          <w:spacing w:val="-5"/>
          <w:sz w:val="22"/>
          <w:szCs w:val="22"/>
        </w:rPr>
        <w:t xml:space="preserve"> </w:t>
      </w:r>
      <w:r w:rsidR="005115BB" w:rsidRPr="00AD250A">
        <w:rPr>
          <w:color w:val="000000"/>
          <w:sz w:val="22"/>
          <w:szCs w:val="22"/>
        </w:rPr>
        <w:t>yang</w:t>
      </w:r>
      <w:r w:rsidR="005115BB" w:rsidRPr="00AD250A">
        <w:rPr>
          <w:color w:val="000000"/>
          <w:spacing w:val="-10"/>
          <w:sz w:val="22"/>
          <w:szCs w:val="22"/>
        </w:rPr>
        <w:t xml:space="preserve"> </w:t>
      </w:r>
      <w:r w:rsidR="005115BB" w:rsidRPr="00AD250A">
        <w:rPr>
          <w:color w:val="000000"/>
          <w:sz w:val="22"/>
          <w:szCs w:val="22"/>
        </w:rPr>
        <w:t>tertera</w:t>
      </w:r>
      <w:r w:rsidR="005115BB" w:rsidRPr="00AD250A">
        <w:rPr>
          <w:color w:val="000000"/>
          <w:spacing w:val="-9"/>
          <w:sz w:val="22"/>
          <w:szCs w:val="22"/>
        </w:rPr>
        <w:t xml:space="preserve"> </w:t>
      </w:r>
      <w:r w:rsidR="005115BB" w:rsidRPr="00AD250A">
        <w:rPr>
          <w:color w:val="000000"/>
          <w:sz w:val="22"/>
          <w:szCs w:val="22"/>
        </w:rPr>
        <w:t>dalam</w:t>
      </w:r>
      <w:r w:rsidR="005115BB" w:rsidRPr="00AD250A">
        <w:rPr>
          <w:color w:val="000000"/>
          <w:spacing w:val="-13"/>
          <w:sz w:val="22"/>
          <w:szCs w:val="22"/>
        </w:rPr>
        <w:t xml:space="preserve"> </w:t>
      </w:r>
      <w:r w:rsidR="005115BB" w:rsidRPr="00AD250A">
        <w:rPr>
          <w:color w:val="000000"/>
          <w:sz w:val="22"/>
          <w:szCs w:val="22"/>
        </w:rPr>
        <w:t>butir</w:t>
      </w:r>
      <w:r w:rsidR="005115BB" w:rsidRPr="00AD250A">
        <w:rPr>
          <w:color w:val="000000"/>
          <w:spacing w:val="-12"/>
          <w:sz w:val="22"/>
          <w:szCs w:val="22"/>
        </w:rPr>
        <w:t xml:space="preserve"> </w:t>
      </w:r>
      <w:r w:rsidR="005115BB" w:rsidRPr="00AD250A">
        <w:rPr>
          <w:color w:val="000000"/>
          <w:sz w:val="22"/>
          <w:szCs w:val="22"/>
        </w:rPr>
        <w:t>alat</w:t>
      </w:r>
      <w:r w:rsidR="005115BB" w:rsidRPr="00AD250A">
        <w:rPr>
          <w:color w:val="000000"/>
          <w:spacing w:val="-11"/>
          <w:sz w:val="22"/>
          <w:szCs w:val="22"/>
        </w:rPr>
        <w:t xml:space="preserve"> </w:t>
      </w:r>
      <w:r w:rsidR="005115BB" w:rsidRPr="00AD250A">
        <w:rPr>
          <w:color w:val="000000"/>
          <w:sz w:val="22"/>
          <w:szCs w:val="22"/>
        </w:rPr>
        <w:t>ukur mulai</w:t>
      </w:r>
      <w:r w:rsidR="005115BB" w:rsidRPr="00AD250A">
        <w:rPr>
          <w:color w:val="000000"/>
          <w:spacing w:val="-13"/>
          <w:sz w:val="22"/>
          <w:szCs w:val="22"/>
        </w:rPr>
        <w:t xml:space="preserve"> </w:t>
      </w:r>
      <w:r w:rsidR="005115BB" w:rsidRPr="00AD250A">
        <w:rPr>
          <w:color w:val="000000"/>
          <w:sz w:val="22"/>
          <w:szCs w:val="22"/>
        </w:rPr>
        <w:t>dari</w:t>
      </w:r>
      <w:r w:rsidR="005115BB" w:rsidRPr="00AD250A">
        <w:rPr>
          <w:color w:val="000000"/>
          <w:spacing w:val="-12"/>
          <w:sz w:val="22"/>
          <w:szCs w:val="22"/>
        </w:rPr>
        <w:t xml:space="preserve"> </w:t>
      </w:r>
      <w:r w:rsidR="005115BB" w:rsidRPr="00AD250A">
        <w:rPr>
          <w:color w:val="000000"/>
          <w:sz w:val="22"/>
          <w:szCs w:val="22"/>
        </w:rPr>
        <w:t>jarang</w:t>
      </w:r>
      <w:r w:rsidR="005115BB" w:rsidRPr="00AD250A">
        <w:rPr>
          <w:color w:val="000000"/>
          <w:spacing w:val="10"/>
          <w:sz w:val="22"/>
          <w:szCs w:val="22"/>
        </w:rPr>
        <w:t xml:space="preserve"> </w:t>
      </w:r>
      <w:r w:rsidR="005115BB" w:rsidRPr="00AD250A">
        <w:rPr>
          <w:color w:val="000000"/>
          <w:sz w:val="22"/>
          <w:szCs w:val="22"/>
        </w:rPr>
        <w:t>(1),</w:t>
      </w:r>
      <w:r w:rsidR="005115BB" w:rsidRPr="00AD250A">
        <w:rPr>
          <w:color w:val="000000"/>
          <w:spacing w:val="9"/>
          <w:sz w:val="22"/>
          <w:szCs w:val="22"/>
        </w:rPr>
        <w:t xml:space="preserve"> </w:t>
      </w:r>
      <w:r w:rsidR="005115BB" w:rsidRPr="00AD250A">
        <w:rPr>
          <w:color w:val="000000"/>
          <w:sz w:val="22"/>
          <w:szCs w:val="22"/>
        </w:rPr>
        <w:t>dan</w:t>
      </w:r>
      <w:r w:rsidR="005115BB" w:rsidRPr="00AD250A">
        <w:rPr>
          <w:color w:val="000000"/>
          <w:spacing w:val="-5"/>
          <w:sz w:val="22"/>
          <w:szCs w:val="22"/>
        </w:rPr>
        <w:t xml:space="preserve"> </w:t>
      </w:r>
      <w:r w:rsidR="005115BB" w:rsidRPr="00AD250A">
        <w:rPr>
          <w:color w:val="000000"/>
          <w:sz w:val="22"/>
          <w:szCs w:val="22"/>
        </w:rPr>
        <w:t>sering</w:t>
      </w:r>
      <w:r w:rsidR="005115BB" w:rsidRPr="00AD250A">
        <w:rPr>
          <w:color w:val="000000"/>
          <w:spacing w:val="-5"/>
          <w:sz w:val="22"/>
          <w:szCs w:val="22"/>
        </w:rPr>
        <w:t xml:space="preserve"> </w:t>
      </w:r>
      <w:r w:rsidR="005115BB" w:rsidRPr="00AD250A">
        <w:rPr>
          <w:color w:val="000000"/>
          <w:sz w:val="22"/>
          <w:szCs w:val="22"/>
        </w:rPr>
        <w:t xml:space="preserve">(4). Alat ukur ini terdiri dari empat dimensi yaitu: </w:t>
      </w:r>
      <w:r w:rsidR="005115BB" w:rsidRPr="00AD250A">
        <w:rPr>
          <w:i/>
          <w:color w:val="000000"/>
          <w:sz w:val="22"/>
          <w:szCs w:val="22"/>
        </w:rPr>
        <w:t xml:space="preserve">oportunity exploration, formative investigation, championing </w:t>
      </w:r>
      <w:r w:rsidR="005115BB" w:rsidRPr="00AD250A">
        <w:rPr>
          <w:color w:val="000000"/>
          <w:sz w:val="22"/>
          <w:szCs w:val="22"/>
        </w:rPr>
        <w:t>dan</w:t>
      </w:r>
      <w:r w:rsidR="005115BB" w:rsidRPr="00AD250A">
        <w:rPr>
          <w:i/>
          <w:color w:val="000000"/>
          <w:sz w:val="22"/>
          <w:szCs w:val="22"/>
        </w:rPr>
        <w:t xml:space="preserve"> application. </w:t>
      </w:r>
    </w:p>
    <w:p w:rsidR="005115BB" w:rsidRPr="00AD250A" w:rsidRDefault="005115BB" w:rsidP="005115BB">
      <w:pPr>
        <w:spacing w:line="240" w:lineRule="auto"/>
        <w:jc w:val="both"/>
        <w:rPr>
          <w:rStyle w:val="BodyTextChar"/>
          <w:color w:val="000000"/>
          <w:sz w:val="22"/>
          <w:szCs w:val="22"/>
        </w:rPr>
      </w:pPr>
      <w:r w:rsidRPr="00AD250A">
        <w:rPr>
          <w:rFonts w:ascii="Times New Roman" w:hAnsi="Times New Roman" w:cs="Times New Roman"/>
          <w:i/>
          <w:color w:val="000000"/>
        </w:rPr>
        <w:tab/>
      </w:r>
      <w:r w:rsidRPr="00AD250A">
        <w:rPr>
          <w:rFonts w:ascii="Times New Roman" w:hAnsi="Times New Roman" w:cs="Times New Roman"/>
          <w:color w:val="000000"/>
        </w:rPr>
        <w:t xml:space="preserve">Dimensi </w:t>
      </w:r>
      <w:r w:rsidRPr="00AD250A">
        <w:rPr>
          <w:rFonts w:ascii="Times New Roman" w:hAnsi="Times New Roman" w:cs="Times New Roman"/>
          <w:i/>
          <w:color w:val="000000"/>
        </w:rPr>
        <w:t xml:space="preserve">oportunity exploration </w:t>
      </w:r>
      <w:r w:rsidRPr="00AD250A">
        <w:rPr>
          <w:rFonts w:ascii="Times New Roman" w:hAnsi="Times New Roman" w:cs="Times New Roman"/>
          <w:color w:val="000000"/>
        </w:rPr>
        <w:t>diukur</w:t>
      </w:r>
      <w:r w:rsidRPr="00AD250A">
        <w:rPr>
          <w:rFonts w:ascii="Times New Roman" w:hAnsi="Times New Roman" w:cs="Times New Roman"/>
          <w:color w:val="000000"/>
          <w:spacing w:val="23"/>
        </w:rPr>
        <w:t xml:space="preserve"> </w:t>
      </w:r>
      <w:r w:rsidRPr="00AD250A">
        <w:rPr>
          <w:rFonts w:ascii="Times New Roman" w:hAnsi="Times New Roman" w:cs="Times New Roman"/>
          <w:color w:val="000000"/>
        </w:rPr>
        <w:t>menggunakan</w:t>
      </w:r>
      <w:r w:rsidRPr="00AD250A">
        <w:rPr>
          <w:rFonts w:ascii="Times New Roman" w:hAnsi="Times New Roman" w:cs="Times New Roman"/>
          <w:color w:val="000000"/>
          <w:spacing w:val="41"/>
        </w:rPr>
        <w:t xml:space="preserve"> </w:t>
      </w:r>
      <w:r w:rsidRPr="00AD250A">
        <w:rPr>
          <w:rFonts w:ascii="Times New Roman" w:hAnsi="Times New Roman" w:cs="Times New Roman"/>
          <w:color w:val="000000"/>
        </w:rPr>
        <w:t>3 butir. Skor</w:t>
      </w:r>
      <w:r w:rsidRPr="00AD250A">
        <w:rPr>
          <w:rFonts w:ascii="Times New Roman" w:hAnsi="Times New Roman" w:cs="Times New Roman"/>
          <w:color w:val="000000"/>
          <w:spacing w:val="53"/>
        </w:rPr>
        <w:t xml:space="preserve"> </w:t>
      </w:r>
      <w:r w:rsidRPr="00AD250A">
        <w:rPr>
          <w:rFonts w:ascii="Times New Roman" w:hAnsi="Times New Roman" w:cs="Times New Roman"/>
          <w:i/>
          <w:color w:val="000000"/>
        </w:rPr>
        <w:t>alpha cronbrach</w:t>
      </w:r>
      <w:r w:rsidRPr="00AD250A">
        <w:rPr>
          <w:rFonts w:ascii="Times New Roman" w:hAnsi="Times New Roman" w:cs="Times New Roman"/>
          <w:i/>
          <w:color w:val="000000"/>
          <w:spacing w:val="-9"/>
        </w:rPr>
        <w:t xml:space="preserve"> </w:t>
      </w:r>
      <w:r w:rsidRPr="00AD250A">
        <w:rPr>
          <w:rFonts w:ascii="Times New Roman" w:hAnsi="Times New Roman" w:cs="Times New Roman"/>
          <w:color w:val="000000"/>
        </w:rPr>
        <w:t>dimensi</w:t>
      </w:r>
      <w:r w:rsidRPr="00AD250A">
        <w:rPr>
          <w:rFonts w:ascii="Times New Roman" w:hAnsi="Times New Roman" w:cs="Times New Roman"/>
          <w:color w:val="000000"/>
          <w:spacing w:val="-13"/>
        </w:rPr>
        <w:t xml:space="preserve"> </w:t>
      </w:r>
      <w:r w:rsidRPr="00AD250A">
        <w:rPr>
          <w:rFonts w:ascii="Times New Roman" w:hAnsi="Times New Roman" w:cs="Times New Roman"/>
          <w:color w:val="000000"/>
        </w:rPr>
        <w:t>ini</w:t>
      </w:r>
      <w:r w:rsidRPr="00AD250A">
        <w:rPr>
          <w:rFonts w:ascii="Times New Roman" w:hAnsi="Times New Roman" w:cs="Times New Roman"/>
          <w:color w:val="000000"/>
          <w:spacing w:val="-13"/>
        </w:rPr>
        <w:t xml:space="preserve"> </w:t>
      </w:r>
      <w:r w:rsidRPr="00AD250A">
        <w:rPr>
          <w:rFonts w:ascii="Times New Roman" w:hAnsi="Times New Roman" w:cs="Times New Roman"/>
          <w:color w:val="000000"/>
        </w:rPr>
        <w:t>adalah</w:t>
      </w:r>
      <w:r w:rsidRPr="00AD250A">
        <w:rPr>
          <w:rFonts w:ascii="Times New Roman" w:hAnsi="Times New Roman" w:cs="Times New Roman"/>
          <w:color w:val="000000"/>
          <w:spacing w:val="-11"/>
        </w:rPr>
        <w:t xml:space="preserve"> </w:t>
      </w:r>
      <w:r w:rsidRPr="00AD250A">
        <w:rPr>
          <w:rFonts w:ascii="Times New Roman" w:hAnsi="Times New Roman" w:cs="Times New Roman"/>
          <w:color w:val="000000"/>
        </w:rPr>
        <w:t>0.704.</w:t>
      </w:r>
      <w:r w:rsidRPr="00AD250A">
        <w:rPr>
          <w:rFonts w:ascii="Times New Roman" w:hAnsi="Times New Roman" w:cs="Times New Roman"/>
          <w:color w:val="000000"/>
          <w:spacing w:val="-16"/>
        </w:rPr>
        <w:t xml:space="preserve"> </w:t>
      </w:r>
      <w:r w:rsidRPr="00AD250A">
        <w:rPr>
          <w:rStyle w:val="BodyTextChar"/>
          <w:color w:val="000000"/>
          <w:sz w:val="22"/>
          <w:szCs w:val="22"/>
        </w:rPr>
        <w:t>Contoh butir pada dimensi</w:t>
      </w:r>
      <w:r w:rsidRPr="00AD250A">
        <w:rPr>
          <w:rFonts w:ascii="Times New Roman" w:hAnsi="Times New Roman" w:cs="Times New Roman"/>
          <w:color w:val="000000"/>
          <w:spacing w:val="-16"/>
        </w:rPr>
        <w:t xml:space="preserve">  </w:t>
      </w:r>
      <w:r w:rsidRPr="00AD250A">
        <w:rPr>
          <w:rStyle w:val="BodyTextChar"/>
          <w:color w:val="000000"/>
          <w:sz w:val="22"/>
          <w:szCs w:val="22"/>
        </w:rPr>
        <w:t xml:space="preserve">opportunity exploration adalah “Saya membuat perubahan untuk materi training”. Selanjutnya </w:t>
      </w:r>
      <w:r w:rsidRPr="00AD250A">
        <w:rPr>
          <w:rFonts w:ascii="Times New Roman" w:hAnsi="Times New Roman" w:cs="Times New Roman"/>
          <w:color w:val="000000"/>
        </w:rPr>
        <w:t xml:space="preserve">dimensi </w:t>
      </w:r>
      <w:r w:rsidRPr="00AD250A">
        <w:rPr>
          <w:rFonts w:ascii="Times New Roman" w:hAnsi="Times New Roman" w:cs="Times New Roman"/>
          <w:i/>
          <w:color w:val="000000"/>
        </w:rPr>
        <w:t>generativity</w:t>
      </w:r>
      <w:r w:rsidRPr="00AD250A">
        <w:rPr>
          <w:rFonts w:ascii="Times New Roman" w:hAnsi="Times New Roman" w:cs="Times New Roman"/>
          <w:color w:val="000000"/>
        </w:rPr>
        <w:t xml:space="preserve"> </w:t>
      </w:r>
      <w:r w:rsidRPr="00AD250A">
        <w:rPr>
          <w:rStyle w:val="BodyTextChar"/>
          <w:color w:val="000000"/>
          <w:sz w:val="22"/>
          <w:szCs w:val="22"/>
        </w:rPr>
        <w:t xml:space="preserve">yang diukur menggunakan 2 butir. Skor </w:t>
      </w:r>
      <w:r w:rsidRPr="00AD250A">
        <w:rPr>
          <w:rFonts w:ascii="Times New Roman" w:hAnsi="Times New Roman" w:cs="Times New Roman"/>
          <w:i/>
          <w:color w:val="000000"/>
        </w:rPr>
        <w:t>alpha cronbrach</w:t>
      </w:r>
      <w:r w:rsidRPr="00AD250A">
        <w:rPr>
          <w:rFonts w:ascii="Times New Roman" w:hAnsi="Times New Roman" w:cs="Times New Roman"/>
          <w:i/>
          <w:color w:val="000000"/>
          <w:spacing w:val="-9"/>
        </w:rPr>
        <w:t xml:space="preserve"> </w:t>
      </w:r>
      <w:r w:rsidRPr="00AD250A">
        <w:rPr>
          <w:rStyle w:val="BodyTextChar"/>
          <w:color w:val="000000"/>
          <w:sz w:val="22"/>
          <w:szCs w:val="22"/>
        </w:rPr>
        <w:t xml:space="preserve">dimensi ini adalah 0.438. Salah satu contoh butir pada dimensi ini yaitu “Saya….melakukan analisis kebutuhan training secara sistemantis”. Dikarenakan dimensi ini tidak memiliki nilai </w:t>
      </w:r>
      <w:r w:rsidRPr="00AD250A">
        <w:rPr>
          <w:rFonts w:ascii="Times New Roman" w:hAnsi="Times New Roman" w:cs="Times New Roman"/>
          <w:i/>
          <w:color w:val="000000"/>
        </w:rPr>
        <w:t>alpha cronbrach</w:t>
      </w:r>
      <w:r w:rsidRPr="00AD250A">
        <w:rPr>
          <w:rFonts w:ascii="Times New Roman" w:hAnsi="Times New Roman" w:cs="Times New Roman"/>
          <w:i/>
          <w:color w:val="000000"/>
          <w:spacing w:val="-9"/>
        </w:rPr>
        <w:t xml:space="preserve"> </w:t>
      </w:r>
      <w:r w:rsidRPr="00AD250A">
        <w:rPr>
          <w:rStyle w:val="BodyTextChar"/>
          <w:color w:val="000000"/>
          <w:sz w:val="22"/>
          <w:szCs w:val="22"/>
        </w:rPr>
        <w:t xml:space="preserve">diatas 0.60 maka dimensi ini tidak dipergunakan untuk melakukan analisis selanjutnya. </w:t>
      </w:r>
    </w:p>
    <w:p w:rsidR="005115BB" w:rsidRPr="00AD250A" w:rsidRDefault="005115BB" w:rsidP="005115BB">
      <w:pPr>
        <w:spacing w:line="240" w:lineRule="auto"/>
        <w:ind w:firstLine="720"/>
        <w:jc w:val="both"/>
        <w:rPr>
          <w:rStyle w:val="BodyTextChar"/>
          <w:color w:val="000000"/>
          <w:sz w:val="22"/>
          <w:szCs w:val="22"/>
        </w:rPr>
      </w:pPr>
      <w:r w:rsidRPr="00AD250A">
        <w:rPr>
          <w:rStyle w:val="BodyTextChar"/>
          <w:color w:val="000000"/>
          <w:sz w:val="22"/>
          <w:szCs w:val="22"/>
        </w:rPr>
        <w:t>D</w:t>
      </w:r>
      <w:r w:rsidRPr="00AD250A">
        <w:rPr>
          <w:rFonts w:ascii="Times New Roman" w:hAnsi="Times New Roman" w:cs="Times New Roman"/>
          <w:color w:val="000000"/>
        </w:rPr>
        <w:t xml:space="preserve">imensi formative investigation </w:t>
      </w:r>
      <w:r w:rsidRPr="00AD250A">
        <w:rPr>
          <w:rStyle w:val="BodyTextChar"/>
          <w:color w:val="000000"/>
          <w:sz w:val="22"/>
          <w:szCs w:val="22"/>
        </w:rPr>
        <w:t xml:space="preserve">yang diukur menggunakan 3 butir. Skor </w:t>
      </w:r>
      <w:r w:rsidRPr="00AD250A">
        <w:rPr>
          <w:rFonts w:ascii="Times New Roman" w:hAnsi="Times New Roman" w:cs="Times New Roman"/>
          <w:i/>
          <w:color w:val="000000"/>
        </w:rPr>
        <w:t>alpha cronbrach</w:t>
      </w:r>
      <w:r w:rsidRPr="00AD250A">
        <w:rPr>
          <w:rFonts w:ascii="Times New Roman" w:hAnsi="Times New Roman" w:cs="Times New Roman"/>
          <w:i/>
          <w:color w:val="000000"/>
          <w:spacing w:val="-9"/>
        </w:rPr>
        <w:t xml:space="preserve"> </w:t>
      </w:r>
      <w:r w:rsidRPr="00AD250A">
        <w:rPr>
          <w:rStyle w:val="BodyTextChar"/>
          <w:color w:val="000000"/>
          <w:sz w:val="22"/>
          <w:szCs w:val="22"/>
        </w:rPr>
        <w:t xml:space="preserve">dimensi ini adalah 0.614. Salah satu contoh butir pada dimensi ini yaitu “Saya….Memberikan materi-materi/ice breaking/permainan baru dalam materi training”. Selanjutnya dimensi </w:t>
      </w:r>
      <w:r w:rsidRPr="00AD250A">
        <w:rPr>
          <w:rStyle w:val="BodyTextChar"/>
          <w:i/>
          <w:color w:val="000000"/>
          <w:sz w:val="22"/>
          <w:szCs w:val="22"/>
        </w:rPr>
        <w:t>championing</w:t>
      </w:r>
      <w:r w:rsidRPr="00AD250A">
        <w:rPr>
          <w:rStyle w:val="BodyTextChar"/>
          <w:color w:val="000000"/>
          <w:sz w:val="22"/>
          <w:szCs w:val="22"/>
        </w:rPr>
        <w:t xml:space="preserve"> diukur menggunakan 3 butir. Skor </w:t>
      </w:r>
      <w:r w:rsidRPr="00AD250A">
        <w:rPr>
          <w:rFonts w:ascii="Times New Roman" w:hAnsi="Times New Roman" w:cs="Times New Roman"/>
          <w:i/>
          <w:color w:val="000000"/>
        </w:rPr>
        <w:t>alpha cronbrach</w:t>
      </w:r>
      <w:r w:rsidRPr="00AD250A">
        <w:rPr>
          <w:rFonts w:ascii="Times New Roman" w:hAnsi="Times New Roman" w:cs="Times New Roman"/>
          <w:i/>
          <w:color w:val="000000"/>
          <w:spacing w:val="-9"/>
        </w:rPr>
        <w:t xml:space="preserve"> </w:t>
      </w:r>
      <w:r w:rsidRPr="00AD250A">
        <w:rPr>
          <w:rStyle w:val="BodyTextChar"/>
          <w:color w:val="000000"/>
          <w:sz w:val="22"/>
          <w:szCs w:val="22"/>
        </w:rPr>
        <w:t xml:space="preserve">dimensi ini adalah 0.703. Contoh butir dalam dimensi ini adalah “Saya … memberikan materi-materi training yang telah saya perbaharui”. Dan terakhir dimensi </w:t>
      </w:r>
      <w:r w:rsidRPr="00AD250A">
        <w:rPr>
          <w:rStyle w:val="BodyTextChar"/>
          <w:i/>
          <w:color w:val="000000"/>
          <w:sz w:val="22"/>
          <w:szCs w:val="22"/>
        </w:rPr>
        <w:t>application</w:t>
      </w:r>
      <w:r w:rsidRPr="00AD250A">
        <w:rPr>
          <w:rStyle w:val="BodyTextChar"/>
          <w:color w:val="000000"/>
          <w:sz w:val="22"/>
          <w:szCs w:val="22"/>
        </w:rPr>
        <w:t xml:space="preserve"> diukur menggunakan 3 butir. Skor </w:t>
      </w:r>
      <w:r w:rsidRPr="00AD250A">
        <w:rPr>
          <w:rFonts w:ascii="Times New Roman" w:hAnsi="Times New Roman" w:cs="Times New Roman"/>
          <w:i/>
          <w:color w:val="000000"/>
        </w:rPr>
        <w:t>alpha cronbrach</w:t>
      </w:r>
      <w:r w:rsidRPr="00AD250A">
        <w:rPr>
          <w:rFonts w:ascii="Times New Roman" w:hAnsi="Times New Roman" w:cs="Times New Roman"/>
          <w:i/>
          <w:color w:val="000000"/>
          <w:spacing w:val="-9"/>
        </w:rPr>
        <w:t xml:space="preserve"> </w:t>
      </w:r>
      <w:r w:rsidRPr="00AD250A">
        <w:rPr>
          <w:rStyle w:val="BodyTextChar"/>
          <w:color w:val="000000"/>
          <w:sz w:val="22"/>
          <w:szCs w:val="22"/>
        </w:rPr>
        <w:t>dimensi ini adalah 0.854. Salah satu contoh butir dalam dimensi ini adalah “Saya…mengevaluasi/mengidentifikasi kesalahan sistem/metode training yang telah saya berikan”.</w:t>
      </w:r>
    </w:p>
    <w:p w:rsidR="00081000" w:rsidRPr="005115BB" w:rsidRDefault="005115BB" w:rsidP="005115BB">
      <w:pPr>
        <w:pStyle w:val="BodyText"/>
        <w:jc w:val="both"/>
        <w:rPr>
          <w:b/>
          <w:color w:val="000000"/>
        </w:rPr>
      </w:pPr>
      <w:r w:rsidRPr="005115BB">
        <w:rPr>
          <w:b/>
          <w:color w:val="000000"/>
        </w:rPr>
        <w:t>Modal Psikologi</w:t>
      </w:r>
      <w:r w:rsidR="00665548">
        <w:rPr>
          <w:b/>
          <w:color w:val="000000"/>
        </w:rPr>
        <w:t>s</w:t>
      </w:r>
    </w:p>
    <w:p w:rsidR="005115BB" w:rsidRPr="005115BB" w:rsidRDefault="00081000" w:rsidP="005115BB">
      <w:pPr>
        <w:pStyle w:val="BodyText"/>
        <w:jc w:val="both"/>
        <w:rPr>
          <w:i/>
          <w:color w:val="000000"/>
          <w:sz w:val="22"/>
          <w:szCs w:val="22"/>
        </w:rPr>
      </w:pPr>
      <w:r w:rsidRPr="008A2DD9">
        <w:rPr>
          <w:color w:val="000000"/>
        </w:rPr>
        <w:tab/>
      </w:r>
      <w:r w:rsidR="005115BB" w:rsidRPr="005115BB">
        <w:rPr>
          <w:color w:val="000000"/>
          <w:sz w:val="22"/>
          <w:szCs w:val="22"/>
        </w:rPr>
        <w:t xml:space="preserve">Alat ukur yang digunakan untuk mengukur variabel modal psikologis adalah </w:t>
      </w:r>
      <w:r w:rsidR="005115BB" w:rsidRPr="005115BB">
        <w:rPr>
          <w:i/>
          <w:color w:val="000000"/>
          <w:sz w:val="22"/>
          <w:szCs w:val="22"/>
        </w:rPr>
        <w:t>The Psychological capital Scale</w:t>
      </w:r>
      <w:r w:rsidR="005115BB" w:rsidRPr="005115BB">
        <w:rPr>
          <w:color w:val="000000"/>
          <w:sz w:val="22"/>
          <w:szCs w:val="22"/>
        </w:rPr>
        <w:t xml:space="preserve"> yang terdiri dari 24 butir ( Luthans et al,</w:t>
      </w:r>
      <w:r w:rsidR="005115BB" w:rsidRPr="005115BB">
        <w:rPr>
          <w:color w:val="000000"/>
          <w:spacing w:val="-5"/>
          <w:sz w:val="22"/>
          <w:szCs w:val="22"/>
        </w:rPr>
        <w:t xml:space="preserve"> </w:t>
      </w:r>
      <w:r w:rsidR="005115BB" w:rsidRPr="005115BB">
        <w:rPr>
          <w:color w:val="000000"/>
          <w:sz w:val="22"/>
          <w:szCs w:val="22"/>
        </w:rPr>
        <w:t>2007).</w:t>
      </w:r>
      <w:r w:rsidR="005115BB" w:rsidRPr="005115BB">
        <w:rPr>
          <w:color w:val="000000"/>
          <w:spacing w:val="-5"/>
          <w:sz w:val="22"/>
          <w:szCs w:val="22"/>
        </w:rPr>
        <w:t xml:space="preserve"> </w:t>
      </w:r>
      <w:r w:rsidR="005115BB" w:rsidRPr="005115BB">
        <w:rPr>
          <w:color w:val="000000"/>
          <w:sz w:val="22"/>
          <w:szCs w:val="22"/>
        </w:rPr>
        <w:t>Skala yang digunakan</w:t>
      </w:r>
      <w:r w:rsidR="005115BB" w:rsidRPr="005115BB">
        <w:rPr>
          <w:color w:val="000000"/>
          <w:spacing w:val="-18"/>
          <w:sz w:val="22"/>
          <w:szCs w:val="22"/>
        </w:rPr>
        <w:t xml:space="preserve"> </w:t>
      </w:r>
      <w:r w:rsidR="005115BB" w:rsidRPr="005115BB">
        <w:rPr>
          <w:color w:val="000000"/>
          <w:sz w:val="22"/>
          <w:szCs w:val="22"/>
        </w:rPr>
        <w:t>adalah</w:t>
      </w:r>
      <w:r w:rsidR="005115BB" w:rsidRPr="005115BB">
        <w:rPr>
          <w:color w:val="000000"/>
          <w:spacing w:val="-18"/>
          <w:sz w:val="22"/>
          <w:szCs w:val="22"/>
        </w:rPr>
        <w:t xml:space="preserve"> </w:t>
      </w:r>
      <w:r w:rsidR="005115BB" w:rsidRPr="005115BB">
        <w:rPr>
          <w:i/>
          <w:color w:val="000000"/>
          <w:sz w:val="22"/>
          <w:szCs w:val="22"/>
        </w:rPr>
        <w:t>rating</w:t>
      </w:r>
      <w:r w:rsidR="005115BB" w:rsidRPr="005115BB">
        <w:rPr>
          <w:i/>
          <w:color w:val="000000"/>
          <w:spacing w:val="-22"/>
          <w:sz w:val="22"/>
          <w:szCs w:val="22"/>
        </w:rPr>
        <w:t xml:space="preserve"> </w:t>
      </w:r>
      <w:r w:rsidR="005115BB" w:rsidRPr="005115BB">
        <w:rPr>
          <w:i/>
          <w:color w:val="000000"/>
          <w:sz w:val="22"/>
          <w:szCs w:val="22"/>
        </w:rPr>
        <w:t>scale</w:t>
      </w:r>
      <w:r w:rsidR="005115BB" w:rsidRPr="005115BB">
        <w:rPr>
          <w:i/>
          <w:color w:val="000000"/>
          <w:spacing w:val="-15"/>
          <w:sz w:val="22"/>
          <w:szCs w:val="22"/>
        </w:rPr>
        <w:t xml:space="preserve"> </w:t>
      </w:r>
      <w:r w:rsidR="005115BB" w:rsidRPr="005115BB">
        <w:rPr>
          <w:color w:val="000000"/>
          <w:sz w:val="22"/>
          <w:szCs w:val="22"/>
        </w:rPr>
        <w:t>yang</w:t>
      </w:r>
      <w:r w:rsidR="005115BB" w:rsidRPr="005115BB">
        <w:rPr>
          <w:color w:val="000000"/>
          <w:spacing w:val="-17"/>
          <w:sz w:val="22"/>
          <w:szCs w:val="22"/>
        </w:rPr>
        <w:t xml:space="preserve"> </w:t>
      </w:r>
      <w:r w:rsidR="005115BB" w:rsidRPr="005115BB">
        <w:rPr>
          <w:color w:val="000000"/>
          <w:sz w:val="22"/>
          <w:szCs w:val="22"/>
        </w:rPr>
        <w:t>memiliki</w:t>
      </w:r>
      <w:r w:rsidR="005115BB" w:rsidRPr="005115BB">
        <w:rPr>
          <w:color w:val="000000"/>
          <w:spacing w:val="-20"/>
          <w:sz w:val="22"/>
          <w:szCs w:val="22"/>
        </w:rPr>
        <w:t xml:space="preserve"> </w:t>
      </w:r>
      <w:r w:rsidR="005115BB" w:rsidRPr="005115BB">
        <w:rPr>
          <w:color w:val="000000"/>
          <w:sz w:val="22"/>
          <w:szCs w:val="22"/>
        </w:rPr>
        <w:t>rentang</w:t>
      </w:r>
      <w:r w:rsidR="005115BB" w:rsidRPr="005115BB">
        <w:rPr>
          <w:color w:val="000000"/>
          <w:spacing w:val="-17"/>
          <w:sz w:val="22"/>
          <w:szCs w:val="22"/>
        </w:rPr>
        <w:t xml:space="preserve"> </w:t>
      </w:r>
      <w:r w:rsidR="005115BB" w:rsidRPr="005115BB">
        <w:rPr>
          <w:color w:val="000000"/>
          <w:sz w:val="22"/>
          <w:szCs w:val="22"/>
        </w:rPr>
        <w:t>dari</w:t>
      </w:r>
      <w:r w:rsidR="005115BB" w:rsidRPr="005115BB">
        <w:rPr>
          <w:color w:val="000000"/>
          <w:spacing w:val="-20"/>
          <w:sz w:val="22"/>
          <w:szCs w:val="22"/>
        </w:rPr>
        <w:t xml:space="preserve"> </w:t>
      </w:r>
      <w:r w:rsidR="005115BB" w:rsidRPr="005115BB">
        <w:rPr>
          <w:color w:val="000000"/>
          <w:sz w:val="22"/>
          <w:szCs w:val="22"/>
        </w:rPr>
        <w:t>1 - 4</w:t>
      </w:r>
      <w:r w:rsidR="005115BB" w:rsidRPr="005115BB">
        <w:rPr>
          <w:color w:val="000000"/>
          <w:spacing w:val="-17"/>
          <w:sz w:val="22"/>
          <w:szCs w:val="22"/>
        </w:rPr>
        <w:t xml:space="preserve"> </w:t>
      </w:r>
      <w:r w:rsidR="005115BB" w:rsidRPr="005115BB">
        <w:rPr>
          <w:color w:val="000000"/>
          <w:sz w:val="22"/>
          <w:szCs w:val="22"/>
        </w:rPr>
        <w:t>yang</w:t>
      </w:r>
      <w:r w:rsidR="005115BB" w:rsidRPr="005115BB">
        <w:rPr>
          <w:color w:val="000000"/>
          <w:spacing w:val="-18"/>
          <w:sz w:val="22"/>
          <w:szCs w:val="22"/>
        </w:rPr>
        <w:t xml:space="preserve"> </w:t>
      </w:r>
      <w:r w:rsidR="005115BB" w:rsidRPr="005115BB">
        <w:rPr>
          <w:color w:val="000000"/>
          <w:sz w:val="22"/>
          <w:szCs w:val="22"/>
        </w:rPr>
        <w:t>menunjukan</w:t>
      </w:r>
      <w:r w:rsidR="005115BB" w:rsidRPr="005115BB">
        <w:rPr>
          <w:color w:val="000000"/>
          <w:spacing w:val="-17"/>
          <w:sz w:val="22"/>
          <w:szCs w:val="22"/>
        </w:rPr>
        <w:t xml:space="preserve"> </w:t>
      </w:r>
      <w:r w:rsidR="005115BB" w:rsidRPr="005115BB">
        <w:rPr>
          <w:color w:val="000000"/>
          <w:sz w:val="22"/>
          <w:szCs w:val="22"/>
        </w:rPr>
        <w:t>jumlah dilakukannya</w:t>
      </w:r>
      <w:r w:rsidR="005115BB" w:rsidRPr="005115BB">
        <w:rPr>
          <w:color w:val="000000"/>
          <w:spacing w:val="-15"/>
          <w:sz w:val="22"/>
          <w:szCs w:val="22"/>
        </w:rPr>
        <w:t xml:space="preserve"> </w:t>
      </w:r>
      <w:r w:rsidR="005115BB" w:rsidRPr="005115BB">
        <w:rPr>
          <w:color w:val="000000"/>
          <w:sz w:val="22"/>
          <w:szCs w:val="22"/>
        </w:rPr>
        <w:t>perilaku</w:t>
      </w:r>
      <w:r w:rsidR="005115BB" w:rsidRPr="005115BB">
        <w:rPr>
          <w:color w:val="000000"/>
          <w:spacing w:val="-5"/>
          <w:sz w:val="22"/>
          <w:szCs w:val="22"/>
        </w:rPr>
        <w:t xml:space="preserve"> </w:t>
      </w:r>
      <w:r w:rsidR="005115BB" w:rsidRPr="005115BB">
        <w:rPr>
          <w:color w:val="000000"/>
          <w:sz w:val="22"/>
          <w:szCs w:val="22"/>
        </w:rPr>
        <w:t>yang</w:t>
      </w:r>
      <w:r w:rsidR="005115BB" w:rsidRPr="005115BB">
        <w:rPr>
          <w:color w:val="000000"/>
          <w:spacing w:val="-10"/>
          <w:sz w:val="22"/>
          <w:szCs w:val="22"/>
        </w:rPr>
        <w:t xml:space="preserve"> </w:t>
      </w:r>
      <w:r w:rsidR="005115BB" w:rsidRPr="005115BB">
        <w:rPr>
          <w:color w:val="000000"/>
          <w:sz w:val="22"/>
          <w:szCs w:val="22"/>
        </w:rPr>
        <w:t>tertera</w:t>
      </w:r>
      <w:r w:rsidR="005115BB" w:rsidRPr="005115BB">
        <w:rPr>
          <w:color w:val="000000"/>
          <w:spacing w:val="-9"/>
          <w:sz w:val="22"/>
          <w:szCs w:val="22"/>
        </w:rPr>
        <w:t xml:space="preserve"> </w:t>
      </w:r>
      <w:r w:rsidR="005115BB" w:rsidRPr="005115BB">
        <w:rPr>
          <w:color w:val="000000"/>
          <w:sz w:val="22"/>
          <w:szCs w:val="22"/>
        </w:rPr>
        <w:t>dalam</w:t>
      </w:r>
      <w:r w:rsidR="005115BB" w:rsidRPr="005115BB">
        <w:rPr>
          <w:color w:val="000000"/>
          <w:spacing w:val="-13"/>
          <w:sz w:val="22"/>
          <w:szCs w:val="22"/>
        </w:rPr>
        <w:t xml:space="preserve"> </w:t>
      </w:r>
      <w:r w:rsidR="005115BB" w:rsidRPr="005115BB">
        <w:rPr>
          <w:color w:val="000000"/>
          <w:sz w:val="22"/>
          <w:szCs w:val="22"/>
        </w:rPr>
        <w:t>butir</w:t>
      </w:r>
      <w:r w:rsidR="005115BB" w:rsidRPr="005115BB">
        <w:rPr>
          <w:color w:val="000000"/>
          <w:spacing w:val="-12"/>
          <w:sz w:val="22"/>
          <w:szCs w:val="22"/>
        </w:rPr>
        <w:t xml:space="preserve"> </w:t>
      </w:r>
      <w:r w:rsidR="005115BB" w:rsidRPr="005115BB">
        <w:rPr>
          <w:color w:val="000000"/>
          <w:sz w:val="22"/>
          <w:szCs w:val="22"/>
        </w:rPr>
        <w:t>alat</w:t>
      </w:r>
      <w:r w:rsidR="005115BB" w:rsidRPr="005115BB">
        <w:rPr>
          <w:color w:val="000000"/>
          <w:spacing w:val="-11"/>
          <w:sz w:val="22"/>
          <w:szCs w:val="22"/>
        </w:rPr>
        <w:t xml:space="preserve"> </w:t>
      </w:r>
      <w:r w:rsidR="005115BB" w:rsidRPr="005115BB">
        <w:rPr>
          <w:color w:val="000000"/>
          <w:sz w:val="22"/>
          <w:szCs w:val="22"/>
        </w:rPr>
        <w:t>ukur mulai</w:t>
      </w:r>
      <w:r w:rsidR="005115BB" w:rsidRPr="005115BB">
        <w:rPr>
          <w:color w:val="000000"/>
          <w:spacing w:val="-13"/>
          <w:sz w:val="22"/>
          <w:szCs w:val="22"/>
        </w:rPr>
        <w:t xml:space="preserve"> </w:t>
      </w:r>
      <w:r w:rsidR="005115BB" w:rsidRPr="005115BB">
        <w:rPr>
          <w:color w:val="000000"/>
          <w:sz w:val="22"/>
          <w:szCs w:val="22"/>
        </w:rPr>
        <w:t>dari</w:t>
      </w:r>
      <w:r w:rsidR="005115BB" w:rsidRPr="005115BB">
        <w:rPr>
          <w:color w:val="000000"/>
          <w:spacing w:val="-12"/>
          <w:sz w:val="22"/>
          <w:szCs w:val="22"/>
        </w:rPr>
        <w:t xml:space="preserve"> </w:t>
      </w:r>
      <w:r w:rsidR="005115BB" w:rsidRPr="005115BB">
        <w:rPr>
          <w:color w:val="000000"/>
          <w:sz w:val="22"/>
          <w:szCs w:val="22"/>
        </w:rPr>
        <w:t>tidak setuju</w:t>
      </w:r>
      <w:r w:rsidR="005115BB" w:rsidRPr="005115BB">
        <w:rPr>
          <w:color w:val="000000"/>
          <w:spacing w:val="10"/>
          <w:sz w:val="22"/>
          <w:szCs w:val="22"/>
        </w:rPr>
        <w:t xml:space="preserve"> </w:t>
      </w:r>
      <w:r w:rsidR="005115BB" w:rsidRPr="005115BB">
        <w:rPr>
          <w:color w:val="000000"/>
          <w:sz w:val="22"/>
          <w:szCs w:val="22"/>
        </w:rPr>
        <w:t>(1),</w:t>
      </w:r>
      <w:r w:rsidR="005115BB" w:rsidRPr="005115BB">
        <w:rPr>
          <w:color w:val="000000"/>
          <w:spacing w:val="9"/>
          <w:sz w:val="22"/>
          <w:szCs w:val="22"/>
        </w:rPr>
        <w:t xml:space="preserve"> </w:t>
      </w:r>
      <w:r w:rsidR="005115BB" w:rsidRPr="005115BB">
        <w:rPr>
          <w:color w:val="000000"/>
          <w:sz w:val="22"/>
          <w:szCs w:val="22"/>
        </w:rPr>
        <w:t>dan</w:t>
      </w:r>
      <w:r w:rsidR="005115BB" w:rsidRPr="005115BB">
        <w:rPr>
          <w:color w:val="000000"/>
          <w:spacing w:val="-5"/>
          <w:sz w:val="22"/>
          <w:szCs w:val="22"/>
        </w:rPr>
        <w:t xml:space="preserve"> </w:t>
      </w:r>
      <w:r w:rsidR="005115BB" w:rsidRPr="005115BB">
        <w:rPr>
          <w:color w:val="000000"/>
          <w:sz w:val="22"/>
          <w:szCs w:val="22"/>
        </w:rPr>
        <w:t>setuju</w:t>
      </w:r>
      <w:r w:rsidR="005115BB" w:rsidRPr="005115BB">
        <w:rPr>
          <w:color w:val="000000"/>
          <w:spacing w:val="-5"/>
          <w:sz w:val="22"/>
          <w:szCs w:val="22"/>
        </w:rPr>
        <w:t xml:space="preserve"> </w:t>
      </w:r>
      <w:r w:rsidR="005115BB" w:rsidRPr="005115BB">
        <w:rPr>
          <w:color w:val="000000"/>
          <w:sz w:val="22"/>
          <w:szCs w:val="22"/>
        </w:rPr>
        <w:t xml:space="preserve">(4). Alat ukur ini terdiri dari empat dimensi yaitu: </w:t>
      </w:r>
      <w:r w:rsidR="005115BB" w:rsidRPr="005115BB">
        <w:rPr>
          <w:i/>
          <w:color w:val="000000"/>
          <w:sz w:val="22"/>
          <w:szCs w:val="22"/>
        </w:rPr>
        <w:t xml:space="preserve">Hope, self eficacy, optimism </w:t>
      </w:r>
      <w:r w:rsidR="005115BB" w:rsidRPr="005115BB">
        <w:rPr>
          <w:color w:val="000000"/>
          <w:sz w:val="22"/>
          <w:szCs w:val="22"/>
        </w:rPr>
        <w:t>dan</w:t>
      </w:r>
      <w:r w:rsidR="005115BB" w:rsidRPr="005115BB">
        <w:rPr>
          <w:i/>
          <w:color w:val="000000"/>
          <w:sz w:val="22"/>
          <w:szCs w:val="22"/>
        </w:rPr>
        <w:t xml:space="preserve"> resiliency. </w:t>
      </w:r>
    </w:p>
    <w:p w:rsidR="005115BB" w:rsidRPr="005115BB" w:rsidRDefault="005115BB" w:rsidP="005115BB">
      <w:pPr>
        <w:pStyle w:val="BodyText"/>
        <w:jc w:val="both"/>
        <w:rPr>
          <w:color w:val="000000"/>
          <w:sz w:val="22"/>
          <w:szCs w:val="22"/>
        </w:rPr>
      </w:pPr>
      <w:r w:rsidRPr="005115BB">
        <w:rPr>
          <w:i/>
          <w:color w:val="000000"/>
          <w:sz w:val="22"/>
          <w:szCs w:val="22"/>
        </w:rPr>
        <w:tab/>
      </w:r>
      <w:r w:rsidRPr="005115BB">
        <w:rPr>
          <w:color w:val="000000"/>
          <w:sz w:val="22"/>
          <w:szCs w:val="22"/>
        </w:rPr>
        <w:t xml:space="preserve">Dimensi </w:t>
      </w:r>
      <w:r w:rsidRPr="005115BB">
        <w:rPr>
          <w:i/>
          <w:color w:val="000000"/>
          <w:sz w:val="22"/>
          <w:szCs w:val="22"/>
        </w:rPr>
        <w:t>Hope</w:t>
      </w:r>
      <w:r w:rsidRPr="005115BB">
        <w:rPr>
          <w:color w:val="000000"/>
          <w:sz w:val="22"/>
          <w:szCs w:val="22"/>
        </w:rPr>
        <w:t xml:space="preserve"> diukur</w:t>
      </w:r>
      <w:r w:rsidRPr="005115BB">
        <w:rPr>
          <w:color w:val="000000"/>
          <w:spacing w:val="23"/>
          <w:sz w:val="22"/>
          <w:szCs w:val="22"/>
        </w:rPr>
        <w:t xml:space="preserve"> </w:t>
      </w:r>
      <w:r w:rsidRPr="005115BB">
        <w:rPr>
          <w:color w:val="000000"/>
          <w:sz w:val="22"/>
          <w:szCs w:val="22"/>
        </w:rPr>
        <w:t>menggunakan</w:t>
      </w:r>
      <w:r w:rsidRPr="005115BB">
        <w:rPr>
          <w:color w:val="000000"/>
          <w:spacing w:val="41"/>
          <w:sz w:val="22"/>
          <w:szCs w:val="22"/>
        </w:rPr>
        <w:t xml:space="preserve"> </w:t>
      </w:r>
      <w:r w:rsidRPr="005115BB">
        <w:rPr>
          <w:color w:val="000000"/>
          <w:sz w:val="22"/>
          <w:szCs w:val="22"/>
        </w:rPr>
        <w:t>6 butir. Skor</w:t>
      </w:r>
      <w:r w:rsidRPr="005115BB">
        <w:rPr>
          <w:color w:val="000000"/>
          <w:spacing w:val="53"/>
          <w:sz w:val="22"/>
          <w:szCs w:val="22"/>
        </w:rPr>
        <w:t xml:space="preserve"> </w:t>
      </w:r>
      <w:r w:rsidRPr="005115BB">
        <w:rPr>
          <w:i/>
          <w:color w:val="000000"/>
          <w:sz w:val="22"/>
          <w:szCs w:val="22"/>
        </w:rPr>
        <w:t>alpha cronbach</w:t>
      </w:r>
      <w:r w:rsidRPr="005115BB">
        <w:rPr>
          <w:i/>
          <w:color w:val="000000"/>
          <w:spacing w:val="-9"/>
          <w:sz w:val="22"/>
          <w:szCs w:val="22"/>
        </w:rPr>
        <w:t xml:space="preserve"> </w:t>
      </w:r>
      <w:r w:rsidRPr="005115BB">
        <w:rPr>
          <w:color w:val="000000"/>
          <w:sz w:val="22"/>
          <w:szCs w:val="22"/>
        </w:rPr>
        <w:t>dimensi</w:t>
      </w:r>
      <w:r w:rsidRPr="005115BB">
        <w:rPr>
          <w:color w:val="000000"/>
          <w:spacing w:val="-13"/>
          <w:sz w:val="22"/>
          <w:szCs w:val="22"/>
        </w:rPr>
        <w:t xml:space="preserve"> </w:t>
      </w:r>
      <w:r w:rsidRPr="005115BB">
        <w:rPr>
          <w:color w:val="000000"/>
          <w:sz w:val="22"/>
          <w:szCs w:val="22"/>
        </w:rPr>
        <w:t>ini</w:t>
      </w:r>
      <w:r w:rsidRPr="005115BB">
        <w:rPr>
          <w:color w:val="000000"/>
          <w:spacing w:val="-13"/>
          <w:sz w:val="22"/>
          <w:szCs w:val="22"/>
        </w:rPr>
        <w:t xml:space="preserve"> </w:t>
      </w:r>
      <w:r w:rsidRPr="005115BB">
        <w:rPr>
          <w:color w:val="000000"/>
          <w:sz w:val="22"/>
          <w:szCs w:val="22"/>
        </w:rPr>
        <w:t>adalah</w:t>
      </w:r>
      <w:r w:rsidRPr="005115BB">
        <w:rPr>
          <w:color w:val="000000"/>
          <w:spacing w:val="-11"/>
          <w:sz w:val="22"/>
          <w:szCs w:val="22"/>
        </w:rPr>
        <w:t xml:space="preserve"> </w:t>
      </w:r>
      <w:r w:rsidRPr="005115BB">
        <w:rPr>
          <w:color w:val="000000"/>
          <w:sz w:val="22"/>
          <w:szCs w:val="22"/>
        </w:rPr>
        <w:t>0.654.</w:t>
      </w:r>
      <w:r w:rsidRPr="005115BB">
        <w:rPr>
          <w:color w:val="000000"/>
          <w:spacing w:val="-16"/>
          <w:sz w:val="22"/>
          <w:szCs w:val="22"/>
        </w:rPr>
        <w:t xml:space="preserve"> </w:t>
      </w:r>
      <w:r w:rsidRPr="005115BB">
        <w:rPr>
          <w:color w:val="000000"/>
          <w:sz w:val="22"/>
          <w:szCs w:val="22"/>
        </w:rPr>
        <w:t xml:space="preserve">Contoh butir positif pada dimensi ini adalah “Saya tergolong trainer berprestasi dan </w:t>
      </w:r>
      <w:r w:rsidRPr="005115BB">
        <w:rPr>
          <w:color w:val="000000"/>
          <w:sz w:val="22"/>
          <w:szCs w:val="22"/>
        </w:rPr>
        <w:lastRenderedPageBreak/>
        <w:t>memiliki masa depan yang baik”.</w:t>
      </w:r>
      <w:r w:rsidRPr="005115BB">
        <w:rPr>
          <w:color w:val="000000"/>
          <w:spacing w:val="-16"/>
          <w:sz w:val="22"/>
          <w:szCs w:val="22"/>
        </w:rPr>
        <w:t xml:space="preserve"> </w:t>
      </w:r>
      <w:r w:rsidRPr="005115BB">
        <w:rPr>
          <w:color w:val="000000"/>
          <w:sz w:val="22"/>
          <w:szCs w:val="22"/>
        </w:rPr>
        <w:t>Sedangkan contoh butir negatif pada dimensi ini yaitu “Peluang karir/pangkat saya saat ini sudah mentok (berhenti sampai disini)”.</w:t>
      </w:r>
    </w:p>
    <w:p w:rsidR="005115BB" w:rsidRPr="005115BB" w:rsidRDefault="005115BB" w:rsidP="005115BB">
      <w:pPr>
        <w:pStyle w:val="BodyText"/>
        <w:jc w:val="both"/>
        <w:rPr>
          <w:color w:val="000000"/>
          <w:sz w:val="22"/>
          <w:szCs w:val="22"/>
        </w:rPr>
      </w:pPr>
      <w:r w:rsidRPr="005115BB">
        <w:rPr>
          <w:color w:val="000000"/>
          <w:sz w:val="22"/>
          <w:szCs w:val="22"/>
        </w:rPr>
        <w:tab/>
        <w:t xml:space="preserve">Dimensi </w:t>
      </w:r>
      <w:r w:rsidRPr="005115BB">
        <w:rPr>
          <w:i/>
          <w:color w:val="000000"/>
          <w:sz w:val="22"/>
          <w:szCs w:val="22"/>
        </w:rPr>
        <w:t>self efficacy</w:t>
      </w:r>
      <w:r w:rsidRPr="005115BB">
        <w:rPr>
          <w:color w:val="000000"/>
          <w:sz w:val="22"/>
          <w:szCs w:val="22"/>
        </w:rPr>
        <w:t xml:space="preserve"> diukur</w:t>
      </w:r>
      <w:r w:rsidRPr="005115BB">
        <w:rPr>
          <w:color w:val="000000"/>
          <w:spacing w:val="23"/>
          <w:sz w:val="22"/>
          <w:szCs w:val="22"/>
        </w:rPr>
        <w:t xml:space="preserve"> </w:t>
      </w:r>
      <w:r w:rsidRPr="005115BB">
        <w:rPr>
          <w:color w:val="000000"/>
          <w:sz w:val="22"/>
          <w:szCs w:val="22"/>
        </w:rPr>
        <w:t>menggunakan</w:t>
      </w:r>
      <w:r w:rsidRPr="005115BB">
        <w:rPr>
          <w:color w:val="000000"/>
          <w:spacing w:val="41"/>
          <w:sz w:val="22"/>
          <w:szCs w:val="22"/>
        </w:rPr>
        <w:t xml:space="preserve"> </w:t>
      </w:r>
      <w:r w:rsidRPr="005115BB">
        <w:rPr>
          <w:color w:val="000000"/>
          <w:sz w:val="22"/>
          <w:szCs w:val="22"/>
        </w:rPr>
        <w:t>6 butir. Skor</w:t>
      </w:r>
      <w:r w:rsidRPr="005115BB">
        <w:rPr>
          <w:color w:val="000000"/>
          <w:spacing w:val="53"/>
          <w:sz w:val="22"/>
          <w:szCs w:val="22"/>
        </w:rPr>
        <w:t xml:space="preserve"> </w:t>
      </w:r>
      <w:r w:rsidRPr="005115BB">
        <w:rPr>
          <w:i/>
          <w:color w:val="000000"/>
          <w:sz w:val="22"/>
          <w:szCs w:val="22"/>
        </w:rPr>
        <w:t>alpha cronbrach</w:t>
      </w:r>
      <w:r w:rsidRPr="005115BB">
        <w:rPr>
          <w:i/>
          <w:color w:val="000000"/>
          <w:spacing w:val="-9"/>
          <w:sz w:val="22"/>
          <w:szCs w:val="22"/>
        </w:rPr>
        <w:t xml:space="preserve">  </w:t>
      </w:r>
      <w:r w:rsidRPr="005115BB">
        <w:rPr>
          <w:color w:val="000000"/>
          <w:sz w:val="22"/>
          <w:szCs w:val="22"/>
        </w:rPr>
        <w:t>dimensi</w:t>
      </w:r>
      <w:r w:rsidRPr="005115BB">
        <w:rPr>
          <w:color w:val="000000"/>
          <w:spacing w:val="-13"/>
          <w:sz w:val="22"/>
          <w:szCs w:val="22"/>
        </w:rPr>
        <w:t xml:space="preserve"> </w:t>
      </w:r>
      <w:r w:rsidRPr="005115BB">
        <w:rPr>
          <w:color w:val="000000"/>
          <w:sz w:val="22"/>
          <w:szCs w:val="22"/>
        </w:rPr>
        <w:t>ini</w:t>
      </w:r>
      <w:r w:rsidRPr="005115BB">
        <w:rPr>
          <w:color w:val="000000"/>
          <w:spacing w:val="-13"/>
          <w:sz w:val="22"/>
          <w:szCs w:val="22"/>
        </w:rPr>
        <w:t xml:space="preserve"> </w:t>
      </w:r>
      <w:r w:rsidRPr="005115BB">
        <w:rPr>
          <w:color w:val="000000"/>
          <w:sz w:val="22"/>
          <w:szCs w:val="22"/>
        </w:rPr>
        <w:t>adalah</w:t>
      </w:r>
      <w:r w:rsidRPr="005115BB">
        <w:rPr>
          <w:color w:val="000000"/>
          <w:spacing w:val="-11"/>
          <w:sz w:val="22"/>
          <w:szCs w:val="22"/>
        </w:rPr>
        <w:t xml:space="preserve"> </w:t>
      </w:r>
      <w:r w:rsidRPr="005115BB">
        <w:rPr>
          <w:color w:val="000000"/>
          <w:sz w:val="22"/>
          <w:szCs w:val="22"/>
        </w:rPr>
        <w:t>0.720.</w:t>
      </w:r>
      <w:r w:rsidRPr="005115BB">
        <w:rPr>
          <w:color w:val="000000"/>
          <w:spacing w:val="-16"/>
          <w:sz w:val="22"/>
          <w:szCs w:val="22"/>
        </w:rPr>
        <w:t xml:space="preserve"> </w:t>
      </w:r>
      <w:r w:rsidRPr="005115BB">
        <w:rPr>
          <w:color w:val="000000"/>
          <w:sz w:val="22"/>
          <w:szCs w:val="22"/>
        </w:rPr>
        <w:t>Contoh butir positif pada dimensi ini adalah “Saya selalu dapat menyelesaikan traning dengan baik”.</w:t>
      </w:r>
      <w:r w:rsidRPr="005115BB">
        <w:rPr>
          <w:color w:val="000000"/>
          <w:spacing w:val="-16"/>
          <w:sz w:val="22"/>
          <w:szCs w:val="22"/>
        </w:rPr>
        <w:t xml:space="preserve"> </w:t>
      </w:r>
      <w:r w:rsidRPr="005115BB">
        <w:rPr>
          <w:color w:val="000000"/>
          <w:sz w:val="22"/>
          <w:szCs w:val="22"/>
        </w:rPr>
        <w:t>Sedangkan contoh butir negatif pada dimensi ini yaitu “Saya kurang yakin dalam mengemukakan pendapat/ide (misalnya,pada saat diskusi mengenai strategi pemasaran training/pembuatan training”.</w:t>
      </w:r>
    </w:p>
    <w:p w:rsidR="005115BB" w:rsidRPr="005115BB" w:rsidRDefault="005115BB" w:rsidP="005115BB">
      <w:pPr>
        <w:pStyle w:val="BodyText"/>
        <w:jc w:val="both"/>
        <w:rPr>
          <w:color w:val="000000"/>
          <w:sz w:val="22"/>
          <w:szCs w:val="22"/>
        </w:rPr>
      </w:pPr>
      <w:r w:rsidRPr="005115BB">
        <w:rPr>
          <w:color w:val="000000"/>
          <w:sz w:val="22"/>
          <w:szCs w:val="22"/>
        </w:rPr>
        <w:tab/>
        <w:t xml:space="preserve">Dimensi </w:t>
      </w:r>
      <w:r w:rsidRPr="005115BB">
        <w:rPr>
          <w:i/>
          <w:color w:val="000000"/>
          <w:sz w:val="22"/>
          <w:szCs w:val="22"/>
        </w:rPr>
        <w:t>optimism</w:t>
      </w:r>
      <w:r w:rsidRPr="005115BB">
        <w:rPr>
          <w:color w:val="000000"/>
          <w:sz w:val="22"/>
          <w:szCs w:val="22"/>
        </w:rPr>
        <w:t xml:space="preserve"> diukur</w:t>
      </w:r>
      <w:r w:rsidRPr="005115BB">
        <w:rPr>
          <w:color w:val="000000"/>
          <w:spacing w:val="23"/>
          <w:sz w:val="22"/>
          <w:szCs w:val="22"/>
        </w:rPr>
        <w:t xml:space="preserve"> </w:t>
      </w:r>
      <w:r w:rsidRPr="005115BB">
        <w:rPr>
          <w:color w:val="000000"/>
          <w:sz w:val="22"/>
          <w:szCs w:val="22"/>
        </w:rPr>
        <w:t>menggunakan</w:t>
      </w:r>
      <w:r w:rsidRPr="005115BB">
        <w:rPr>
          <w:color w:val="000000"/>
          <w:spacing w:val="41"/>
          <w:sz w:val="22"/>
          <w:szCs w:val="22"/>
        </w:rPr>
        <w:t xml:space="preserve"> </w:t>
      </w:r>
      <w:r w:rsidRPr="005115BB">
        <w:rPr>
          <w:color w:val="000000"/>
          <w:sz w:val="22"/>
          <w:szCs w:val="22"/>
        </w:rPr>
        <w:t>4 butir. Skor</w:t>
      </w:r>
      <w:r w:rsidRPr="005115BB">
        <w:rPr>
          <w:color w:val="000000"/>
          <w:spacing w:val="53"/>
          <w:sz w:val="22"/>
          <w:szCs w:val="22"/>
        </w:rPr>
        <w:t xml:space="preserve"> </w:t>
      </w:r>
      <w:r w:rsidRPr="005115BB">
        <w:rPr>
          <w:i/>
          <w:color w:val="000000"/>
          <w:sz w:val="22"/>
          <w:szCs w:val="22"/>
        </w:rPr>
        <w:t>alpha cronbrach</w:t>
      </w:r>
      <w:r w:rsidRPr="005115BB">
        <w:rPr>
          <w:i/>
          <w:color w:val="000000"/>
          <w:spacing w:val="-9"/>
          <w:sz w:val="22"/>
          <w:szCs w:val="22"/>
        </w:rPr>
        <w:t xml:space="preserve"> </w:t>
      </w:r>
      <w:r w:rsidRPr="005115BB">
        <w:rPr>
          <w:color w:val="000000"/>
          <w:sz w:val="22"/>
          <w:szCs w:val="22"/>
        </w:rPr>
        <w:t>dimensi</w:t>
      </w:r>
      <w:r w:rsidRPr="005115BB">
        <w:rPr>
          <w:color w:val="000000"/>
          <w:spacing w:val="-13"/>
          <w:sz w:val="22"/>
          <w:szCs w:val="22"/>
        </w:rPr>
        <w:t xml:space="preserve"> </w:t>
      </w:r>
      <w:r w:rsidRPr="005115BB">
        <w:rPr>
          <w:color w:val="000000"/>
          <w:sz w:val="22"/>
          <w:szCs w:val="22"/>
        </w:rPr>
        <w:t>ini</w:t>
      </w:r>
      <w:r w:rsidRPr="005115BB">
        <w:rPr>
          <w:color w:val="000000"/>
          <w:spacing w:val="-13"/>
          <w:sz w:val="22"/>
          <w:szCs w:val="22"/>
        </w:rPr>
        <w:t xml:space="preserve"> </w:t>
      </w:r>
      <w:r w:rsidRPr="005115BB">
        <w:rPr>
          <w:color w:val="000000"/>
          <w:sz w:val="22"/>
          <w:szCs w:val="22"/>
        </w:rPr>
        <w:t>adalah</w:t>
      </w:r>
      <w:r w:rsidRPr="005115BB">
        <w:rPr>
          <w:color w:val="000000"/>
          <w:spacing w:val="-11"/>
          <w:sz w:val="22"/>
          <w:szCs w:val="22"/>
        </w:rPr>
        <w:t xml:space="preserve"> </w:t>
      </w:r>
      <w:r w:rsidRPr="005115BB">
        <w:rPr>
          <w:color w:val="000000"/>
          <w:sz w:val="22"/>
          <w:szCs w:val="22"/>
        </w:rPr>
        <w:t>0.630.</w:t>
      </w:r>
      <w:r w:rsidRPr="005115BB">
        <w:rPr>
          <w:color w:val="000000"/>
          <w:spacing w:val="-16"/>
          <w:sz w:val="22"/>
          <w:szCs w:val="22"/>
        </w:rPr>
        <w:t xml:space="preserve"> </w:t>
      </w:r>
      <w:r w:rsidRPr="005115BB">
        <w:rPr>
          <w:color w:val="000000"/>
          <w:sz w:val="22"/>
          <w:szCs w:val="22"/>
        </w:rPr>
        <w:t>Contoh butir positif pada dimensi ini adalah “Saya lebih banyak mengalami peristiwa baik daripada peristiwa buruk”. Sedangkan contoh butir negatif pada dimensi ini yaitu “Jumlah keberhasilan yang saya capai lebih sedikit dibandingkan dengan jumlah kegagalan saya”.</w:t>
      </w:r>
    </w:p>
    <w:p w:rsidR="005115BB" w:rsidRDefault="005115BB" w:rsidP="005115BB">
      <w:pPr>
        <w:pStyle w:val="BodyText"/>
        <w:jc w:val="both"/>
        <w:rPr>
          <w:color w:val="000000"/>
          <w:sz w:val="22"/>
          <w:szCs w:val="22"/>
        </w:rPr>
      </w:pPr>
      <w:r w:rsidRPr="005115BB">
        <w:rPr>
          <w:color w:val="000000"/>
          <w:sz w:val="22"/>
          <w:szCs w:val="22"/>
        </w:rPr>
        <w:tab/>
        <w:t xml:space="preserve">Dan terakhir dimensi </w:t>
      </w:r>
      <w:r w:rsidRPr="005115BB">
        <w:rPr>
          <w:i/>
          <w:color w:val="000000"/>
          <w:sz w:val="22"/>
          <w:szCs w:val="22"/>
        </w:rPr>
        <w:t>resiliency</w:t>
      </w:r>
      <w:r w:rsidRPr="005115BB">
        <w:rPr>
          <w:color w:val="000000"/>
          <w:sz w:val="22"/>
          <w:szCs w:val="22"/>
        </w:rPr>
        <w:t xml:space="preserve"> diukur</w:t>
      </w:r>
      <w:r w:rsidRPr="005115BB">
        <w:rPr>
          <w:color w:val="000000"/>
          <w:spacing w:val="23"/>
          <w:sz w:val="22"/>
          <w:szCs w:val="22"/>
        </w:rPr>
        <w:t xml:space="preserve"> </w:t>
      </w:r>
      <w:r w:rsidRPr="005115BB">
        <w:rPr>
          <w:color w:val="000000"/>
          <w:sz w:val="22"/>
          <w:szCs w:val="22"/>
        </w:rPr>
        <w:t>menggunakan</w:t>
      </w:r>
      <w:r w:rsidRPr="005115BB">
        <w:rPr>
          <w:color w:val="000000"/>
          <w:spacing w:val="41"/>
          <w:sz w:val="22"/>
          <w:szCs w:val="22"/>
        </w:rPr>
        <w:t xml:space="preserve"> </w:t>
      </w:r>
      <w:r w:rsidRPr="005115BB">
        <w:rPr>
          <w:color w:val="000000"/>
          <w:sz w:val="22"/>
          <w:szCs w:val="22"/>
        </w:rPr>
        <w:t>5 butir. Skor</w:t>
      </w:r>
      <w:r w:rsidRPr="005115BB">
        <w:rPr>
          <w:color w:val="000000"/>
          <w:spacing w:val="53"/>
          <w:sz w:val="22"/>
          <w:szCs w:val="22"/>
        </w:rPr>
        <w:t xml:space="preserve"> </w:t>
      </w:r>
      <w:r w:rsidRPr="005115BB">
        <w:rPr>
          <w:i/>
          <w:color w:val="000000"/>
          <w:sz w:val="22"/>
          <w:szCs w:val="22"/>
        </w:rPr>
        <w:t>alpha cronbrach</w:t>
      </w:r>
      <w:r w:rsidRPr="005115BB">
        <w:rPr>
          <w:i/>
          <w:color w:val="000000"/>
          <w:spacing w:val="-9"/>
          <w:sz w:val="22"/>
          <w:szCs w:val="22"/>
        </w:rPr>
        <w:t xml:space="preserve"> </w:t>
      </w:r>
      <w:r w:rsidRPr="005115BB">
        <w:rPr>
          <w:color w:val="000000"/>
          <w:sz w:val="22"/>
          <w:szCs w:val="22"/>
        </w:rPr>
        <w:t>dimensi</w:t>
      </w:r>
      <w:r w:rsidRPr="005115BB">
        <w:rPr>
          <w:color w:val="000000"/>
          <w:spacing w:val="-13"/>
          <w:sz w:val="22"/>
          <w:szCs w:val="22"/>
        </w:rPr>
        <w:t xml:space="preserve"> </w:t>
      </w:r>
      <w:r w:rsidRPr="005115BB">
        <w:rPr>
          <w:color w:val="000000"/>
          <w:sz w:val="22"/>
          <w:szCs w:val="22"/>
        </w:rPr>
        <w:t>ini</w:t>
      </w:r>
      <w:r w:rsidRPr="005115BB">
        <w:rPr>
          <w:color w:val="000000"/>
          <w:spacing w:val="-13"/>
          <w:sz w:val="22"/>
          <w:szCs w:val="22"/>
        </w:rPr>
        <w:t xml:space="preserve"> </w:t>
      </w:r>
      <w:r w:rsidRPr="005115BB">
        <w:rPr>
          <w:color w:val="000000"/>
          <w:sz w:val="22"/>
          <w:szCs w:val="22"/>
        </w:rPr>
        <w:t>adalah</w:t>
      </w:r>
      <w:r w:rsidRPr="005115BB">
        <w:rPr>
          <w:color w:val="000000"/>
          <w:spacing w:val="-11"/>
          <w:sz w:val="22"/>
          <w:szCs w:val="22"/>
        </w:rPr>
        <w:t xml:space="preserve"> </w:t>
      </w:r>
      <w:r w:rsidRPr="005115BB">
        <w:rPr>
          <w:color w:val="000000"/>
          <w:sz w:val="22"/>
          <w:szCs w:val="22"/>
        </w:rPr>
        <w:t>0.615. Contoh butir positif pada dimensi ini adalah “Pada saat saya mengalami kegagalan/masalah berat,kondisi saya akan kembali seperti sedia kala;bahkan lebih sukses (melebihi kondisi sedia kala)”. Sedangkan contoh butir negatif pada dimensi ini yaitu “Ketika ada suatu kendala dalam tugas saya cenderung menunggu solusi/perintah dari rekan/atasan”.</w:t>
      </w:r>
    </w:p>
    <w:p w:rsidR="00AD250A" w:rsidRDefault="00AD250A" w:rsidP="005115BB">
      <w:pPr>
        <w:pStyle w:val="BodyText"/>
        <w:jc w:val="both"/>
        <w:rPr>
          <w:color w:val="000000"/>
          <w:sz w:val="22"/>
          <w:szCs w:val="22"/>
        </w:rPr>
      </w:pPr>
    </w:p>
    <w:p w:rsidR="00AD250A" w:rsidRDefault="00AD250A" w:rsidP="005115BB">
      <w:pPr>
        <w:pStyle w:val="BodyText"/>
        <w:jc w:val="both"/>
        <w:rPr>
          <w:color w:val="000000"/>
          <w:sz w:val="22"/>
          <w:szCs w:val="22"/>
        </w:rPr>
      </w:pPr>
    </w:p>
    <w:p w:rsidR="00081000" w:rsidRPr="005115BB" w:rsidRDefault="005115BB" w:rsidP="005115BB">
      <w:pPr>
        <w:pStyle w:val="BodyText"/>
        <w:jc w:val="both"/>
        <w:rPr>
          <w:b/>
          <w:color w:val="000000"/>
        </w:rPr>
      </w:pPr>
      <w:r>
        <w:rPr>
          <w:b/>
          <w:color w:val="000000"/>
        </w:rPr>
        <w:t>Tuntutan dan Sumber Daya Pekerjaan</w:t>
      </w:r>
    </w:p>
    <w:p w:rsidR="00542BB7" w:rsidRPr="00542BB7" w:rsidRDefault="00542BB7" w:rsidP="00542BB7">
      <w:pPr>
        <w:pStyle w:val="BodyText"/>
        <w:ind w:firstLine="720"/>
        <w:jc w:val="both"/>
        <w:rPr>
          <w:color w:val="000000"/>
          <w:sz w:val="22"/>
          <w:szCs w:val="22"/>
        </w:rPr>
      </w:pPr>
      <w:r w:rsidRPr="00542BB7">
        <w:rPr>
          <w:color w:val="000000"/>
          <w:sz w:val="22"/>
          <w:szCs w:val="22"/>
        </w:rPr>
        <w:t>Alat ukur yang digunakan untuk mengukur variabel tuntutan dan sumber daya pekerjaan</w:t>
      </w:r>
      <w:r w:rsidRPr="00542BB7">
        <w:rPr>
          <w:i/>
          <w:color w:val="000000"/>
          <w:sz w:val="22"/>
          <w:szCs w:val="22"/>
        </w:rPr>
        <w:t xml:space="preserve"> </w:t>
      </w:r>
      <w:r w:rsidRPr="00542BB7">
        <w:rPr>
          <w:color w:val="000000"/>
          <w:sz w:val="22"/>
          <w:szCs w:val="22"/>
        </w:rPr>
        <w:t xml:space="preserve">adalah </w:t>
      </w:r>
      <w:r w:rsidRPr="00542BB7">
        <w:rPr>
          <w:i/>
          <w:color w:val="000000"/>
          <w:sz w:val="22"/>
          <w:szCs w:val="22"/>
        </w:rPr>
        <w:t>Job demand-Resource scale</w:t>
      </w:r>
      <w:r w:rsidRPr="00542BB7">
        <w:rPr>
          <w:color w:val="000000"/>
          <w:sz w:val="22"/>
          <w:szCs w:val="22"/>
        </w:rPr>
        <w:t xml:space="preserve"> yang terdiri dari 42 butir ( Rotmann, Mostert</w:t>
      </w:r>
      <w:r w:rsidRPr="00542BB7">
        <w:rPr>
          <w:color w:val="000000"/>
          <w:spacing w:val="-5"/>
          <w:sz w:val="22"/>
          <w:szCs w:val="22"/>
        </w:rPr>
        <w:t xml:space="preserve"> </w:t>
      </w:r>
      <w:r w:rsidRPr="00542BB7">
        <w:rPr>
          <w:color w:val="000000"/>
          <w:sz w:val="22"/>
          <w:szCs w:val="22"/>
        </w:rPr>
        <w:t>&amp;</w:t>
      </w:r>
      <w:r w:rsidRPr="00542BB7">
        <w:rPr>
          <w:color w:val="000000"/>
          <w:spacing w:val="-6"/>
          <w:sz w:val="22"/>
          <w:szCs w:val="22"/>
        </w:rPr>
        <w:t xml:space="preserve"> </w:t>
      </w:r>
      <w:r w:rsidRPr="00542BB7">
        <w:rPr>
          <w:color w:val="000000"/>
          <w:sz w:val="22"/>
          <w:szCs w:val="22"/>
        </w:rPr>
        <w:t>Strydom.,</w:t>
      </w:r>
      <w:r w:rsidRPr="00542BB7">
        <w:rPr>
          <w:color w:val="000000"/>
          <w:spacing w:val="-5"/>
          <w:sz w:val="22"/>
          <w:szCs w:val="22"/>
        </w:rPr>
        <w:t xml:space="preserve"> </w:t>
      </w:r>
      <w:r w:rsidRPr="00542BB7">
        <w:rPr>
          <w:color w:val="000000"/>
          <w:sz w:val="22"/>
          <w:szCs w:val="22"/>
        </w:rPr>
        <w:t>2006).</w:t>
      </w:r>
      <w:r w:rsidRPr="00542BB7">
        <w:rPr>
          <w:color w:val="000000"/>
          <w:spacing w:val="-5"/>
          <w:sz w:val="22"/>
          <w:szCs w:val="22"/>
        </w:rPr>
        <w:t xml:space="preserve"> </w:t>
      </w:r>
      <w:r w:rsidRPr="00542BB7">
        <w:rPr>
          <w:color w:val="000000"/>
          <w:sz w:val="22"/>
          <w:szCs w:val="22"/>
        </w:rPr>
        <w:t>Skala yang digunakan</w:t>
      </w:r>
      <w:r w:rsidRPr="00542BB7">
        <w:rPr>
          <w:color w:val="000000"/>
          <w:spacing w:val="-18"/>
          <w:sz w:val="22"/>
          <w:szCs w:val="22"/>
        </w:rPr>
        <w:t xml:space="preserve"> </w:t>
      </w:r>
      <w:r w:rsidRPr="00542BB7">
        <w:rPr>
          <w:color w:val="000000"/>
          <w:sz w:val="22"/>
          <w:szCs w:val="22"/>
        </w:rPr>
        <w:t>adalah</w:t>
      </w:r>
      <w:r w:rsidRPr="00542BB7">
        <w:rPr>
          <w:color w:val="000000"/>
          <w:spacing w:val="-18"/>
          <w:sz w:val="22"/>
          <w:szCs w:val="22"/>
        </w:rPr>
        <w:t xml:space="preserve"> </w:t>
      </w:r>
      <w:r w:rsidRPr="00542BB7">
        <w:rPr>
          <w:i/>
          <w:color w:val="000000"/>
          <w:sz w:val="22"/>
          <w:szCs w:val="22"/>
        </w:rPr>
        <w:t>rating</w:t>
      </w:r>
      <w:r w:rsidRPr="00542BB7">
        <w:rPr>
          <w:i/>
          <w:color w:val="000000"/>
          <w:spacing w:val="-22"/>
          <w:sz w:val="22"/>
          <w:szCs w:val="22"/>
        </w:rPr>
        <w:t xml:space="preserve"> </w:t>
      </w:r>
      <w:r w:rsidRPr="00542BB7">
        <w:rPr>
          <w:i/>
          <w:color w:val="000000"/>
          <w:sz w:val="22"/>
          <w:szCs w:val="22"/>
        </w:rPr>
        <w:t>scale</w:t>
      </w:r>
      <w:r w:rsidRPr="00542BB7">
        <w:rPr>
          <w:i/>
          <w:color w:val="000000"/>
          <w:spacing w:val="-15"/>
          <w:sz w:val="22"/>
          <w:szCs w:val="22"/>
        </w:rPr>
        <w:t xml:space="preserve"> </w:t>
      </w:r>
      <w:r w:rsidRPr="00542BB7">
        <w:rPr>
          <w:color w:val="000000"/>
          <w:sz w:val="22"/>
          <w:szCs w:val="22"/>
        </w:rPr>
        <w:t>yang</w:t>
      </w:r>
      <w:r w:rsidRPr="00542BB7">
        <w:rPr>
          <w:color w:val="000000"/>
          <w:spacing w:val="-17"/>
          <w:sz w:val="22"/>
          <w:szCs w:val="22"/>
        </w:rPr>
        <w:t xml:space="preserve"> </w:t>
      </w:r>
      <w:r w:rsidRPr="00542BB7">
        <w:rPr>
          <w:color w:val="000000"/>
          <w:sz w:val="22"/>
          <w:szCs w:val="22"/>
        </w:rPr>
        <w:t>memiliki</w:t>
      </w:r>
      <w:r w:rsidRPr="00542BB7">
        <w:rPr>
          <w:color w:val="000000"/>
          <w:spacing w:val="-20"/>
          <w:sz w:val="22"/>
          <w:szCs w:val="22"/>
        </w:rPr>
        <w:t xml:space="preserve"> </w:t>
      </w:r>
      <w:r w:rsidRPr="00542BB7">
        <w:rPr>
          <w:color w:val="000000"/>
          <w:sz w:val="22"/>
          <w:szCs w:val="22"/>
        </w:rPr>
        <w:t>rentang</w:t>
      </w:r>
      <w:r w:rsidRPr="00542BB7">
        <w:rPr>
          <w:color w:val="000000"/>
          <w:spacing w:val="-17"/>
          <w:sz w:val="22"/>
          <w:szCs w:val="22"/>
        </w:rPr>
        <w:t xml:space="preserve"> </w:t>
      </w:r>
      <w:r w:rsidRPr="00542BB7">
        <w:rPr>
          <w:color w:val="000000"/>
          <w:sz w:val="22"/>
          <w:szCs w:val="22"/>
        </w:rPr>
        <w:t>dari</w:t>
      </w:r>
      <w:r w:rsidRPr="00542BB7">
        <w:rPr>
          <w:color w:val="000000"/>
          <w:spacing w:val="-20"/>
          <w:sz w:val="22"/>
          <w:szCs w:val="22"/>
        </w:rPr>
        <w:t xml:space="preserve"> </w:t>
      </w:r>
      <w:r w:rsidRPr="00542BB7">
        <w:rPr>
          <w:color w:val="000000"/>
          <w:sz w:val="22"/>
          <w:szCs w:val="22"/>
        </w:rPr>
        <w:t>1- 4</w:t>
      </w:r>
      <w:r w:rsidRPr="00542BB7">
        <w:rPr>
          <w:color w:val="000000"/>
          <w:spacing w:val="-17"/>
          <w:sz w:val="22"/>
          <w:szCs w:val="22"/>
        </w:rPr>
        <w:t xml:space="preserve"> </w:t>
      </w:r>
      <w:r w:rsidRPr="00542BB7">
        <w:rPr>
          <w:color w:val="000000"/>
          <w:sz w:val="22"/>
          <w:szCs w:val="22"/>
        </w:rPr>
        <w:t>yang</w:t>
      </w:r>
      <w:r w:rsidRPr="00542BB7">
        <w:rPr>
          <w:color w:val="000000"/>
          <w:spacing w:val="-18"/>
          <w:sz w:val="22"/>
          <w:szCs w:val="22"/>
        </w:rPr>
        <w:t xml:space="preserve"> </w:t>
      </w:r>
      <w:r w:rsidRPr="00542BB7">
        <w:rPr>
          <w:color w:val="000000"/>
          <w:sz w:val="22"/>
          <w:szCs w:val="22"/>
        </w:rPr>
        <w:t>menunjukan</w:t>
      </w:r>
      <w:r w:rsidRPr="00542BB7">
        <w:rPr>
          <w:color w:val="000000"/>
          <w:spacing w:val="-17"/>
          <w:sz w:val="22"/>
          <w:szCs w:val="22"/>
        </w:rPr>
        <w:t xml:space="preserve"> </w:t>
      </w:r>
      <w:r w:rsidRPr="00542BB7">
        <w:rPr>
          <w:color w:val="000000"/>
          <w:sz w:val="22"/>
          <w:szCs w:val="22"/>
        </w:rPr>
        <w:t>jumlah dilakukannya</w:t>
      </w:r>
      <w:r w:rsidRPr="00542BB7">
        <w:rPr>
          <w:color w:val="000000"/>
          <w:spacing w:val="-15"/>
          <w:sz w:val="22"/>
          <w:szCs w:val="22"/>
        </w:rPr>
        <w:t xml:space="preserve"> </w:t>
      </w:r>
      <w:r w:rsidRPr="00542BB7">
        <w:rPr>
          <w:color w:val="000000"/>
          <w:sz w:val="22"/>
          <w:szCs w:val="22"/>
        </w:rPr>
        <w:t>perilaku</w:t>
      </w:r>
      <w:r w:rsidRPr="00542BB7">
        <w:rPr>
          <w:color w:val="000000"/>
          <w:spacing w:val="-5"/>
          <w:sz w:val="22"/>
          <w:szCs w:val="22"/>
        </w:rPr>
        <w:t xml:space="preserve"> </w:t>
      </w:r>
      <w:r w:rsidRPr="00542BB7">
        <w:rPr>
          <w:color w:val="000000"/>
          <w:sz w:val="22"/>
          <w:szCs w:val="22"/>
        </w:rPr>
        <w:t>yang</w:t>
      </w:r>
      <w:r w:rsidRPr="00542BB7">
        <w:rPr>
          <w:color w:val="000000"/>
          <w:spacing w:val="-10"/>
          <w:sz w:val="22"/>
          <w:szCs w:val="22"/>
        </w:rPr>
        <w:t xml:space="preserve"> </w:t>
      </w:r>
      <w:r w:rsidRPr="00542BB7">
        <w:rPr>
          <w:color w:val="000000"/>
          <w:sz w:val="22"/>
          <w:szCs w:val="22"/>
        </w:rPr>
        <w:t>tertera</w:t>
      </w:r>
      <w:r w:rsidRPr="00542BB7">
        <w:rPr>
          <w:color w:val="000000"/>
          <w:spacing w:val="-9"/>
          <w:sz w:val="22"/>
          <w:szCs w:val="22"/>
        </w:rPr>
        <w:t xml:space="preserve"> </w:t>
      </w:r>
      <w:r w:rsidRPr="00542BB7">
        <w:rPr>
          <w:color w:val="000000"/>
          <w:sz w:val="22"/>
          <w:szCs w:val="22"/>
        </w:rPr>
        <w:t>dalam</w:t>
      </w:r>
      <w:r w:rsidRPr="00542BB7">
        <w:rPr>
          <w:color w:val="000000"/>
          <w:spacing w:val="-13"/>
          <w:sz w:val="22"/>
          <w:szCs w:val="22"/>
        </w:rPr>
        <w:t xml:space="preserve"> </w:t>
      </w:r>
      <w:r w:rsidRPr="00542BB7">
        <w:rPr>
          <w:color w:val="000000"/>
          <w:sz w:val="22"/>
          <w:szCs w:val="22"/>
        </w:rPr>
        <w:t>butir</w:t>
      </w:r>
      <w:r w:rsidRPr="00542BB7">
        <w:rPr>
          <w:color w:val="000000"/>
          <w:spacing w:val="-12"/>
          <w:sz w:val="22"/>
          <w:szCs w:val="22"/>
        </w:rPr>
        <w:t xml:space="preserve"> </w:t>
      </w:r>
      <w:r w:rsidRPr="00542BB7">
        <w:rPr>
          <w:color w:val="000000"/>
          <w:sz w:val="22"/>
          <w:szCs w:val="22"/>
        </w:rPr>
        <w:t>alat</w:t>
      </w:r>
      <w:r w:rsidRPr="00542BB7">
        <w:rPr>
          <w:color w:val="000000"/>
          <w:spacing w:val="-11"/>
          <w:sz w:val="22"/>
          <w:szCs w:val="22"/>
        </w:rPr>
        <w:t xml:space="preserve"> </w:t>
      </w:r>
      <w:r w:rsidRPr="00542BB7">
        <w:rPr>
          <w:color w:val="000000"/>
          <w:sz w:val="22"/>
          <w:szCs w:val="22"/>
        </w:rPr>
        <w:t>ukur mulai</w:t>
      </w:r>
      <w:r w:rsidRPr="00542BB7">
        <w:rPr>
          <w:color w:val="000000"/>
          <w:spacing w:val="-13"/>
          <w:sz w:val="22"/>
          <w:szCs w:val="22"/>
        </w:rPr>
        <w:t xml:space="preserve"> </w:t>
      </w:r>
      <w:r w:rsidRPr="00542BB7">
        <w:rPr>
          <w:color w:val="000000"/>
          <w:sz w:val="22"/>
          <w:szCs w:val="22"/>
        </w:rPr>
        <w:t>dari</w:t>
      </w:r>
      <w:r w:rsidRPr="00542BB7">
        <w:rPr>
          <w:color w:val="000000"/>
          <w:spacing w:val="-12"/>
          <w:sz w:val="22"/>
          <w:szCs w:val="22"/>
        </w:rPr>
        <w:t xml:space="preserve"> </w:t>
      </w:r>
      <w:r w:rsidRPr="00542BB7">
        <w:rPr>
          <w:color w:val="000000"/>
          <w:sz w:val="22"/>
          <w:szCs w:val="22"/>
        </w:rPr>
        <w:t>jarang</w:t>
      </w:r>
      <w:r w:rsidRPr="00542BB7">
        <w:rPr>
          <w:color w:val="000000"/>
          <w:spacing w:val="10"/>
          <w:sz w:val="22"/>
          <w:szCs w:val="22"/>
        </w:rPr>
        <w:t xml:space="preserve"> </w:t>
      </w:r>
      <w:r w:rsidRPr="00542BB7">
        <w:rPr>
          <w:color w:val="000000"/>
          <w:sz w:val="22"/>
          <w:szCs w:val="22"/>
        </w:rPr>
        <w:t>(1),</w:t>
      </w:r>
      <w:r w:rsidRPr="00542BB7">
        <w:rPr>
          <w:color w:val="000000"/>
          <w:spacing w:val="9"/>
          <w:sz w:val="22"/>
          <w:szCs w:val="22"/>
        </w:rPr>
        <w:t xml:space="preserve"> </w:t>
      </w:r>
      <w:r w:rsidRPr="00542BB7">
        <w:rPr>
          <w:color w:val="000000"/>
          <w:sz w:val="22"/>
          <w:szCs w:val="22"/>
        </w:rPr>
        <w:t>dan</w:t>
      </w:r>
      <w:r w:rsidRPr="00542BB7">
        <w:rPr>
          <w:color w:val="000000"/>
          <w:spacing w:val="-5"/>
          <w:sz w:val="22"/>
          <w:szCs w:val="22"/>
        </w:rPr>
        <w:t xml:space="preserve"> </w:t>
      </w:r>
      <w:r w:rsidRPr="00542BB7">
        <w:rPr>
          <w:color w:val="000000"/>
          <w:sz w:val="22"/>
          <w:szCs w:val="22"/>
        </w:rPr>
        <w:t>sering</w:t>
      </w:r>
      <w:r w:rsidRPr="00542BB7">
        <w:rPr>
          <w:color w:val="000000"/>
          <w:spacing w:val="-5"/>
          <w:sz w:val="22"/>
          <w:szCs w:val="22"/>
        </w:rPr>
        <w:t xml:space="preserve"> </w:t>
      </w:r>
      <w:r w:rsidRPr="00542BB7">
        <w:rPr>
          <w:color w:val="000000"/>
          <w:sz w:val="22"/>
          <w:szCs w:val="22"/>
        </w:rPr>
        <w:t xml:space="preserve">(4). Alat ukur ini terdiri dari lima dimensi </w:t>
      </w:r>
      <w:r w:rsidRPr="00542BB7">
        <w:rPr>
          <w:i/>
          <w:color w:val="000000"/>
          <w:sz w:val="22"/>
          <w:szCs w:val="22"/>
        </w:rPr>
        <w:t xml:space="preserve">growth opportunities, organisational support, </w:t>
      </w:r>
      <w:r w:rsidRPr="00542BB7">
        <w:rPr>
          <w:color w:val="000000"/>
          <w:sz w:val="22"/>
          <w:szCs w:val="22"/>
        </w:rPr>
        <w:t>dan</w:t>
      </w:r>
      <w:r w:rsidRPr="00542BB7">
        <w:rPr>
          <w:i/>
          <w:color w:val="000000"/>
          <w:sz w:val="22"/>
          <w:szCs w:val="22"/>
        </w:rPr>
        <w:t xml:space="preserve"> advancement  </w:t>
      </w:r>
      <w:r w:rsidRPr="00542BB7">
        <w:rPr>
          <w:color w:val="000000"/>
          <w:sz w:val="22"/>
          <w:szCs w:val="22"/>
        </w:rPr>
        <w:t xml:space="preserve">sebagai dimensi dari sumber daya pekerjaan dan </w:t>
      </w:r>
      <w:r w:rsidRPr="00542BB7">
        <w:rPr>
          <w:i/>
          <w:color w:val="000000"/>
          <w:sz w:val="22"/>
          <w:szCs w:val="22"/>
        </w:rPr>
        <w:t xml:space="preserve">overload </w:t>
      </w:r>
      <w:r w:rsidRPr="00542BB7">
        <w:rPr>
          <w:color w:val="000000"/>
          <w:sz w:val="22"/>
          <w:szCs w:val="22"/>
        </w:rPr>
        <w:t>dan</w:t>
      </w:r>
      <w:r w:rsidRPr="00542BB7">
        <w:rPr>
          <w:i/>
          <w:color w:val="000000"/>
          <w:sz w:val="22"/>
          <w:szCs w:val="22"/>
        </w:rPr>
        <w:t xml:space="preserve"> job insecurity </w:t>
      </w:r>
      <w:r w:rsidRPr="00542BB7">
        <w:rPr>
          <w:color w:val="000000"/>
          <w:sz w:val="22"/>
          <w:szCs w:val="22"/>
        </w:rPr>
        <w:t xml:space="preserve">sebagai dimensi dari tuntutan kerja. </w:t>
      </w:r>
    </w:p>
    <w:p w:rsidR="00E666A9" w:rsidRDefault="00542BB7" w:rsidP="00E666A9">
      <w:pPr>
        <w:pStyle w:val="BodyText"/>
        <w:ind w:firstLine="720"/>
        <w:jc w:val="both"/>
        <w:rPr>
          <w:color w:val="000000"/>
          <w:sz w:val="22"/>
          <w:szCs w:val="22"/>
        </w:rPr>
      </w:pPr>
      <w:r w:rsidRPr="00542BB7">
        <w:rPr>
          <w:color w:val="000000"/>
          <w:sz w:val="22"/>
          <w:szCs w:val="22"/>
        </w:rPr>
        <w:t xml:space="preserve">Dimensi </w:t>
      </w:r>
      <w:r w:rsidRPr="00542BB7">
        <w:rPr>
          <w:i/>
          <w:color w:val="000000"/>
          <w:sz w:val="22"/>
          <w:szCs w:val="22"/>
        </w:rPr>
        <w:t>Growth opportunities</w:t>
      </w:r>
      <w:r w:rsidRPr="00542BB7">
        <w:rPr>
          <w:color w:val="000000"/>
          <w:sz w:val="22"/>
          <w:szCs w:val="22"/>
        </w:rPr>
        <w:t xml:space="preserve"> adalah dimensi untuk mengukur sumber daya pekerjaan diukur</w:t>
      </w:r>
      <w:r w:rsidRPr="00542BB7">
        <w:rPr>
          <w:color w:val="000000"/>
          <w:spacing w:val="23"/>
          <w:sz w:val="22"/>
          <w:szCs w:val="22"/>
        </w:rPr>
        <w:t xml:space="preserve"> </w:t>
      </w:r>
      <w:r w:rsidRPr="00542BB7">
        <w:rPr>
          <w:color w:val="000000"/>
          <w:sz w:val="22"/>
          <w:szCs w:val="22"/>
        </w:rPr>
        <w:t>menggunakan</w:t>
      </w:r>
      <w:r w:rsidRPr="00542BB7">
        <w:rPr>
          <w:color w:val="000000"/>
          <w:spacing w:val="41"/>
          <w:sz w:val="22"/>
          <w:szCs w:val="22"/>
        </w:rPr>
        <w:t xml:space="preserve"> </w:t>
      </w:r>
      <w:r w:rsidRPr="00542BB7">
        <w:rPr>
          <w:color w:val="000000"/>
          <w:sz w:val="22"/>
          <w:szCs w:val="22"/>
        </w:rPr>
        <w:t>17 butir. Skor</w:t>
      </w:r>
      <w:r w:rsidRPr="00542BB7">
        <w:rPr>
          <w:color w:val="000000"/>
          <w:spacing w:val="53"/>
          <w:sz w:val="22"/>
          <w:szCs w:val="22"/>
        </w:rPr>
        <w:t xml:space="preserve"> </w:t>
      </w:r>
      <w:r w:rsidRPr="00542BB7">
        <w:rPr>
          <w:i/>
          <w:color w:val="000000"/>
          <w:sz w:val="22"/>
          <w:szCs w:val="22"/>
        </w:rPr>
        <w:t>alpha cronbrach</w:t>
      </w:r>
      <w:r w:rsidRPr="00542BB7">
        <w:rPr>
          <w:i/>
          <w:color w:val="000000"/>
          <w:spacing w:val="-9"/>
          <w:sz w:val="22"/>
          <w:szCs w:val="22"/>
        </w:rPr>
        <w:t xml:space="preserve"> </w:t>
      </w:r>
      <w:r w:rsidRPr="00542BB7">
        <w:rPr>
          <w:color w:val="000000"/>
          <w:sz w:val="22"/>
          <w:szCs w:val="22"/>
        </w:rPr>
        <w:t>dimensi</w:t>
      </w:r>
      <w:r w:rsidRPr="00542BB7">
        <w:rPr>
          <w:color w:val="000000"/>
          <w:spacing w:val="-13"/>
          <w:sz w:val="22"/>
          <w:szCs w:val="22"/>
        </w:rPr>
        <w:t xml:space="preserve"> </w:t>
      </w:r>
      <w:r w:rsidRPr="00542BB7">
        <w:rPr>
          <w:color w:val="000000"/>
          <w:sz w:val="22"/>
          <w:szCs w:val="22"/>
        </w:rPr>
        <w:t>ini</w:t>
      </w:r>
      <w:r w:rsidRPr="00542BB7">
        <w:rPr>
          <w:color w:val="000000"/>
          <w:spacing w:val="-13"/>
          <w:sz w:val="22"/>
          <w:szCs w:val="22"/>
        </w:rPr>
        <w:t xml:space="preserve"> </w:t>
      </w:r>
      <w:r w:rsidRPr="00542BB7">
        <w:rPr>
          <w:color w:val="000000"/>
          <w:sz w:val="22"/>
          <w:szCs w:val="22"/>
        </w:rPr>
        <w:t>adalah</w:t>
      </w:r>
      <w:r w:rsidRPr="00542BB7">
        <w:rPr>
          <w:color w:val="000000"/>
          <w:spacing w:val="-11"/>
          <w:sz w:val="22"/>
          <w:szCs w:val="22"/>
        </w:rPr>
        <w:t xml:space="preserve"> </w:t>
      </w:r>
      <w:r w:rsidRPr="00542BB7">
        <w:rPr>
          <w:color w:val="000000"/>
          <w:sz w:val="22"/>
          <w:szCs w:val="22"/>
        </w:rPr>
        <w:t>0.896.</w:t>
      </w:r>
      <w:r w:rsidRPr="00542BB7">
        <w:rPr>
          <w:color w:val="000000"/>
          <w:spacing w:val="-16"/>
          <w:sz w:val="22"/>
          <w:szCs w:val="22"/>
        </w:rPr>
        <w:t xml:space="preserve"> </w:t>
      </w:r>
      <w:r w:rsidRPr="00542BB7">
        <w:rPr>
          <w:color w:val="000000"/>
          <w:sz w:val="22"/>
          <w:szCs w:val="22"/>
        </w:rPr>
        <w:t xml:space="preserve">Contoh butir pada dimensi ini adalah “Saya dapat meminta bantuan dari rekan kerja bila perlu”. Dimensi </w:t>
      </w:r>
      <w:r w:rsidRPr="00542BB7">
        <w:rPr>
          <w:i/>
          <w:color w:val="000000"/>
          <w:sz w:val="22"/>
          <w:szCs w:val="22"/>
        </w:rPr>
        <w:t>organisational support</w:t>
      </w:r>
      <w:r w:rsidRPr="00542BB7">
        <w:rPr>
          <w:color w:val="000000"/>
          <w:sz w:val="22"/>
          <w:szCs w:val="22"/>
        </w:rPr>
        <w:t xml:space="preserve"> untuk mengukur dimensi pada sumber daya pekerjaan diukur</w:t>
      </w:r>
      <w:r w:rsidRPr="00542BB7">
        <w:rPr>
          <w:color w:val="000000"/>
          <w:spacing w:val="23"/>
          <w:sz w:val="22"/>
          <w:szCs w:val="22"/>
        </w:rPr>
        <w:t xml:space="preserve"> </w:t>
      </w:r>
      <w:r w:rsidRPr="00542BB7">
        <w:rPr>
          <w:color w:val="000000"/>
          <w:sz w:val="22"/>
          <w:szCs w:val="22"/>
        </w:rPr>
        <w:t>menggunakan</w:t>
      </w:r>
      <w:r w:rsidRPr="00542BB7">
        <w:rPr>
          <w:color w:val="000000"/>
          <w:spacing w:val="41"/>
          <w:sz w:val="22"/>
          <w:szCs w:val="22"/>
        </w:rPr>
        <w:t xml:space="preserve"> </w:t>
      </w:r>
      <w:r w:rsidRPr="00542BB7">
        <w:rPr>
          <w:color w:val="000000"/>
          <w:sz w:val="22"/>
          <w:szCs w:val="22"/>
        </w:rPr>
        <w:t>6 butir. Skor</w:t>
      </w:r>
      <w:r w:rsidRPr="00542BB7">
        <w:rPr>
          <w:color w:val="000000"/>
          <w:spacing w:val="53"/>
          <w:sz w:val="22"/>
          <w:szCs w:val="22"/>
        </w:rPr>
        <w:t xml:space="preserve"> </w:t>
      </w:r>
      <w:r w:rsidRPr="00542BB7">
        <w:rPr>
          <w:i/>
          <w:color w:val="000000"/>
          <w:sz w:val="22"/>
          <w:szCs w:val="22"/>
        </w:rPr>
        <w:t>alpha cronbrach</w:t>
      </w:r>
      <w:r w:rsidRPr="00542BB7">
        <w:rPr>
          <w:i/>
          <w:color w:val="000000"/>
          <w:spacing w:val="-9"/>
          <w:sz w:val="22"/>
          <w:szCs w:val="22"/>
        </w:rPr>
        <w:t xml:space="preserve"> </w:t>
      </w:r>
      <w:r w:rsidRPr="00542BB7">
        <w:rPr>
          <w:color w:val="000000"/>
          <w:sz w:val="22"/>
          <w:szCs w:val="22"/>
        </w:rPr>
        <w:t>dimensi</w:t>
      </w:r>
      <w:r w:rsidRPr="00542BB7">
        <w:rPr>
          <w:color w:val="000000"/>
          <w:spacing w:val="-13"/>
          <w:sz w:val="22"/>
          <w:szCs w:val="22"/>
        </w:rPr>
        <w:t xml:space="preserve"> </w:t>
      </w:r>
      <w:r w:rsidRPr="00542BB7">
        <w:rPr>
          <w:color w:val="000000"/>
          <w:sz w:val="22"/>
          <w:szCs w:val="22"/>
        </w:rPr>
        <w:t>ini</w:t>
      </w:r>
      <w:r w:rsidRPr="00542BB7">
        <w:rPr>
          <w:color w:val="000000"/>
          <w:spacing w:val="-13"/>
          <w:sz w:val="22"/>
          <w:szCs w:val="22"/>
        </w:rPr>
        <w:t xml:space="preserve"> </w:t>
      </w:r>
      <w:r w:rsidRPr="00542BB7">
        <w:rPr>
          <w:color w:val="000000"/>
          <w:sz w:val="22"/>
          <w:szCs w:val="22"/>
        </w:rPr>
        <w:t>adalah</w:t>
      </w:r>
      <w:r w:rsidRPr="00542BB7">
        <w:rPr>
          <w:color w:val="000000"/>
          <w:spacing w:val="-11"/>
          <w:sz w:val="22"/>
          <w:szCs w:val="22"/>
        </w:rPr>
        <w:t xml:space="preserve"> </w:t>
      </w:r>
      <w:r w:rsidRPr="00542BB7">
        <w:rPr>
          <w:color w:val="000000"/>
          <w:sz w:val="22"/>
          <w:szCs w:val="22"/>
        </w:rPr>
        <w:t>0.760.</w:t>
      </w:r>
      <w:r w:rsidRPr="00542BB7">
        <w:rPr>
          <w:color w:val="000000"/>
          <w:spacing w:val="-16"/>
          <w:sz w:val="22"/>
          <w:szCs w:val="22"/>
        </w:rPr>
        <w:t xml:space="preserve"> </w:t>
      </w:r>
      <w:r w:rsidRPr="00542BB7">
        <w:rPr>
          <w:color w:val="000000"/>
          <w:sz w:val="22"/>
          <w:szCs w:val="22"/>
        </w:rPr>
        <w:t xml:space="preserve">Contoh butir dalam dimensi </w:t>
      </w:r>
      <w:r w:rsidRPr="00542BB7">
        <w:rPr>
          <w:i/>
          <w:color w:val="000000"/>
          <w:sz w:val="22"/>
          <w:szCs w:val="22"/>
        </w:rPr>
        <w:t>organizational support</w:t>
      </w:r>
      <w:r w:rsidRPr="00542BB7">
        <w:rPr>
          <w:color w:val="000000"/>
          <w:sz w:val="22"/>
          <w:szCs w:val="22"/>
        </w:rPr>
        <w:t xml:space="preserve"> adalah “</w:t>
      </w:r>
      <w:r w:rsidRPr="00542BB7">
        <w:rPr>
          <w:rFonts w:cs="Arial"/>
          <w:sz w:val="22"/>
          <w:szCs w:val="22"/>
        </w:rPr>
        <w:t>Instansi training menawarkan kesempatan saya dalam pertumbuhan dan perkembangan pribadi</w:t>
      </w:r>
      <w:r w:rsidRPr="00542BB7">
        <w:rPr>
          <w:color w:val="000000"/>
          <w:sz w:val="22"/>
          <w:szCs w:val="22"/>
        </w:rPr>
        <w:t xml:space="preserve">”.Dimensi </w:t>
      </w:r>
      <w:r w:rsidRPr="00542BB7">
        <w:rPr>
          <w:i/>
          <w:color w:val="000000"/>
          <w:sz w:val="22"/>
          <w:szCs w:val="22"/>
        </w:rPr>
        <w:t>advancement</w:t>
      </w:r>
      <w:r w:rsidRPr="00542BB7">
        <w:rPr>
          <w:color w:val="000000"/>
          <w:sz w:val="22"/>
          <w:szCs w:val="22"/>
        </w:rPr>
        <w:t xml:space="preserve"> adalah dimensi untuk mengukur sumber daya pekerjaan diukur</w:t>
      </w:r>
      <w:r w:rsidRPr="00542BB7">
        <w:rPr>
          <w:color w:val="000000"/>
          <w:spacing w:val="23"/>
          <w:sz w:val="22"/>
          <w:szCs w:val="22"/>
        </w:rPr>
        <w:t xml:space="preserve"> </w:t>
      </w:r>
      <w:r w:rsidRPr="00542BB7">
        <w:rPr>
          <w:color w:val="000000"/>
          <w:sz w:val="22"/>
          <w:szCs w:val="22"/>
        </w:rPr>
        <w:t>menggunakan</w:t>
      </w:r>
      <w:r w:rsidRPr="00542BB7">
        <w:rPr>
          <w:color w:val="000000"/>
          <w:spacing w:val="41"/>
          <w:sz w:val="22"/>
          <w:szCs w:val="22"/>
        </w:rPr>
        <w:t xml:space="preserve"> </w:t>
      </w:r>
      <w:r w:rsidRPr="00542BB7">
        <w:rPr>
          <w:color w:val="000000"/>
          <w:sz w:val="22"/>
          <w:szCs w:val="22"/>
        </w:rPr>
        <w:t>6 butir. Skor</w:t>
      </w:r>
      <w:r w:rsidRPr="00542BB7">
        <w:rPr>
          <w:color w:val="000000"/>
          <w:spacing w:val="53"/>
          <w:sz w:val="22"/>
          <w:szCs w:val="22"/>
        </w:rPr>
        <w:t xml:space="preserve"> </w:t>
      </w:r>
      <w:r w:rsidRPr="00542BB7">
        <w:rPr>
          <w:i/>
          <w:color w:val="000000"/>
          <w:sz w:val="22"/>
          <w:szCs w:val="22"/>
        </w:rPr>
        <w:t>alpha cronbrach</w:t>
      </w:r>
      <w:r w:rsidRPr="00542BB7">
        <w:rPr>
          <w:i/>
          <w:color w:val="000000"/>
          <w:spacing w:val="-9"/>
          <w:sz w:val="22"/>
          <w:szCs w:val="22"/>
        </w:rPr>
        <w:t xml:space="preserve"> </w:t>
      </w:r>
      <w:r w:rsidRPr="00542BB7">
        <w:rPr>
          <w:color w:val="000000"/>
          <w:sz w:val="22"/>
          <w:szCs w:val="22"/>
        </w:rPr>
        <w:t>dimensi</w:t>
      </w:r>
      <w:r w:rsidRPr="00542BB7">
        <w:rPr>
          <w:color w:val="000000"/>
          <w:spacing w:val="-13"/>
          <w:sz w:val="22"/>
          <w:szCs w:val="22"/>
        </w:rPr>
        <w:t xml:space="preserve"> </w:t>
      </w:r>
      <w:r w:rsidRPr="00542BB7">
        <w:rPr>
          <w:color w:val="000000"/>
          <w:sz w:val="22"/>
          <w:szCs w:val="22"/>
        </w:rPr>
        <w:t>ini</w:t>
      </w:r>
      <w:r w:rsidRPr="00542BB7">
        <w:rPr>
          <w:color w:val="000000"/>
          <w:spacing w:val="-13"/>
          <w:sz w:val="22"/>
          <w:szCs w:val="22"/>
        </w:rPr>
        <w:t xml:space="preserve"> </w:t>
      </w:r>
      <w:r w:rsidRPr="00542BB7">
        <w:rPr>
          <w:color w:val="000000"/>
          <w:sz w:val="22"/>
          <w:szCs w:val="22"/>
        </w:rPr>
        <w:t>adalah</w:t>
      </w:r>
      <w:r w:rsidRPr="00542BB7">
        <w:rPr>
          <w:color w:val="000000"/>
          <w:spacing w:val="-11"/>
          <w:sz w:val="22"/>
          <w:szCs w:val="22"/>
        </w:rPr>
        <w:t xml:space="preserve"> </w:t>
      </w:r>
      <w:r w:rsidRPr="00542BB7">
        <w:rPr>
          <w:color w:val="000000"/>
          <w:sz w:val="22"/>
          <w:szCs w:val="22"/>
        </w:rPr>
        <w:lastRenderedPageBreak/>
        <w:t xml:space="preserve">0.762. Contoh butir pada dimensi </w:t>
      </w:r>
      <w:r w:rsidRPr="00542BB7">
        <w:rPr>
          <w:i/>
          <w:color w:val="000000"/>
          <w:sz w:val="22"/>
          <w:szCs w:val="22"/>
        </w:rPr>
        <w:t>advancement</w:t>
      </w:r>
      <w:r w:rsidRPr="00542BB7">
        <w:rPr>
          <w:color w:val="000000"/>
          <w:sz w:val="22"/>
          <w:szCs w:val="22"/>
        </w:rPr>
        <w:t xml:space="preserve"> adalah “</w:t>
      </w:r>
      <w:r w:rsidRPr="00542BB7">
        <w:rPr>
          <w:rFonts w:cs="Arial"/>
          <w:sz w:val="22"/>
          <w:szCs w:val="22"/>
        </w:rPr>
        <w:t>Pekerjaan saat ini memberikan dukungan finansial cukup baik untuk saya</w:t>
      </w:r>
      <w:r w:rsidRPr="00542BB7">
        <w:rPr>
          <w:color w:val="000000"/>
          <w:sz w:val="22"/>
          <w:szCs w:val="22"/>
        </w:rPr>
        <w:t xml:space="preserve">”. </w:t>
      </w:r>
    </w:p>
    <w:p w:rsidR="006104B3" w:rsidRDefault="00542BB7" w:rsidP="000F2F28">
      <w:pPr>
        <w:pStyle w:val="BodyText"/>
        <w:ind w:firstLine="720"/>
        <w:jc w:val="both"/>
        <w:rPr>
          <w:rFonts w:cs="Arial"/>
          <w:color w:val="000000"/>
          <w:sz w:val="22"/>
          <w:szCs w:val="22"/>
        </w:rPr>
      </w:pPr>
      <w:r w:rsidRPr="00542BB7">
        <w:rPr>
          <w:color w:val="000000"/>
          <w:sz w:val="22"/>
          <w:szCs w:val="22"/>
        </w:rPr>
        <w:t xml:space="preserve">Dimensi </w:t>
      </w:r>
      <w:r w:rsidRPr="00542BB7">
        <w:rPr>
          <w:i/>
          <w:color w:val="000000"/>
          <w:sz w:val="22"/>
          <w:szCs w:val="22"/>
        </w:rPr>
        <w:t>overload</w:t>
      </w:r>
      <w:r w:rsidRPr="00542BB7">
        <w:rPr>
          <w:color w:val="000000"/>
          <w:sz w:val="22"/>
          <w:szCs w:val="22"/>
        </w:rPr>
        <w:t xml:space="preserve"> adalah dimensi untuk mengukur tuntutan kerja</w:t>
      </w:r>
      <w:r w:rsidRPr="00542BB7">
        <w:rPr>
          <w:i/>
          <w:color w:val="000000"/>
          <w:sz w:val="22"/>
          <w:szCs w:val="22"/>
        </w:rPr>
        <w:t xml:space="preserve"> </w:t>
      </w:r>
      <w:r w:rsidRPr="00542BB7">
        <w:rPr>
          <w:color w:val="000000"/>
          <w:sz w:val="22"/>
          <w:szCs w:val="22"/>
        </w:rPr>
        <w:t>diukur</w:t>
      </w:r>
      <w:r w:rsidRPr="00542BB7">
        <w:rPr>
          <w:color w:val="000000"/>
          <w:spacing w:val="23"/>
          <w:sz w:val="22"/>
          <w:szCs w:val="22"/>
        </w:rPr>
        <w:t xml:space="preserve"> </w:t>
      </w:r>
      <w:r w:rsidRPr="00542BB7">
        <w:rPr>
          <w:color w:val="000000"/>
          <w:sz w:val="22"/>
          <w:szCs w:val="22"/>
        </w:rPr>
        <w:t>menggunakan</w:t>
      </w:r>
      <w:r w:rsidRPr="00542BB7">
        <w:rPr>
          <w:color w:val="000000"/>
          <w:spacing w:val="41"/>
          <w:sz w:val="22"/>
          <w:szCs w:val="22"/>
        </w:rPr>
        <w:t xml:space="preserve"> </w:t>
      </w:r>
      <w:r w:rsidRPr="00542BB7">
        <w:rPr>
          <w:color w:val="000000"/>
          <w:sz w:val="22"/>
          <w:szCs w:val="22"/>
        </w:rPr>
        <w:t>8 butir. Skor</w:t>
      </w:r>
      <w:r w:rsidRPr="00542BB7">
        <w:rPr>
          <w:color w:val="000000"/>
          <w:spacing w:val="53"/>
          <w:sz w:val="22"/>
          <w:szCs w:val="22"/>
        </w:rPr>
        <w:t xml:space="preserve"> </w:t>
      </w:r>
      <w:r w:rsidRPr="00542BB7">
        <w:rPr>
          <w:i/>
          <w:color w:val="000000"/>
          <w:sz w:val="22"/>
          <w:szCs w:val="22"/>
        </w:rPr>
        <w:t>alpha cronbrach</w:t>
      </w:r>
      <w:r w:rsidRPr="00542BB7">
        <w:rPr>
          <w:i/>
          <w:color w:val="000000"/>
          <w:spacing w:val="-9"/>
          <w:sz w:val="22"/>
          <w:szCs w:val="22"/>
        </w:rPr>
        <w:t xml:space="preserve"> </w:t>
      </w:r>
      <w:r w:rsidRPr="00542BB7">
        <w:rPr>
          <w:color w:val="000000"/>
          <w:sz w:val="22"/>
          <w:szCs w:val="22"/>
        </w:rPr>
        <w:t>dimensi</w:t>
      </w:r>
      <w:r w:rsidRPr="00542BB7">
        <w:rPr>
          <w:color w:val="000000"/>
          <w:spacing w:val="-13"/>
          <w:sz w:val="22"/>
          <w:szCs w:val="22"/>
        </w:rPr>
        <w:t xml:space="preserve"> </w:t>
      </w:r>
      <w:r w:rsidRPr="00542BB7">
        <w:rPr>
          <w:color w:val="000000"/>
          <w:sz w:val="22"/>
          <w:szCs w:val="22"/>
        </w:rPr>
        <w:t>ini</w:t>
      </w:r>
      <w:r w:rsidRPr="00542BB7">
        <w:rPr>
          <w:color w:val="000000"/>
          <w:spacing w:val="-13"/>
          <w:sz w:val="22"/>
          <w:szCs w:val="22"/>
        </w:rPr>
        <w:t xml:space="preserve"> </w:t>
      </w:r>
      <w:r w:rsidRPr="00542BB7">
        <w:rPr>
          <w:color w:val="000000"/>
          <w:sz w:val="22"/>
          <w:szCs w:val="22"/>
        </w:rPr>
        <w:t>adalah</w:t>
      </w:r>
      <w:r w:rsidRPr="00542BB7">
        <w:rPr>
          <w:color w:val="000000"/>
          <w:spacing w:val="-11"/>
          <w:sz w:val="22"/>
          <w:szCs w:val="22"/>
        </w:rPr>
        <w:t xml:space="preserve"> </w:t>
      </w:r>
      <w:r w:rsidRPr="00542BB7">
        <w:rPr>
          <w:color w:val="000000"/>
          <w:sz w:val="22"/>
          <w:szCs w:val="22"/>
        </w:rPr>
        <w:t xml:space="preserve">0.626. Contoh butir pada dimensi ini adalah “Saya memiliki terlalu banyak pekerjaan yang harus dilakukan”. </w:t>
      </w:r>
      <w:r w:rsidRPr="00542BB7">
        <w:rPr>
          <w:rFonts w:cs="Arial"/>
          <w:color w:val="000000"/>
          <w:spacing w:val="-16"/>
          <w:sz w:val="22"/>
          <w:szCs w:val="22"/>
        </w:rPr>
        <w:t xml:space="preserve">Dan terkahir </w:t>
      </w:r>
      <w:r w:rsidRPr="00542BB7">
        <w:rPr>
          <w:rFonts w:cs="Arial"/>
          <w:color w:val="000000"/>
          <w:sz w:val="22"/>
          <w:szCs w:val="22"/>
        </w:rPr>
        <w:t xml:space="preserve">dimensi </w:t>
      </w:r>
      <w:r w:rsidRPr="00542BB7">
        <w:rPr>
          <w:rFonts w:cs="Arial"/>
          <w:i/>
          <w:color w:val="000000"/>
          <w:sz w:val="22"/>
          <w:szCs w:val="22"/>
        </w:rPr>
        <w:t>job insecurity</w:t>
      </w:r>
      <w:r w:rsidRPr="00542BB7">
        <w:rPr>
          <w:rFonts w:cs="Arial"/>
          <w:color w:val="000000"/>
          <w:sz w:val="22"/>
          <w:szCs w:val="22"/>
        </w:rPr>
        <w:t xml:space="preserve"> adalah dimensi untuk mengukur tuntutan kerja diukur</w:t>
      </w:r>
      <w:r w:rsidRPr="00542BB7">
        <w:rPr>
          <w:rFonts w:cs="Arial"/>
          <w:color w:val="000000"/>
          <w:spacing w:val="23"/>
          <w:sz w:val="22"/>
          <w:szCs w:val="22"/>
        </w:rPr>
        <w:t xml:space="preserve"> </w:t>
      </w:r>
      <w:r w:rsidRPr="00542BB7">
        <w:rPr>
          <w:rFonts w:cs="Arial"/>
          <w:color w:val="000000"/>
          <w:sz w:val="22"/>
          <w:szCs w:val="22"/>
        </w:rPr>
        <w:t>menggunakan</w:t>
      </w:r>
      <w:r w:rsidRPr="00542BB7">
        <w:rPr>
          <w:rFonts w:cs="Arial"/>
          <w:color w:val="000000"/>
          <w:spacing w:val="41"/>
          <w:sz w:val="22"/>
          <w:szCs w:val="22"/>
        </w:rPr>
        <w:t xml:space="preserve"> </w:t>
      </w:r>
      <w:r w:rsidRPr="00542BB7">
        <w:rPr>
          <w:rFonts w:cs="Arial"/>
          <w:color w:val="000000"/>
          <w:sz w:val="22"/>
          <w:szCs w:val="22"/>
        </w:rPr>
        <w:t>4 butir. Skor</w:t>
      </w:r>
      <w:r w:rsidRPr="00542BB7">
        <w:rPr>
          <w:rFonts w:cs="Arial"/>
          <w:color w:val="000000"/>
          <w:spacing w:val="53"/>
          <w:sz w:val="22"/>
          <w:szCs w:val="22"/>
        </w:rPr>
        <w:t xml:space="preserve"> </w:t>
      </w:r>
      <w:r w:rsidRPr="00542BB7">
        <w:rPr>
          <w:rFonts w:cs="Arial"/>
          <w:i/>
          <w:color w:val="000000"/>
          <w:sz w:val="22"/>
          <w:szCs w:val="22"/>
        </w:rPr>
        <w:t>alpha conbrach</w:t>
      </w:r>
      <w:r w:rsidRPr="00542BB7">
        <w:rPr>
          <w:rFonts w:cs="Arial"/>
          <w:i/>
          <w:color w:val="000000"/>
          <w:spacing w:val="-9"/>
          <w:sz w:val="22"/>
          <w:szCs w:val="22"/>
        </w:rPr>
        <w:t xml:space="preserve"> </w:t>
      </w:r>
      <w:r w:rsidRPr="00542BB7">
        <w:rPr>
          <w:rFonts w:cs="Arial"/>
          <w:color w:val="000000"/>
          <w:sz w:val="22"/>
          <w:szCs w:val="22"/>
        </w:rPr>
        <w:t>dimensi</w:t>
      </w:r>
      <w:r w:rsidRPr="00542BB7">
        <w:rPr>
          <w:rFonts w:cs="Arial"/>
          <w:color w:val="000000"/>
          <w:spacing w:val="-13"/>
          <w:sz w:val="22"/>
          <w:szCs w:val="22"/>
        </w:rPr>
        <w:t xml:space="preserve"> </w:t>
      </w:r>
      <w:r w:rsidRPr="00542BB7">
        <w:rPr>
          <w:rFonts w:cs="Arial"/>
          <w:color w:val="000000"/>
          <w:sz w:val="22"/>
          <w:szCs w:val="22"/>
        </w:rPr>
        <w:t>ini</w:t>
      </w:r>
      <w:r w:rsidRPr="00542BB7">
        <w:rPr>
          <w:rFonts w:cs="Arial"/>
          <w:color w:val="000000"/>
          <w:spacing w:val="-13"/>
          <w:sz w:val="22"/>
          <w:szCs w:val="22"/>
        </w:rPr>
        <w:t xml:space="preserve"> </w:t>
      </w:r>
      <w:r w:rsidRPr="00542BB7">
        <w:rPr>
          <w:rFonts w:cs="Arial"/>
          <w:color w:val="000000"/>
          <w:sz w:val="22"/>
          <w:szCs w:val="22"/>
        </w:rPr>
        <w:t>adalah</w:t>
      </w:r>
      <w:r w:rsidRPr="00542BB7">
        <w:rPr>
          <w:rFonts w:cs="Arial"/>
          <w:color w:val="000000"/>
          <w:spacing w:val="-11"/>
          <w:sz w:val="22"/>
          <w:szCs w:val="22"/>
        </w:rPr>
        <w:t xml:space="preserve"> </w:t>
      </w:r>
      <w:r w:rsidRPr="00542BB7">
        <w:rPr>
          <w:rFonts w:cs="Arial"/>
          <w:color w:val="000000"/>
          <w:sz w:val="22"/>
          <w:szCs w:val="22"/>
        </w:rPr>
        <w:t xml:space="preserve">0.833. Contoh butir pada dimensi ini adalah “Saya dapat memastikan saya tidak akan dikeluarkan sampai akhir tahun ini”. </w:t>
      </w:r>
    </w:p>
    <w:p w:rsidR="00E0579E" w:rsidRDefault="00E0579E" w:rsidP="000F2F28">
      <w:pPr>
        <w:pStyle w:val="BodyText"/>
        <w:ind w:firstLine="720"/>
        <w:jc w:val="both"/>
        <w:rPr>
          <w:rFonts w:cs="Arial"/>
          <w:color w:val="000000"/>
          <w:sz w:val="22"/>
          <w:szCs w:val="22"/>
        </w:rPr>
      </w:pPr>
    </w:p>
    <w:p w:rsidR="00BD40B0" w:rsidRDefault="00BD40B0" w:rsidP="000F2F28">
      <w:pPr>
        <w:spacing w:after="0" w:line="240" w:lineRule="auto"/>
        <w:rPr>
          <w:rFonts w:ascii="Times New Roman" w:hAnsi="Times New Roman" w:cs="Times New Roman"/>
          <w:b/>
          <w:color w:val="000000"/>
          <w:sz w:val="24"/>
          <w:szCs w:val="24"/>
        </w:rPr>
      </w:pPr>
      <w:r w:rsidRPr="003C5B38">
        <w:rPr>
          <w:rFonts w:ascii="Times New Roman" w:hAnsi="Times New Roman" w:cs="Times New Roman"/>
          <w:b/>
          <w:color w:val="000000"/>
          <w:sz w:val="24"/>
          <w:szCs w:val="24"/>
        </w:rPr>
        <w:t>HASIL DAN PEMBAHASAN</w:t>
      </w:r>
    </w:p>
    <w:p w:rsidR="00E0579E" w:rsidRPr="000F2F28" w:rsidRDefault="00E0579E" w:rsidP="000F2F28">
      <w:pPr>
        <w:spacing w:after="0" w:line="240" w:lineRule="auto"/>
        <w:rPr>
          <w:rFonts w:ascii="Times New Roman" w:hAnsi="Times New Roman" w:cs="Times New Roman"/>
          <w:b/>
          <w:color w:val="000000"/>
          <w:sz w:val="24"/>
          <w:szCs w:val="24"/>
        </w:rPr>
      </w:pPr>
    </w:p>
    <w:p w:rsidR="00A46A1B" w:rsidRPr="00E666A9" w:rsidRDefault="00E666A9" w:rsidP="00E666A9">
      <w:pPr>
        <w:spacing w:before="2" w:line="240" w:lineRule="auto"/>
        <w:jc w:val="both"/>
        <w:rPr>
          <w:rFonts w:ascii="Times New Roman" w:hAnsi="Times New Roman" w:cs="Times New Roman"/>
          <w:i/>
          <w:color w:val="000000"/>
          <w:sz w:val="20"/>
          <w:szCs w:val="20"/>
        </w:rPr>
      </w:pPr>
      <w:r>
        <w:rPr>
          <w:rFonts w:ascii="Times New Roman" w:hAnsi="Times New Roman" w:cs="Times New Roman"/>
          <w:color w:val="000000"/>
          <w:sz w:val="20"/>
          <w:szCs w:val="20"/>
        </w:rPr>
        <w:t>Tabel 2 : Gambaran variabel pada partisipan</w:t>
      </w:r>
    </w:p>
    <w:tbl>
      <w:tblPr>
        <w:tblW w:w="6360" w:type="dxa"/>
        <w:tblInd w:w="95" w:type="dxa"/>
        <w:tblBorders>
          <w:top w:val="single" w:sz="8" w:space="0" w:color="000000"/>
          <w:bottom w:val="single" w:sz="8" w:space="0" w:color="000000"/>
        </w:tblBorders>
        <w:tblLook w:val="04A0" w:firstRow="1" w:lastRow="0" w:firstColumn="1" w:lastColumn="0" w:noHBand="0" w:noVBand="1"/>
      </w:tblPr>
      <w:tblGrid>
        <w:gridCol w:w="2900"/>
        <w:gridCol w:w="1920"/>
        <w:gridCol w:w="1540"/>
      </w:tblGrid>
      <w:tr w:rsidR="000F2F28" w:rsidRPr="000F2F28" w:rsidTr="000F2F28">
        <w:trPr>
          <w:trHeight w:val="315"/>
        </w:trPr>
        <w:tc>
          <w:tcPr>
            <w:tcW w:w="2900" w:type="dxa"/>
            <w:tcBorders>
              <w:top w:val="single" w:sz="8" w:space="0" w:color="000000"/>
              <w:bottom w:val="single" w:sz="8" w:space="0" w:color="000000"/>
            </w:tcBorders>
            <w:shd w:val="clear" w:color="auto" w:fill="auto"/>
            <w:hideMark/>
          </w:tcPr>
          <w:p w:rsidR="000F2F28" w:rsidRPr="000F2F28" w:rsidRDefault="000F2F28" w:rsidP="000F2F28">
            <w:pPr>
              <w:spacing w:after="0" w:line="240" w:lineRule="auto"/>
              <w:jc w:val="center"/>
              <w:rPr>
                <w:rFonts w:eastAsia="Times New Roman" w:cs="Calibri"/>
                <w:color w:val="000000"/>
              </w:rPr>
            </w:pPr>
            <w:r w:rsidRPr="000F2F28">
              <w:rPr>
                <w:rFonts w:eastAsia="Times New Roman" w:cs="Calibri"/>
                <w:color w:val="000000"/>
              </w:rPr>
              <w:t>Variabel</w:t>
            </w:r>
          </w:p>
        </w:tc>
        <w:tc>
          <w:tcPr>
            <w:tcW w:w="1920" w:type="dxa"/>
            <w:tcBorders>
              <w:top w:val="single" w:sz="8" w:space="0" w:color="000000"/>
              <w:bottom w:val="single" w:sz="8" w:space="0" w:color="000000"/>
            </w:tcBorders>
            <w:shd w:val="clear" w:color="auto" w:fill="auto"/>
            <w:hideMark/>
          </w:tcPr>
          <w:p w:rsidR="000F2F28" w:rsidRPr="000F2F28" w:rsidRDefault="000F2F28" w:rsidP="000F2F28">
            <w:pPr>
              <w:spacing w:after="0" w:line="240" w:lineRule="auto"/>
              <w:jc w:val="center"/>
              <w:rPr>
                <w:rFonts w:eastAsia="Times New Roman" w:cs="Calibri"/>
                <w:color w:val="000000"/>
              </w:rPr>
            </w:pPr>
            <w:r w:rsidRPr="000F2F28">
              <w:rPr>
                <w:rFonts w:eastAsia="Times New Roman" w:cs="Calibri"/>
                <w:color w:val="000000"/>
              </w:rPr>
              <w:t>Mean</w:t>
            </w:r>
          </w:p>
        </w:tc>
        <w:tc>
          <w:tcPr>
            <w:tcW w:w="1540" w:type="dxa"/>
            <w:tcBorders>
              <w:top w:val="single" w:sz="8" w:space="0" w:color="000000"/>
              <w:bottom w:val="single" w:sz="8" w:space="0" w:color="000000"/>
            </w:tcBorders>
            <w:shd w:val="clear" w:color="auto" w:fill="auto"/>
            <w:hideMark/>
          </w:tcPr>
          <w:p w:rsidR="000F2F28" w:rsidRPr="000F2F28" w:rsidRDefault="000F2F28" w:rsidP="000F2F28">
            <w:pPr>
              <w:spacing w:after="0" w:line="240" w:lineRule="auto"/>
              <w:jc w:val="center"/>
              <w:rPr>
                <w:rFonts w:eastAsia="Times New Roman" w:cs="Calibri"/>
                <w:color w:val="000000"/>
              </w:rPr>
            </w:pPr>
            <w:r w:rsidRPr="000F2F28">
              <w:rPr>
                <w:rFonts w:eastAsia="Times New Roman" w:cs="Calibri"/>
                <w:color w:val="000000"/>
              </w:rPr>
              <w:t>SD</w:t>
            </w:r>
          </w:p>
        </w:tc>
      </w:tr>
      <w:tr w:rsidR="000F2F28" w:rsidRPr="000F2F28" w:rsidTr="000F2F28">
        <w:trPr>
          <w:trHeight w:val="330"/>
        </w:trPr>
        <w:tc>
          <w:tcPr>
            <w:tcW w:w="2900" w:type="dxa"/>
            <w:tcBorders>
              <w:top w:val="single" w:sz="8" w:space="0" w:color="000000"/>
            </w:tcBorders>
            <w:shd w:val="clear" w:color="auto" w:fill="auto"/>
            <w:hideMark/>
          </w:tcPr>
          <w:p w:rsidR="000F2F28" w:rsidRPr="000F2F28" w:rsidRDefault="000F2F28" w:rsidP="000F2F28">
            <w:pPr>
              <w:spacing w:after="0" w:line="240" w:lineRule="auto"/>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 xml:space="preserve">Perilaku Kerja Inovatif </w:t>
            </w:r>
          </w:p>
        </w:tc>
        <w:tc>
          <w:tcPr>
            <w:tcW w:w="1920" w:type="dxa"/>
            <w:tcBorders>
              <w:top w:val="single" w:sz="8" w:space="0" w:color="000000"/>
            </w:tcBorders>
            <w:shd w:val="clear" w:color="auto" w:fill="auto"/>
            <w:hideMark/>
          </w:tcPr>
          <w:p w:rsidR="000F2F28" w:rsidRPr="000F2F28" w:rsidRDefault="000F2F28" w:rsidP="000F2F28">
            <w:pPr>
              <w:spacing w:after="0" w:line="240" w:lineRule="auto"/>
              <w:rPr>
                <w:rFonts w:eastAsia="Times New Roman" w:cs="Calibri"/>
                <w:color w:val="000000"/>
                <w:sz w:val="20"/>
                <w:szCs w:val="20"/>
              </w:rPr>
            </w:pPr>
            <w:r w:rsidRPr="000F2F28">
              <w:rPr>
                <w:rFonts w:eastAsia="Times New Roman" w:cs="Calibri"/>
                <w:color w:val="000000"/>
                <w:sz w:val="20"/>
                <w:szCs w:val="20"/>
              </w:rPr>
              <w:t> </w:t>
            </w:r>
          </w:p>
        </w:tc>
        <w:tc>
          <w:tcPr>
            <w:tcW w:w="1540" w:type="dxa"/>
            <w:tcBorders>
              <w:top w:val="single" w:sz="8" w:space="0" w:color="000000"/>
            </w:tcBorders>
            <w:shd w:val="clear" w:color="auto" w:fill="auto"/>
            <w:hideMark/>
          </w:tcPr>
          <w:p w:rsidR="000F2F28" w:rsidRPr="000F2F28" w:rsidRDefault="000F2F28" w:rsidP="000F2F28">
            <w:pPr>
              <w:spacing w:after="0" w:line="240" w:lineRule="auto"/>
              <w:rPr>
                <w:rFonts w:eastAsia="Times New Roman" w:cs="Calibri"/>
                <w:color w:val="000000"/>
                <w:sz w:val="20"/>
                <w:szCs w:val="20"/>
              </w:rPr>
            </w:pPr>
            <w:r w:rsidRPr="000F2F28">
              <w:rPr>
                <w:rFonts w:eastAsia="Times New Roman" w:cs="Calibri"/>
                <w:color w:val="000000"/>
                <w:sz w:val="20"/>
                <w:szCs w:val="20"/>
              </w:rPr>
              <w:t> </w:t>
            </w:r>
          </w:p>
        </w:tc>
      </w:tr>
      <w:tr w:rsidR="000F2F28" w:rsidRPr="000F2F28" w:rsidTr="000F2F28">
        <w:trPr>
          <w:trHeight w:val="300"/>
        </w:trPr>
        <w:tc>
          <w:tcPr>
            <w:tcW w:w="2900" w:type="dxa"/>
            <w:shd w:val="clear" w:color="auto" w:fill="auto"/>
            <w:hideMark/>
          </w:tcPr>
          <w:p w:rsidR="000F2F28" w:rsidRPr="000F2F28" w:rsidRDefault="000F2F28" w:rsidP="000F2F28">
            <w:pPr>
              <w:spacing w:after="0" w:line="240" w:lineRule="auto"/>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 xml:space="preserve">        </w:t>
            </w:r>
            <w:r w:rsidRPr="000F2F28">
              <w:rPr>
                <w:rFonts w:ascii="Times New Roman" w:eastAsia="Times New Roman" w:hAnsi="Times New Roman" w:cs="Times New Roman"/>
                <w:i/>
                <w:iCs/>
                <w:color w:val="000000"/>
                <w:sz w:val="20"/>
                <w:szCs w:val="20"/>
              </w:rPr>
              <w:t>Opportunity exploration</w:t>
            </w:r>
          </w:p>
        </w:tc>
        <w:tc>
          <w:tcPr>
            <w:tcW w:w="192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3.195</w:t>
            </w:r>
          </w:p>
        </w:tc>
        <w:tc>
          <w:tcPr>
            <w:tcW w:w="154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0.683</w:t>
            </w:r>
          </w:p>
        </w:tc>
      </w:tr>
      <w:tr w:rsidR="000F2F28" w:rsidRPr="000F2F28" w:rsidTr="000F2F28">
        <w:trPr>
          <w:trHeight w:val="315"/>
        </w:trPr>
        <w:tc>
          <w:tcPr>
            <w:tcW w:w="2900" w:type="dxa"/>
            <w:shd w:val="clear" w:color="auto" w:fill="auto"/>
            <w:vAlign w:val="bottom"/>
            <w:hideMark/>
          </w:tcPr>
          <w:p w:rsidR="000F2F28" w:rsidRPr="000F2F28" w:rsidRDefault="000F2F28" w:rsidP="000F2F28">
            <w:pPr>
              <w:spacing w:after="0" w:line="240" w:lineRule="auto"/>
              <w:rPr>
                <w:rFonts w:ascii="Times New Roman" w:eastAsia="Times New Roman" w:hAnsi="Times New Roman" w:cs="Times New Roman"/>
                <w:i/>
                <w:iCs/>
                <w:color w:val="000000"/>
                <w:sz w:val="20"/>
                <w:szCs w:val="20"/>
              </w:rPr>
            </w:pPr>
            <w:r w:rsidRPr="000F2F28">
              <w:rPr>
                <w:rFonts w:ascii="Times New Roman" w:eastAsia="Times New Roman" w:hAnsi="Times New Roman" w:cs="Times New Roman"/>
                <w:i/>
                <w:iCs/>
                <w:color w:val="000000"/>
                <w:sz w:val="20"/>
                <w:szCs w:val="20"/>
              </w:rPr>
              <w:t xml:space="preserve">          formative Investigation</w:t>
            </w:r>
          </w:p>
        </w:tc>
        <w:tc>
          <w:tcPr>
            <w:tcW w:w="192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3.151</w:t>
            </w:r>
          </w:p>
        </w:tc>
        <w:tc>
          <w:tcPr>
            <w:tcW w:w="154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0.703</w:t>
            </w:r>
          </w:p>
        </w:tc>
      </w:tr>
      <w:tr w:rsidR="000F2F28" w:rsidRPr="000F2F28" w:rsidTr="000F2F28">
        <w:trPr>
          <w:trHeight w:val="300"/>
        </w:trPr>
        <w:tc>
          <w:tcPr>
            <w:tcW w:w="2900" w:type="dxa"/>
            <w:shd w:val="clear" w:color="auto" w:fill="auto"/>
            <w:vAlign w:val="bottom"/>
            <w:hideMark/>
          </w:tcPr>
          <w:p w:rsidR="000F2F28" w:rsidRPr="000F2F28" w:rsidRDefault="000F2F28" w:rsidP="000F2F28">
            <w:pPr>
              <w:spacing w:after="0" w:line="240" w:lineRule="auto"/>
              <w:rPr>
                <w:rFonts w:ascii="Times New Roman" w:eastAsia="Times New Roman" w:hAnsi="Times New Roman" w:cs="Times New Roman"/>
                <w:i/>
                <w:iCs/>
                <w:color w:val="000000"/>
                <w:sz w:val="20"/>
                <w:szCs w:val="20"/>
              </w:rPr>
            </w:pPr>
            <w:r w:rsidRPr="000F2F28">
              <w:rPr>
                <w:rFonts w:ascii="Times New Roman" w:eastAsia="Times New Roman" w:hAnsi="Times New Roman" w:cs="Times New Roman"/>
                <w:i/>
                <w:iCs/>
                <w:color w:val="000000"/>
                <w:sz w:val="20"/>
                <w:szCs w:val="20"/>
              </w:rPr>
              <w:t xml:space="preserve">         Championing</w:t>
            </w:r>
          </w:p>
        </w:tc>
        <w:tc>
          <w:tcPr>
            <w:tcW w:w="192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3.203</w:t>
            </w:r>
          </w:p>
        </w:tc>
        <w:tc>
          <w:tcPr>
            <w:tcW w:w="154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0.62</w:t>
            </w:r>
          </w:p>
        </w:tc>
      </w:tr>
      <w:tr w:rsidR="000F2F28" w:rsidRPr="000F2F28" w:rsidTr="000F2F28">
        <w:trPr>
          <w:trHeight w:val="330"/>
        </w:trPr>
        <w:tc>
          <w:tcPr>
            <w:tcW w:w="2900" w:type="dxa"/>
            <w:shd w:val="clear" w:color="auto" w:fill="auto"/>
            <w:vAlign w:val="bottom"/>
            <w:hideMark/>
          </w:tcPr>
          <w:p w:rsidR="000F2F28" w:rsidRPr="000F2F28" w:rsidRDefault="000F2F28" w:rsidP="000F2F28">
            <w:pPr>
              <w:spacing w:after="0" w:line="240" w:lineRule="auto"/>
              <w:rPr>
                <w:rFonts w:ascii="Times New Roman" w:eastAsia="Times New Roman" w:hAnsi="Times New Roman" w:cs="Times New Roman"/>
                <w:i/>
                <w:iCs/>
                <w:color w:val="000000"/>
                <w:sz w:val="20"/>
                <w:szCs w:val="20"/>
              </w:rPr>
            </w:pPr>
            <w:r w:rsidRPr="000F2F28">
              <w:rPr>
                <w:rFonts w:ascii="Times New Roman" w:eastAsia="Times New Roman" w:hAnsi="Times New Roman" w:cs="Times New Roman"/>
                <w:i/>
                <w:iCs/>
                <w:color w:val="000000"/>
                <w:sz w:val="20"/>
                <w:szCs w:val="20"/>
              </w:rPr>
              <w:t xml:space="preserve">         Application</w:t>
            </w:r>
          </w:p>
        </w:tc>
        <w:tc>
          <w:tcPr>
            <w:tcW w:w="192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3.157</w:t>
            </w:r>
          </w:p>
        </w:tc>
        <w:tc>
          <w:tcPr>
            <w:tcW w:w="154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0.618</w:t>
            </w:r>
          </w:p>
        </w:tc>
      </w:tr>
      <w:tr w:rsidR="000F2F28" w:rsidRPr="000F2F28" w:rsidTr="000F2F28">
        <w:trPr>
          <w:trHeight w:val="345"/>
        </w:trPr>
        <w:tc>
          <w:tcPr>
            <w:tcW w:w="2900" w:type="dxa"/>
            <w:shd w:val="clear" w:color="auto" w:fill="auto"/>
            <w:vAlign w:val="bottom"/>
            <w:hideMark/>
          </w:tcPr>
          <w:p w:rsidR="000F2F28" w:rsidRPr="000F2F28" w:rsidRDefault="000F2F28" w:rsidP="000F2F28">
            <w:pPr>
              <w:spacing w:after="0" w:line="240" w:lineRule="auto"/>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 xml:space="preserve">        Perilaku kerja inovatif total </w:t>
            </w:r>
          </w:p>
        </w:tc>
        <w:tc>
          <w:tcPr>
            <w:tcW w:w="192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Arial" w:hAnsi="Times New Roman" w:cs="Times New Roman"/>
                <w:color w:val="000000"/>
                <w:sz w:val="20"/>
                <w:szCs w:val="20"/>
              </w:rPr>
              <w:t>3.169</w:t>
            </w:r>
          </w:p>
        </w:tc>
        <w:tc>
          <w:tcPr>
            <w:tcW w:w="154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Arial" w:hAnsi="Times New Roman" w:cs="Times New Roman"/>
                <w:color w:val="000000"/>
                <w:sz w:val="20"/>
                <w:szCs w:val="20"/>
              </w:rPr>
              <w:t>0.666</w:t>
            </w:r>
          </w:p>
        </w:tc>
      </w:tr>
      <w:tr w:rsidR="000F2F28" w:rsidRPr="000F2F28" w:rsidTr="000F2F28">
        <w:trPr>
          <w:trHeight w:val="330"/>
        </w:trPr>
        <w:tc>
          <w:tcPr>
            <w:tcW w:w="2900" w:type="dxa"/>
            <w:shd w:val="clear" w:color="auto" w:fill="auto"/>
            <w:hideMark/>
          </w:tcPr>
          <w:p w:rsidR="000F2F28" w:rsidRPr="000F2F28" w:rsidRDefault="000F2F28" w:rsidP="000F2F28">
            <w:pPr>
              <w:spacing w:after="0" w:line="240" w:lineRule="auto"/>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 xml:space="preserve">Modal Psikologis </w:t>
            </w:r>
          </w:p>
        </w:tc>
        <w:tc>
          <w:tcPr>
            <w:tcW w:w="1920" w:type="dxa"/>
            <w:shd w:val="clear" w:color="auto" w:fill="auto"/>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 </w:t>
            </w:r>
          </w:p>
        </w:tc>
        <w:tc>
          <w:tcPr>
            <w:tcW w:w="1540" w:type="dxa"/>
            <w:shd w:val="clear" w:color="auto" w:fill="auto"/>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 </w:t>
            </w:r>
          </w:p>
        </w:tc>
      </w:tr>
      <w:tr w:rsidR="000F2F28" w:rsidRPr="000F2F28" w:rsidTr="000F2F28">
        <w:trPr>
          <w:trHeight w:val="315"/>
        </w:trPr>
        <w:tc>
          <w:tcPr>
            <w:tcW w:w="2900" w:type="dxa"/>
            <w:shd w:val="clear" w:color="auto" w:fill="auto"/>
            <w:vAlign w:val="bottom"/>
            <w:hideMark/>
          </w:tcPr>
          <w:p w:rsidR="000F2F28" w:rsidRPr="000F2F28" w:rsidRDefault="000F2F28" w:rsidP="000F2F28">
            <w:pPr>
              <w:spacing w:after="0" w:line="240" w:lineRule="auto"/>
              <w:rPr>
                <w:rFonts w:ascii="Times New Roman" w:eastAsia="Times New Roman" w:hAnsi="Times New Roman" w:cs="Times New Roman"/>
                <w:i/>
                <w:iCs/>
                <w:color w:val="000000"/>
                <w:sz w:val="20"/>
                <w:szCs w:val="20"/>
              </w:rPr>
            </w:pPr>
            <w:r w:rsidRPr="000F2F28">
              <w:rPr>
                <w:rFonts w:ascii="Times New Roman" w:eastAsia="Times New Roman" w:hAnsi="Times New Roman" w:cs="Times New Roman"/>
                <w:i/>
                <w:iCs/>
                <w:color w:val="000000"/>
                <w:sz w:val="20"/>
                <w:szCs w:val="20"/>
              </w:rPr>
              <w:t xml:space="preserve">        Self efficacy</w:t>
            </w:r>
          </w:p>
        </w:tc>
        <w:tc>
          <w:tcPr>
            <w:tcW w:w="192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2.594</w:t>
            </w:r>
          </w:p>
        </w:tc>
        <w:tc>
          <w:tcPr>
            <w:tcW w:w="154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1.048</w:t>
            </w:r>
          </w:p>
        </w:tc>
      </w:tr>
      <w:tr w:rsidR="000F2F28" w:rsidRPr="000F2F28" w:rsidTr="000F2F28">
        <w:trPr>
          <w:trHeight w:val="315"/>
        </w:trPr>
        <w:tc>
          <w:tcPr>
            <w:tcW w:w="2900" w:type="dxa"/>
            <w:shd w:val="clear" w:color="auto" w:fill="auto"/>
            <w:vAlign w:val="bottom"/>
            <w:hideMark/>
          </w:tcPr>
          <w:p w:rsidR="000F2F28" w:rsidRPr="000F2F28" w:rsidRDefault="000F2F28" w:rsidP="000F2F28">
            <w:pPr>
              <w:spacing w:after="0" w:line="240" w:lineRule="auto"/>
              <w:rPr>
                <w:rFonts w:ascii="Times New Roman" w:eastAsia="Times New Roman" w:hAnsi="Times New Roman" w:cs="Times New Roman"/>
                <w:i/>
                <w:iCs/>
                <w:color w:val="000000"/>
                <w:sz w:val="20"/>
                <w:szCs w:val="20"/>
              </w:rPr>
            </w:pPr>
            <w:r w:rsidRPr="000F2F28">
              <w:rPr>
                <w:rFonts w:ascii="Times New Roman" w:eastAsia="Times New Roman" w:hAnsi="Times New Roman" w:cs="Times New Roman"/>
                <w:i/>
                <w:iCs/>
                <w:color w:val="000000"/>
                <w:sz w:val="20"/>
                <w:szCs w:val="20"/>
              </w:rPr>
              <w:t xml:space="preserve">        Resiliency</w:t>
            </w:r>
          </w:p>
        </w:tc>
        <w:tc>
          <w:tcPr>
            <w:tcW w:w="192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2.482</w:t>
            </w:r>
          </w:p>
        </w:tc>
        <w:tc>
          <w:tcPr>
            <w:tcW w:w="154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1.081</w:t>
            </w:r>
          </w:p>
        </w:tc>
      </w:tr>
      <w:tr w:rsidR="000F2F28" w:rsidRPr="000F2F28" w:rsidTr="000F2F28">
        <w:trPr>
          <w:trHeight w:val="285"/>
        </w:trPr>
        <w:tc>
          <w:tcPr>
            <w:tcW w:w="2900" w:type="dxa"/>
            <w:shd w:val="clear" w:color="auto" w:fill="auto"/>
            <w:vAlign w:val="bottom"/>
            <w:hideMark/>
          </w:tcPr>
          <w:p w:rsidR="000F2F28" w:rsidRPr="000F2F28" w:rsidRDefault="000F2F28" w:rsidP="000F2F28">
            <w:pPr>
              <w:spacing w:after="0" w:line="240" w:lineRule="auto"/>
              <w:rPr>
                <w:rFonts w:ascii="Times New Roman" w:eastAsia="Times New Roman" w:hAnsi="Times New Roman" w:cs="Times New Roman"/>
                <w:i/>
                <w:iCs/>
                <w:color w:val="000000"/>
                <w:sz w:val="20"/>
                <w:szCs w:val="20"/>
              </w:rPr>
            </w:pPr>
            <w:r w:rsidRPr="000F2F28">
              <w:rPr>
                <w:rFonts w:ascii="Times New Roman" w:eastAsia="Arial" w:hAnsi="Times New Roman" w:cs="Times New Roman"/>
                <w:i/>
                <w:iCs/>
                <w:color w:val="000000"/>
                <w:sz w:val="20"/>
                <w:szCs w:val="20"/>
              </w:rPr>
              <w:t xml:space="preserve">        Hope</w:t>
            </w:r>
          </w:p>
        </w:tc>
        <w:tc>
          <w:tcPr>
            <w:tcW w:w="192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2.599</w:t>
            </w:r>
          </w:p>
        </w:tc>
        <w:tc>
          <w:tcPr>
            <w:tcW w:w="154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1.052</w:t>
            </w:r>
          </w:p>
        </w:tc>
      </w:tr>
      <w:tr w:rsidR="000F2F28" w:rsidRPr="000F2F28" w:rsidTr="000F2F28">
        <w:trPr>
          <w:trHeight w:val="330"/>
        </w:trPr>
        <w:tc>
          <w:tcPr>
            <w:tcW w:w="2900" w:type="dxa"/>
            <w:shd w:val="clear" w:color="auto" w:fill="auto"/>
            <w:vAlign w:val="bottom"/>
            <w:hideMark/>
          </w:tcPr>
          <w:p w:rsidR="000F2F28" w:rsidRPr="000F2F28" w:rsidRDefault="000F2F28" w:rsidP="000F2F28">
            <w:pPr>
              <w:spacing w:after="0" w:line="240" w:lineRule="auto"/>
              <w:rPr>
                <w:rFonts w:ascii="Times New Roman" w:eastAsia="Times New Roman" w:hAnsi="Times New Roman" w:cs="Times New Roman"/>
                <w:i/>
                <w:iCs/>
                <w:color w:val="000000"/>
                <w:sz w:val="20"/>
                <w:szCs w:val="20"/>
              </w:rPr>
            </w:pPr>
            <w:r w:rsidRPr="000F2F28">
              <w:rPr>
                <w:rFonts w:ascii="Times New Roman" w:eastAsia="Arial" w:hAnsi="Times New Roman" w:cs="Times New Roman"/>
                <w:i/>
                <w:iCs/>
                <w:color w:val="000000"/>
                <w:sz w:val="20"/>
                <w:szCs w:val="20"/>
              </w:rPr>
              <w:t xml:space="preserve">       Optimism</w:t>
            </w:r>
          </w:p>
        </w:tc>
        <w:tc>
          <w:tcPr>
            <w:tcW w:w="192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2.643</w:t>
            </w:r>
          </w:p>
        </w:tc>
        <w:tc>
          <w:tcPr>
            <w:tcW w:w="154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1.059</w:t>
            </w:r>
          </w:p>
        </w:tc>
      </w:tr>
      <w:tr w:rsidR="000F2F28" w:rsidRPr="000F2F28" w:rsidTr="000F2F28">
        <w:trPr>
          <w:trHeight w:val="330"/>
        </w:trPr>
        <w:tc>
          <w:tcPr>
            <w:tcW w:w="2900" w:type="dxa"/>
            <w:shd w:val="clear" w:color="auto" w:fill="auto"/>
            <w:vAlign w:val="bottom"/>
            <w:hideMark/>
          </w:tcPr>
          <w:p w:rsidR="000F2F28" w:rsidRPr="000F2F28" w:rsidRDefault="000F2F28" w:rsidP="000F2F28">
            <w:pPr>
              <w:spacing w:after="0" w:line="240" w:lineRule="auto"/>
              <w:rPr>
                <w:rFonts w:ascii="Times New Roman" w:eastAsia="Times New Roman" w:hAnsi="Times New Roman" w:cs="Times New Roman"/>
                <w:color w:val="000000"/>
                <w:sz w:val="20"/>
                <w:szCs w:val="20"/>
              </w:rPr>
            </w:pPr>
            <w:r w:rsidRPr="000F2F28">
              <w:rPr>
                <w:rFonts w:ascii="Times New Roman" w:eastAsia="Arial" w:hAnsi="Times New Roman" w:cs="Times New Roman"/>
                <w:color w:val="000000"/>
                <w:sz w:val="20"/>
                <w:szCs w:val="20"/>
              </w:rPr>
              <w:t xml:space="preserve">       Modal psikologis total</w:t>
            </w:r>
          </w:p>
        </w:tc>
        <w:tc>
          <w:tcPr>
            <w:tcW w:w="192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Arial" w:hAnsi="Times New Roman" w:cs="Times New Roman"/>
                <w:color w:val="000000"/>
                <w:sz w:val="20"/>
                <w:szCs w:val="20"/>
              </w:rPr>
              <w:t>2,589</w:t>
            </w:r>
          </w:p>
        </w:tc>
        <w:tc>
          <w:tcPr>
            <w:tcW w:w="154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Arial" w:hAnsi="Times New Roman" w:cs="Times New Roman"/>
                <w:color w:val="000000"/>
                <w:sz w:val="20"/>
                <w:szCs w:val="20"/>
              </w:rPr>
              <w:t>1,044</w:t>
            </w:r>
          </w:p>
        </w:tc>
      </w:tr>
      <w:tr w:rsidR="000F2F28" w:rsidRPr="000F2F28" w:rsidTr="000F2F28">
        <w:trPr>
          <w:trHeight w:val="345"/>
        </w:trPr>
        <w:tc>
          <w:tcPr>
            <w:tcW w:w="2900" w:type="dxa"/>
            <w:shd w:val="clear" w:color="auto" w:fill="auto"/>
            <w:vAlign w:val="bottom"/>
            <w:hideMark/>
          </w:tcPr>
          <w:p w:rsidR="000F2F28" w:rsidRPr="000F2F28" w:rsidRDefault="000F2F28" w:rsidP="000F2F28">
            <w:pPr>
              <w:spacing w:after="0" w:line="240" w:lineRule="auto"/>
              <w:rPr>
                <w:rFonts w:ascii="Times New Roman" w:eastAsia="Times New Roman" w:hAnsi="Times New Roman" w:cs="Times New Roman"/>
                <w:color w:val="000000"/>
                <w:sz w:val="20"/>
                <w:szCs w:val="20"/>
              </w:rPr>
            </w:pPr>
            <w:r w:rsidRPr="000F2F28">
              <w:rPr>
                <w:rFonts w:ascii="Times New Roman" w:eastAsia="Arial" w:hAnsi="Times New Roman" w:cs="Times New Roman"/>
                <w:color w:val="000000"/>
                <w:sz w:val="20"/>
                <w:szCs w:val="20"/>
              </w:rPr>
              <w:t xml:space="preserve">Tuntutan Kerja </w:t>
            </w:r>
          </w:p>
        </w:tc>
        <w:tc>
          <w:tcPr>
            <w:tcW w:w="1920" w:type="dxa"/>
            <w:shd w:val="clear" w:color="auto" w:fill="auto"/>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 </w:t>
            </w:r>
          </w:p>
        </w:tc>
        <w:tc>
          <w:tcPr>
            <w:tcW w:w="1540" w:type="dxa"/>
            <w:shd w:val="clear" w:color="auto" w:fill="auto"/>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 </w:t>
            </w:r>
          </w:p>
        </w:tc>
      </w:tr>
      <w:tr w:rsidR="000F2F28" w:rsidRPr="000F2F28" w:rsidTr="000F2F28">
        <w:trPr>
          <w:trHeight w:val="360"/>
        </w:trPr>
        <w:tc>
          <w:tcPr>
            <w:tcW w:w="2900" w:type="dxa"/>
            <w:shd w:val="clear" w:color="auto" w:fill="auto"/>
            <w:vAlign w:val="bottom"/>
            <w:hideMark/>
          </w:tcPr>
          <w:p w:rsidR="000F2F28" w:rsidRPr="000F2F28" w:rsidRDefault="000F2F28" w:rsidP="000F2F28">
            <w:pPr>
              <w:spacing w:after="0" w:line="240" w:lineRule="auto"/>
              <w:rPr>
                <w:rFonts w:ascii="Times New Roman" w:eastAsia="Times New Roman" w:hAnsi="Times New Roman" w:cs="Times New Roman"/>
                <w:i/>
                <w:iCs/>
                <w:color w:val="000000"/>
                <w:sz w:val="20"/>
                <w:szCs w:val="20"/>
              </w:rPr>
            </w:pPr>
            <w:r w:rsidRPr="000F2F28">
              <w:rPr>
                <w:rFonts w:ascii="Times New Roman" w:eastAsia="Arial" w:hAnsi="Times New Roman" w:cs="Times New Roman"/>
                <w:i/>
                <w:iCs/>
                <w:color w:val="000000"/>
                <w:sz w:val="20"/>
                <w:szCs w:val="20"/>
              </w:rPr>
              <w:t xml:space="preserve">        Overload</w:t>
            </w:r>
          </w:p>
        </w:tc>
        <w:tc>
          <w:tcPr>
            <w:tcW w:w="192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2.376</w:t>
            </w:r>
          </w:p>
        </w:tc>
        <w:tc>
          <w:tcPr>
            <w:tcW w:w="154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0.346</w:t>
            </w:r>
          </w:p>
        </w:tc>
      </w:tr>
      <w:tr w:rsidR="000F2F28" w:rsidRPr="000F2F28" w:rsidTr="000F2F28">
        <w:trPr>
          <w:trHeight w:val="330"/>
        </w:trPr>
        <w:tc>
          <w:tcPr>
            <w:tcW w:w="2900" w:type="dxa"/>
            <w:shd w:val="clear" w:color="auto" w:fill="auto"/>
            <w:vAlign w:val="bottom"/>
            <w:hideMark/>
          </w:tcPr>
          <w:p w:rsidR="000F2F28" w:rsidRPr="000F2F28" w:rsidRDefault="000F2F28" w:rsidP="000F2F28">
            <w:pPr>
              <w:spacing w:after="0" w:line="240" w:lineRule="auto"/>
              <w:rPr>
                <w:rFonts w:ascii="Times New Roman" w:eastAsia="Times New Roman" w:hAnsi="Times New Roman" w:cs="Times New Roman"/>
                <w:i/>
                <w:iCs/>
                <w:color w:val="000000"/>
                <w:sz w:val="20"/>
                <w:szCs w:val="20"/>
              </w:rPr>
            </w:pPr>
            <w:r w:rsidRPr="000F2F28">
              <w:rPr>
                <w:rFonts w:ascii="Times New Roman" w:eastAsia="Arial" w:hAnsi="Times New Roman" w:cs="Times New Roman"/>
                <w:i/>
                <w:iCs/>
                <w:color w:val="000000"/>
                <w:sz w:val="20"/>
                <w:szCs w:val="20"/>
              </w:rPr>
              <w:t xml:space="preserve">       Job insecurity</w:t>
            </w:r>
          </w:p>
        </w:tc>
        <w:tc>
          <w:tcPr>
            <w:tcW w:w="192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3.295</w:t>
            </w:r>
          </w:p>
        </w:tc>
        <w:tc>
          <w:tcPr>
            <w:tcW w:w="154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0.469</w:t>
            </w:r>
          </w:p>
        </w:tc>
      </w:tr>
      <w:tr w:rsidR="000F2F28" w:rsidRPr="000F2F28" w:rsidTr="000F2F28">
        <w:trPr>
          <w:trHeight w:val="300"/>
        </w:trPr>
        <w:tc>
          <w:tcPr>
            <w:tcW w:w="2900" w:type="dxa"/>
            <w:shd w:val="clear" w:color="auto" w:fill="auto"/>
            <w:vAlign w:val="bottom"/>
            <w:hideMark/>
          </w:tcPr>
          <w:p w:rsidR="000F2F28" w:rsidRPr="000F2F28" w:rsidRDefault="000F2F28" w:rsidP="000F2F28">
            <w:pPr>
              <w:spacing w:after="0" w:line="240" w:lineRule="auto"/>
              <w:rPr>
                <w:rFonts w:ascii="Times New Roman" w:eastAsia="Times New Roman" w:hAnsi="Times New Roman" w:cs="Times New Roman"/>
                <w:i/>
                <w:iCs/>
                <w:color w:val="000000"/>
                <w:sz w:val="20"/>
                <w:szCs w:val="20"/>
              </w:rPr>
            </w:pPr>
            <w:r w:rsidRPr="000F2F28">
              <w:rPr>
                <w:rFonts w:ascii="Times New Roman" w:eastAsia="Arial" w:hAnsi="Times New Roman" w:cs="Times New Roman"/>
                <w:i/>
                <w:iCs/>
                <w:color w:val="000000"/>
                <w:sz w:val="20"/>
                <w:szCs w:val="20"/>
              </w:rPr>
              <w:t xml:space="preserve">     </w:t>
            </w:r>
            <w:r w:rsidRPr="000F2F28">
              <w:rPr>
                <w:rFonts w:ascii="Times New Roman" w:eastAsia="Arial" w:hAnsi="Times New Roman" w:cs="Times New Roman"/>
                <w:color w:val="000000"/>
                <w:sz w:val="20"/>
                <w:szCs w:val="20"/>
              </w:rPr>
              <w:t xml:space="preserve">  Tuntutan kerja total</w:t>
            </w:r>
          </w:p>
        </w:tc>
        <w:tc>
          <w:tcPr>
            <w:tcW w:w="192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Arial" w:hAnsi="Times New Roman" w:cs="Times New Roman"/>
                <w:color w:val="000000"/>
                <w:sz w:val="20"/>
                <w:szCs w:val="20"/>
              </w:rPr>
              <w:t>2.836</w:t>
            </w:r>
          </w:p>
        </w:tc>
        <w:tc>
          <w:tcPr>
            <w:tcW w:w="154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Arial" w:hAnsi="Times New Roman" w:cs="Times New Roman"/>
                <w:color w:val="000000"/>
                <w:sz w:val="20"/>
                <w:szCs w:val="20"/>
              </w:rPr>
              <w:t>0.324</w:t>
            </w:r>
          </w:p>
        </w:tc>
      </w:tr>
      <w:tr w:rsidR="000F2F28" w:rsidRPr="000F2F28" w:rsidTr="000F2F28">
        <w:trPr>
          <w:trHeight w:val="315"/>
        </w:trPr>
        <w:tc>
          <w:tcPr>
            <w:tcW w:w="2900" w:type="dxa"/>
            <w:shd w:val="clear" w:color="auto" w:fill="auto"/>
            <w:vAlign w:val="bottom"/>
            <w:hideMark/>
          </w:tcPr>
          <w:p w:rsidR="000F2F28" w:rsidRPr="000F2F28" w:rsidRDefault="000F2F28" w:rsidP="000F2F28">
            <w:pPr>
              <w:spacing w:after="0" w:line="240" w:lineRule="auto"/>
              <w:rPr>
                <w:rFonts w:ascii="Times New Roman" w:eastAsia="Times New Roman" w:hAnsi="Times New Roman" w:cs="Times New Roman"/>
                <w:i/>
                <w:iCs/>
                <w:color w:val="000000"/>
                <w:sz w:val="20"/>
                <w:szCs w:val="20"/>
              </w:rPr>
            </w:pPr>
            <w:r w:rsidRPr="000F2F28">
              <w:rPr>
                <w:rFonts w:ascii="Times New Roman" w:eastAsia="Arial" w:hAnsi="Times New Roman" w:cs="Times New Roman"/>
                <w:i/>
                <w:iCs/>
                <w:color w:val="000000"/>
                <w:sz w:val="20"/>
                <w:szCs w:val="20"/>
              </w:rPr>
              <w:t xml:space="preserve">      Organizational support</w:t>
            </w:r>
          </w:p>
        </w:tc>
        <w:tc>
          <w:tcPr>
            <w:tcW w:w="192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3.081</w:t>
            </w:r>
          </w:p>
        </w:tc>
        <w:tc>
          <w:tcPr>
            <w:tcW w:w="154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0.35</w:t>
            </w:r>
          </w:p>
        </w:tc>
      </w:tr>
      <w:tr w:rsidR="000F2F28" w:rsidRPr="000F2F28" w:rsidTr="000F2F28">
        <w:trPr>
          <w:trHeight w:val="375"/>
        </w:trPr>
        <w:tc>
          <w:tcPr>
            <w:tcW w:w="2900" w:type="dxa"/>
            <w:shd w:val="clear" w:color="auto" w:fill="auto"/>
            <w:vAlign w:val="bottom"/>
            <w:hideMark/>
          </w:tcPr>
          <w:p w:rsidR="000F2F28" w:rsidRPr="000F2F28" w:rsidRDefault="000F2F28" w:rsidP="000F2F28">
            <w:pPr>
              <w:spacing w:after="0" w:line="240" w:lineRule="auto"/>
              <w:rPr>
                <w:rFonts w:ascii="Times New Roman" w:eastAsia="Times New Roman" w:hAnsi="Times New Roman" w:cs="Times New Roman"/>
                <w:i/>
                <w:iCs/>
                <w:color w:val="000000"/>
                <w:sz w:val="20"/>
                <w:szCs w:val="20"/>
              </w:rPr>
            </w:pPr>
            <w:r w:rsidRPr="000F2F28">
              <w:rPr>
                <w:rFonts w:ascii="Times New Roman" w:eastAsia="Arial" w:hAnsi="Times New Roman" w:cs="Times New Roman"/>
                <w:i/>
                <w:iCs/>
                <w:color w:val="000000"/>
                <w:sz w:val="20"/>
                <w:szCs w:val="20"/>
              </w:rPr>
              <w:t xml:space="preserve">      Advancement</w:t>
            </w:r>
          </w:p>
        </w:tc>
        <w:tc>
          <w:tcPr>
            <w:tcW w:w="192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3.177</w:t>
            </w:r>
          </w:p>
        </w:tc>
        <w:tc>
          <w:tcPr>
            <w:tcW w:w="154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Times New Roman" w:hAnsi="Times New Roman" w:cs="Times New Roman"/>
                <w:color w:val="000000"/>
                <w:sz w:val="20"/>
                <w:szCs w:val="20"/>
              </w:rPr>
              <w:t>0.295</w:t>
            </w:r>
          </w:p>
        </w:tc>
      </w:tr>
      <w:tr w:rsidR="000F2F28" w:rsidRPr="000F2F28" w:rsidTr="000F2F28">
        <w:trPr>
          <w:trHeight w:val="300"/>
        </w:trPr>
        <w:tc>
          <w:tcPr>
            <w:tcW w:w="2900" w:type="dxa"/>
            <w:shd w:val="clear" w:color="auto" w:fill="auto"/>
            <w:vAlign w:val="bottom"/>
            <w:hideMark/>
          </w:tcPr>
          <w:p w:rsidR="000F2F28" w:rsidRPr="000F2F28" w:rsidRDefault="000F2F28" w:rsidP="000F2F28">
            <w:pPr>
              <w:spacing w:after="0" w:line="240" w:lineRule="auto"/>
              <w:rPr>
                <w:rFonts w:ascii="Times New Roman" w:eastAsia="Times New Roman" w:hAnsi="Times New Roman" w:cs="Times New Roman"/>
                <w:color w:val="000000"/>
                <w:sz w:val="20"/>
                <w:szCs w:val="20"/>
              </w:rPr>
            </w:pPr>
            <w:r w:rsidRPr="000F2F28">
              <w:rPr>
                <w:rFonts w:ascii="Times New Roman" w:eastAsia="Arial" w:hAnsi="Times New Roman" w:cs="Times New Roman"/>
                <w:color w:val="000000"/>
                <w:sz w:val="20"/>
                <w:szCs w:val="20"/>
              </w:rPr>
              <w:t xml:space="preserve">     Sumber daya pekerjaan total</w:t>
            </w:r>
          </w:p>
        </w:tc>
        <w:tc>
          <w:tcPr>
            <w:tcW w:w="192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Arial" w:hAnsi="Times New Roman" w:cs="Times New Roman"/>
                <w:color w:val="000000"/>
                <w:sz w:val="20"/>
                <w:szCs w:val="20"/>
              </w:rPr>
              <w:t>3.147</w:t>
            </w:r>
          </w:p>
        </w:tc>
        <w:tc>
          <w:tcPr>
            <w:tcW w:w="1540" w:type="dxa"/>
            <w:shd w:val="clear" w:color="auto" w:fill="auto"/>
            <w:vAlign w:val="bottom"/>
            <w:hideMark/>
          </w:tcPr>
          <w:p w:rsidR="000F2F28" w:rsidRPr="000F2F28" w:rsidRDefault="000F2F28" w:rsidP="000F2F28">
            <w:pPr>
              <w:spacing w:after="0" w:line="240" w:lineRule="auto"/>
              <w:jc w:val="center"/>
              <w:rPr>
                <w:rFonts w:ascii="Times New Roman" w:eastAsia="Times New Roman" w:hAnsi="Times New Roman" w:cs="Times New Roman"/>
                <w:color w:val="000000"/>
                <w:sz w:val="20"/>
                <w:szCs w:val="20"/>
              </w:rPr>
            </w:pPr>
            <w:r w:rsidRPr="000F2F28">
              <w:rPr>
                <w:rFonts w:ascii="Times New Roman" w:eastAsia="Arial" w:hAnsi="Times New Roman" w:cs="Times New Roman"/>
                <w:color w:val="000000"/>
                <w:sz w:val="20"/>
                <w:szCs w:val="20"/>
              </w:rPr>
              <w:t>0.295</w:t>
            </w:r>
          </w:p>
        </w:tc>
      </w:tr>
    </w:tbl>
    <w:p w:rsidR="00E0579E" w:rsidRPr="00E0579E" w:rsidRDefault="00E0579E" w:rsidP="00E0579E"/>
    <w:p w:rsidR="003546D9" w:rsidRPr="003546D9" w:rsidRDefault="00AD250A" w:rsidP="00BD40B0">
      <w:pPr>
        <w:pStyle w:val="Heading1"/>
        <w:spacing w:line="480" w:lineRule="auto"/>
        <w:jc w:val="both"/>
        <w:rPr>
          <w:rFonts w:ascii="Times New Roman" w:hAnsi="Times New Roman"/>
          <w:i/>
          <w:color w:val="000000"/>
          <w:sz w:val="24"/>
          <w:szCs w:val="24"/>
        </w:rPr>
      </w:pPr>
      <w:r>
        <w:rPr>
          <w:rFonts w:ascii="Times New Roman" w:hAnsi="Times New Roman"/>
          <w:color w:val="000000"/>
          <w:sz w:val="24"/>
          <w:szCs w:val="24"/>
        </w:rPr>
        <w:lastRenderedPageBreak/>
        <w:t>Uji</w:t>
      </w:r>
      <w:r w:rsidR="003546D9" w:rsidRPr="003546D9">
        <w:rPr>
          <w:rFonts w:ascii="Times New Roman" w:hAnsi="Times New Roman"/>
          <w:color w:val="000000"/>
          <w:sz w:val="24"/>
          <w:szCs w:val="24"/>
        </w:rPr>
        <w:t xml:space="preserve"> Hipotesis Hubungan</w:t>
      </w:r>
      <w:r w:rsidR="000300A5">
        <w:rPr>
          <w:rFonts w:ascii="Times New Roman" w:hAnsi="Times New Roman"/>
          <w:color w:val="000000"/>
          <w:sz w:val="24"/>
          <w:szCs w:val="24"/>
        </w:rPr>
        <w:t xml:space="preserve"> Modal Psikologis </w:t>
      </w:r>
      <w:r w:rsidR="003546D9" w:rsidRPr="003546D9">
        <w:rPr>
          <w:rFonts w:ascii="Times New Roman" w:hAnsi="Times New Roman"/>
          <w:color w:val="000000"/>
          <w:sz w:val="24"/>
          <w:szCs w:val="24"/>
        </w:rPr>
        <w:t>dengan</w:t>
      </w:r>
      <w:r w:rsidR="000300A5">
        <w:rPr>
          <w:rFonts w:ascii="Times New Roman" w:hAnsi="Times New Roman"/>
          <w:color w:val="000000"/>
          <w:sz w:val="24"/>
          <w:szCs w:val="24"/>
        </w:rPr>
        <w:t xml:space="preserve"> Perilaku Kerja Inovatif</w:t>
      </w:r>
    </w:p>
    <w:p w:rsidR="000300A5" w:rsidRPr="000300A5" w:rsidRDefault="000300A5" w:rsidP="000300A5">
      <w:pPr>
        <w:spacing w:after="0" w:line="240" w:lineRule="auto"/>
        <w:ind w:firstLine="709"/>
        <w:jc w:val="both"/>
        <w:outlineLvl w:val="0"/>
        <w:rPr>
          <w:rFonts w:ascii="Times New Roman" w:hAnsi="Times New Roman" w:cs="Times New Roman"/>
          <w:color w:val="000000"/>
        </w:rPr>
      </w:pPr>
      <w:bookmarkStart w:id="1" w:name="_Toc517520829"/>
      <w:bookmarkStart w:id="2" w:name="_Toc517952199"/>
      <w:bookmarkStart w:id="3" w:name="_Toc519766275"/>
      <w:r w:rsidRPr="000300A5">
        <w:rPr>
          <w:rFonts w:ascii="Times New Roman" w:hAnsi="Times New Roman" w:cs="Times New Roman"/>
          <w:color w:val="000000"/>
        </w:rPr>
        <w:t xml:space="preserve">Berdasarkan hasil uji normalitas, sebaran data pada variabel modal psikologis dan perilaku kerja inovatif tidak normal, yaitu pada variabel perilaku kerja inovatif (p= 0.000 &lt; 0.05) dan pada variabel modal psikologis (p= 0.012 &lt; 0.05). Oleh karena itu uji korelasi </w:t>
      </w:r>
      <w:r w:rsidRPr="000300A5">
        <w:rPr>
          <w:rFonts w:ascii="Times New Roman" w:hAnsi="Times New Roman" w:cs="Times New Roman"/>
          <w:i/>
          <w:color w:val="000000"/>
        </w:rPr>
        <w:t xml:space="preserve">spearman </w:t>
      </w:r>
      <w:r w:rsidRPr="000300A5">
        <w:rPr>
          <w:rFonts w:ascii="Times New Roman" w:hAnsi="Times New Roman" w:cs="Times New Roman"/>
          <w:color w:val="000000"/>
        </w:rPr>
        <w:t>digunakan untuk menguji hubungan antara variabel modal psikologis dengan perilaku kerja inovatif</w:t>
      </w:r>
      <w:r w:rsidRPr="000300A5">
        <w:rPr>
          <w:rFonts w:ascii="Times New Roman" w:hAnsi="Times New Roman" w:cs="Times New Roman"/>
          <w:i/>
          <w:color w:val="000000"/>
        </w:rPr>
        <w:t xml:space="preserve">. </w:t>
      </w:r>
      <w:r w:rsidRPr="000300A5">
        <w:rPr>
          <w:rFonts w:ascii="Times New Roman" w:hAnsi="Times New Roman" w:cs="Times New Roman"/>
          <w:color w:val="000000"/>
        </w:rPr>
        <w:t>Pada penelitian ini modal psikologis sebagai variabel bebas dan perilaku kerja inovatif adalah variabel terikat.</w:t>
      </w:r>
      <w:bookmarkEnd w:id="1"/>
      <w:bookmarkEnd w:id="2"/>
      <w:bookmarkEnd w:id="3"/>
    </w:p>
    <w:p w:rsidR="000300A5" w:rsidRPr="000300A5" w:rsidRDefault="000300A5" w:rsidP="000300A5">
      <w:pPr>
        <w:pStyle w:val="NormalWeb"/>
        <w:spacing w:before="0" w:beforeAutospacing="0" w:after="0" w:afterAutospacing="0"/>
        <w:ind w:firstLine="709"/>
        <w:jc w:val="both"/>
        <w:rPr>
          <w:color w:val="000000"/>
          <w:sz w:val="22"/>
          <w:szCs w:val="22"/>
        </w:rPr>
      </w:pPr>
      <w:r w:rsidRPr="000300A5">
        <w:rPr>
          <w:color w:val="000000"/>
          <w:sz w:val="22"/>
          <w:szCs w:val="22"/>
        </w:rPr>
        <w:t xml:space="preserve">Dengan menggunakan uji metode korelasi </w:t>
      </w:r>
      <w:r w:rsidRPr="000300A5">
        <w:rPr>
          <w:i/>
          <w:color w:val="000000"/>
          <w:sz w:val="22"/>
          <w:szCs w:val="22"/>
        </w:rPr>
        <w:t>Spearman Brown</w:t>
      </w:r>
      <w:r w:rsidRPr="000300A5">
        <w:rPr>
          <w:color w:val="000000"/>
          <w:sz w:val="22"/>
          <w:szCs w:val="22"/>
        </w:rPr>
        <w:t>, pada level alpha 0,05, ada korelasi yang signifikan antara modal psikologis terhadap perilaku kerja inovatif (</w:t>
      </w:r>
      <w:r w:rsidRPr="000300A5">
        <w:rPr>
          <w:i/>
          <w:iCs/>
          <w:color w:val="000000"/>
          <w:sz w:val="22"/>
          <w:szCs w:val="22"/>
        </w:rPr>
        <w:t>M</w:t>
      </w:r>
      <w:r w:rsidRPr="000300A5">
        <w:rPr>
          <w:color w:val="000000"/>
          <w:sz w:val="22"/>
          <w:szCs w:val="22"/>
        </w:rPr>
        <w:t xml:space="preserve">d = 3.166), </w:t>
      </w:r>
      <w:r w:rsidRPr="000300A5">
        <w:rPr>
          <w:iCs/>
          <w:color w:val="000000"/>
          <w:sz w:val="22"/>
          <w:szCs w:val="22"/>
        </w:rPr>
        <w:t>r</w:t>
      </w:r>
      <w:r w:rsidRPr="000300A5">
        <w:rPr>
          <w:color w:val="000000"/>
          <w:sz w:val="22"/>
          <w:szCs w:val="22"/>
        </w:rPr>
        <w:t xml:space="preserve"> = 0.219, p = 0.007 &lt; 0,01). Artinya, semakin partisipan memiliki modal psikologis, semakin tinggi perilaku kerja inovatif</w:t>
      </w:r>
      <w:r w:rsidRPr="000300A5">
        <w:rPr>
          <w:color w:val="000000"/>
        </w:rPr>
        <w:t xml:space="preserve"> </w:t>
      </w:r>
      <w:r w:rsidRPr="000300A5">
        <w:rPr>
          <w:color w:val="000000"/>
          <w:sz w:val="22"/>
          <w:szCs w:val="22"/>
        </w:rPr>
        <w:t xml:space="preserve">pada dirinya. </w:t>
      </w:r>
    </w:p>
    <w:p w:rsidR="000300A5" w:rsidRPr="000300A5" w:rsidRDefault="000300A5" w:rsidP="000300A5">
      <w:pPr>
        <w:spacing w:after="0" w:line="240" w:lineRule="auto"/>
        <w:ind w:firstLine="709"/>
        <w:jc w:val="both"/>
        <w:outlineLvl w:val="0"/>
        <w:rPr>
          <w:rFonts w:ascii="Times New Roman" w:hAnsi="Times New Roman" w:cs="Times New Roman"/>
          <w:color w:val="000000"/>
        </w:rPr>
      </w:pPr>
      <w:bookmarkStart w:id="4" w:name="_Toc517520830"/>
      <w:bookmarkStart w:id="5" w:name="_Toc517952200"/>
      <w:bookmarkStart w:id="6" w:name="_Toc519766276"/>
      <w:r w:rsidRPr="000300A5">
        <w:rPr>
          <w:rFonts w:ascii="Times New Roman" w:hAnsi="Times New Roman" w:cs="Times New Roman"/>
          <w:color w:val="000000"/>
        </w:rPr>
        <w:t xml:space="preserve">Berdasarkan analisa yang dilakukan pada dimensi modal psikologis, dimensi </w:t>
      </w:r>
      <w:r w:rsidRPr="000300A5">
        <w:rPr>
          <w:rFonts w:ascii="Times New Roman" w:hAnsi="Times New Roman" w:cs="Times New Roman"/>
          <w:i/>
          <w:color w:val="000000"/>
        </w:rPr>
        <w:t>resiliency</w:t>
      </w:r>
      <w:r w:rsidRPr="000300A5">
        <w:rPr>
          <w:rFonts w:ascii="Times New Roman" w:hAnsi="Times New Roman" w:cs="Times New Roman"/>
          <w:color w:val="000000"/>
        </w:rPr>
        <w:t xml:space="preserve"> memiliki nillai ( r = 0.244, p = 0.003 &lt; 0.01) lebih menunjukan adanya korelasi yang signifikan dibandingkan dengan dimensi </w:t>
      </w:r>
      <w:r w:rsidRPr="000300A5">
        <w:rPr>
          <w:rFonts w:ascii="Times New Roman" w:hAnsi="Times New Roman" w:cs="Times New Roman"/>
          <w:i/>
          <w:color w:val="000000"/>
        </w:rPr>
        <w:t>self efficacy, hope</w:t>
      </w:r>
      <w:r w:rsidRPr="000300A5">
        <w:rPr>
          <w:rFonts w:ascii="Times New Roman" w:hAnsi="Times New Roman" w:cs="Times New Roman"/>
          <w:color w:val="000000"/>
        </w:rPr>
        <w:t xml:space="preserve"> dan </w:t>
      </w:r>
      <w:r w:rsidRPr="000300A5">
        <w:rPr>
          <w:rFonts w:ascii="Times New Roman" w:hAnsi="Times New Roman" w:cs="Times New Roman"/>
          <w:i/>
          <w:color w:val="000000"/>
        </w:rPr>
        <w:t>optimism</w:t>
      </w:r>
      <w:r w:rsidRPr="000300A5">
        <w:rPr>
          <w:rFonts w:ascii="Times New Roman" w:hAnsi="Times New Roman" w:cs="Times New Roman"/>
          <w:color w:val="000000"/>
        </w:rPr>
        <w:t>. Artinya, partisipan dapat beradaptasi dengan baik pada perubahan, dan partisipan mudah untuk bangkit kembali dari masalah yang dihadapi</w:t>
      </w:r>
      <w:bookmarkEnd w:id="4"/>
      <w:bookmarkEnd w:id="5"/>
      <w:r w:rsidRPr="000300A5">
        <w:rPr>
          <w:rFonts w:ascii="Times New Roman" w:hAnsi="Times New Roman" w:cs="Times New Roman"/>
          <w:color w:val="000000"/>
        </w:rPr>
        <w:t xml:space="preserve"> sehingga partisipan dapat berinovasi dengan baik.</w:t>
      </w:r>
      <w:bookmarkEnd w:id="6"/>
      <w:r w:rsidRPr="000300A5">
        <w:rPr>
          <w:rFonts w:ascii="Times New Roman" w:hAnsi="Times New Roman" w:cs="Times New Roman"/>
          <w:color w:val="000000"/>
        </w:rPr>
        <w:t xml:space="preserve"> </w:t>
      </w:r>
    </w:p>
    <w:p w:rsidR="003546D9" w:rsidRPr="003546D9" w:rsidRDefault="00AD250A" w:rsidP="000300A5">
      <w:pPr>
        <w:pStyle w:val="Heading1"/>
        <w:spacing w:line="480" w:lineRule="auto"/>
        <w:jc w:val="both"/>
        <w:rPr>
          <w:rFonts w:ascii="Times New Roman" w:hAnsi="Times New Roman"/>
          <w:i/>
          <w:color w:val="000000"/>
          <w:sz w:val="24"/>
          <w:szCs w:val="24"/>
        </w:rPr>
      </w:pPr>
      <w:r>
        <w:rPr>
          <w:rFonts w:ascii="Times New Roman" w:hAnsi="Times New Roman"/>
          <w:color w:val="000000"/>
          <w:sz w:val="24"/>
          <w:szCs w:val="24"/>
        </w:rPr>
        <w:t>Uji</w:t>
      </w:r>
      <w:r w:rsidR="003546D9" w:rsidRPr="003546D9">
        <w:rPr>
          <w:rFonts w:ascii="Times New Roman" w:hAnsi="Times New Roman"/>
          <w:color w:val="000000"/>
          <w:sz w:val="24"/>
          <w:szCs w:val="24"/>
        </w:rPr>
        <w:t xml:space="preserve"> Hipotesis Hubungan</w:t>
      </w:r>
      <w:r w:rsidR="000300A5">
        <w:rPr>
          <w:rFonts w:ascii="Times New Roman" w:hAnsi="Times New Roman"/>
          <w:color w:val="000000"/>
          <w:sz w:val="24"/>
          <w:szCs w:val="24"/>
        </w:rPr>
        <w:t xml:space="preserve"> Tuntutan Kerja </w:t>
      </w:r>
      <w:r w:rsidR="003546D9" w:rsidRPr="003546D9">
        <w:rPr>
          <w:rFonts w:ascii="Times New Roman" w:hAnsi="Times New Roman"/>
          <w:color w:val="000000"/>
          <w:sz w:val="24"/>
          <w:szCs w:val="24"/>
        </w:rPr>
        <w:t>dengan</w:t>
      </w:r>
      <w:r w:rsidR="000300A5">
        <w:rPr>
          <w:rFonts w:ascii="Times New Roman" w:hAnsi="Times New Roman"/>
          <w:color w:val="000000"/>
          <w:sz w:val="24"/>
          <w:szCs w:val="24"/>
        </w:rPr>
        <w:t xml:space="preserve"> Perilaku Kerja Inovatif</w:t>
      </w:r>
    </w:p>
    <w:p w:rsidR="000300A5" w:rsidRPr="000300A5" w:rsidRDefault="000300A5" w:rsidP="000300A5">
      <w:pPr>
        <w:pStyle w:val="BodyText"/>
        <w:ind w:firstLine="720"/>
        <w:jc w:val="both"/>
        <w:rPr>
          <w:color w:val="000000"/>
          <w:sz w:val="22"/>
          <w:szCs w:val="22"/>
        </w:rPr>
      </w:pPr>
      <w:r w:rsidRPr="000300A5">
        <w:rPr>
          <w:color w:val="000000"/>
          <w:sz w:val="22"/>
          <w:szCs w:val="22"/>
        </w:rPr>
        <w:t xml:space="preserve">Berdasarkan hasil uji normalitas, sebaran data pada variabel tuntutan kerja dengan perilaku kerja inovatif tidak normal, yaitu pada variabel perilaku kerja inovatif (p= 0.000 &lt; 0.05) dan pada variabel tuntutan kerja (p= 0.002 &lt; 0.05). Oleh karena itu uji korelasi </w:t>
      </w:r>
      <w:r w:rsidRPr="000300A5">
        <w:rPr>
          <w:i/>
          <w:color w:val="000000"/>
          <w:sz w:val="22"/>
          <w:szCs w:val="22"/>
        </w:rPr>
        <w:t xml:space="preserve">spearman </w:t>
      </w:r>
      <w:r w:rsidRPr="000300A5">
        <w:rPr>
          <w:color w:val="000000"/>
          <w:sz w:val="22"/>
          <w:szCs w:val="22"/>
        </w:rPr>
        <w:t>digunakan untuk menguji hubungan antara variabel tuntutan kerja dan perilaku kerja inovatif</w:t>
      </w:r>
      <w:r w:rsidRPr="000300A5">
        <w:rPr>
          <w:i/>
          <w:color w:val="000000"/>
          <w:sz w:val="22"/>
          <w:szCs w:val="22"/>
        </w:rPr>
        <w:t xml:space="preserve">. </w:t>
      </w:r>
      <w:r w:rsidRPr="000300A5">
        <w:rPr>
          <w:color w:val="000000"/>
          <w:sz w:val="22"/>
          <w:szCs w:val="22"/>
        </w:rPr>
        <w:t>Pada penelitian ini tuntutan kerja sebagai variabel bebas dan perilaku kerja inovatif adalah variabel terikat.</w:t>
      </w:r>
    </w:p>
    <w:p w:rsidR="000300A5" w:rsidRPr="000300A5" w:rsidRDefault="000300A5" w:rsidP="000300A5">
      <w:pPr>
        <w:pStyle w:val="NormalWeb"/>
        <w:spacing w:before="0" w:beforeAutospacing="0" w:after="0" w:afterAutospacing="0"/>
        <w:ind w:firstLine="709"/>
        <w:jc w:val="both"/>
        <w:rPr>
          <w:color w:val="000000"/>
          <w:sz w:val="22"/>
          <w:szCs w:val="22"/>
        </w:rPr>
      </w:pPr>
      <w:r w:rsidRPr="000300A5">
        <w:rPr>
          <w:color w:val="000000"/>
          <w:sz w:val="22"/>
          <w:szCs w:val="22"/>
        </w:rPr>
        <w:t xml:space="preserve">Dengan menggunakan uji metode korelasi </w:t>
      </w:r>
      <w:r w:rsidRPr="000300A5">
        <w:rPr>
          <w:i/>
          <w:color w:val="000000"/>
          <w:sz w:val="22"/>
          <w:szCs w:val="22"/>
        </w:rPr>
        <w:t>Spearman Brown</w:t>
      </w:r>
      <w:r w:rsidRPr="000300A5">
        <w:rPr>
          <w:color w:val="000000"/>
          <w:sz w:val="22"/>
          <w:szCs w:val="22"/>
        </w:rPr>
        <w:t>, pada level alpha 0,05, ada korelasi yang signifikan antara tuntutan kerja terhadap perilaku kerja inovatif (</w:t>
      </w:r>
      <w:r w:rsidRPr="000300A5">
        <w:rPr>
          <w:i/>
          <w:iCs/>
          <w:color w:val="000000"/>
          <w:sz w:val="22"/>
          <w:szCs w:val="22"/>
        </w:rPr>
        <w:t>M</w:t>
      </w:r>
      <w:r w:rsidRPr="000300A5">
        <w:rPr>
          <w:color w:val="000000"/>
          <w:sz w:val="22"/>
          <w:szCs w:val="22"/>
        </w:rPr>
        <w:t xml:space="preserve">d = 3.00), </w:t>
      </w:r>
      <w:r w:rsidRPr="000300A5">
        <w:rPr>
          <w:iCs/>
          <w:color w:val="000000"/>
          <w:sz w:val="22"/>
          <w:szCs w:val="22"/>
        </w:rPr>
        <w:t>r</w:t>
      </w:r>
      <w:r w:rsidRPr="000300A5">
        <w:rPr>
          <w:color w:val="000000"/>
          <w:sz w:val="22"/>
          <w:szCs w:val="22"/>
        </w:rPr>
        <w:t xml:space="preserve"> = 0.193, p = 0.018 &lt; 0.05). Artinya, semakin partisipan memiliki tuntutan kerja semakin tinggi perilaku kerja inovatif pada dirinya. </w:t>
      </w:r>
    </w:p>
    <w:p w:rsidR="006132BB" w:rsidRPr="00E0579E" w:rsidRDefault="000300A5" w:rsidP="00E0579E">
      <w:pPr>
        <w:spacing w:after="0" w:line="240" w:lineRule="auto"/>
        <w:ind w:firstLine="709"/>
        <w:jc w:val="both"/>
        <w:outlineLvl w:val="0"/>
        <w:rPr>
          <w:rFonts w:ascii="Times New Roman" w:hAnsi="Times New Roman" w:cs="Times New Roman"/>
          <w:color w:val="000000"/>
        </w:rPr>
      </w:pPr>
      <w:bookmarkStart w:id="7" w:name="_Toc517952202"/>
      <w:bookmarkStart w:id="8" w:name="_Toc519766278"/>
      <w:r w:rsidRPr="000300A5">
        <w:rPr>
          <w:rFonts w:ascii="Times New Roman" w:hAnsi="Times New Roman" w:cs="Times New Roman"/>
          <w:color w:val="000000"/>
        </w:rPr>
        <w:t xml:space="preserve">Berdasarkan analisa yang dilakukan pada dimensi tuntutan kerja, dimensi </w:t>
      </w:r>
      <w:r w:rsidRPr="000300A5">
        <w:rPr>
          <w:rFonts w:ascii="Times New Roman" w:hAnsi="Times New Roman" w:cs="Times New Roman"/>
          <w:i/>
          <w:color w:val="000000"/>
        </w:rPr>
        <w:t xml:space="preserve">job insecurity </w:t>
      </w:r>
      <w:r w:rsidRPr="000300A5">
        <w:rPr>
          <w:rFonts w:ascii="Times New Roman" w:hAnsi="Times New Roman" w:cs="Times New Roman"/>
          <w:color w:val="000000"/>
        </w:rPr>
        <w:t>memiliki nillai ( r = 0.241, p = 0.003 &lt; 0.01 ) lebih menunjukan adanya korelasi yang signifikan dibandingkan dengan dimensi</w:t>
      </w:r>
      <w:r w:rsidRPr="000300A5">
        <w:rPr>
          <w:rFonts w:ascii="Times New Roman" w:hAnsi="Times New Roman" w:cs="Times New Roman"/>
          <w:i/>
          <w:color w:val="000000"/>
        </w:rPr>
        <w:t xml:space="preserve"> overload</w:t>
      </w:r>
      <w:r w:rsidRPr="000300A5">
        <w:rPr>
          <w:rFonts w:ascii="Times New Roman" w:hAnsi="Times New Roman" w:cs="Times New Roman"/>
          <w:color w:val="000000"/>
        </w:rPr>
        <w:t xml:space="preserve">. Artinya, partisipan </w:t>
      </w:r>
      <w:bookmarkEnd w:id="7"/>
      <w:r w:rsidRPr="000300A5">
        <w:rPr>
          <w:rFonts w:ascii="Times New Roman" w:hAnsi="Times New Roman" w:cs="Times New Roman"/>
          <w:color w:val="000000"/>
        </w:rPr>
        <w:t>dapat berinovasi dengang memastikan bahwa angka kredit dalam pelaksanaan diklat tetap stabil.</w:t>
      </w:r>
      <w:bookmarkEnd w:id="8"/>
    </w:p>
    <w:p w:rsidR="000300A5" w:rsidRDefault="00AD250A" w:rsidP="000300A5">
      <w:pPr>
        <w:pStyle w:val="Heading1"/>
        <w:spacing w:line="480" w:lineRule="auto"/>
        <w:jc w:val="both"/>
        <w:rPr>
          <w:rFonts w:ascii="Times New Roman" w:hAnsi="Times New Roman"/>
          <w:color w:val="000000"/>
          <w:sz w:val="24"/>
          <w:szCs w:val="24"/>
        </w:rPr>
      </w:pPr>
      <w:r>
        <w:rPr>
          <w:rFonts w:ascii="Times New Roman" w:hAnsi="Times New Roman"/>
          <w:color w:val="000000"/>
          <w:sz w:val="24"/>
          <w:szCs w:val="24"/>
        </w:rPr>
        <w:lastRenderedPageBreak/>
        <w:t>Uji</w:t>
      </w:r>
      <w:r w:rsidR="000300A5" w:rsidRPr="003546D9">
        <w:rPr>
          <w:rFonts w:ascii="Times New Roman" w:hAnsi="Times New Roman"/>
          <w:color w:val="000000"/>
          <w:sz w:val="24"/>
          <w:szCs w:val="24"/>
        </w:rPr>
        <w:t xml:space="preserve"> Hipotesis Hubungan</w:t>
      </w:r>
      <w:r w:rsidR="000300A5">
        <w:rPr>
          <w:rFonts w:ascii="Times New Roman" w:hAnsi="Times New Roman"/>
          <w:color w:val="000000"/>
          <w:sz w:val="24"/>
          <w:szCs w:val="24"/>
        </w:rPr>
        <w:t xml:space="preserve"> Sumber Daya Pekerjaan </w:t>
      </w:r>
      <w:r w:rsidR="000300A5" w:rsidRPr="003546D9">
        <w:rPr>
          <w:rFonts w:ascii="Times New Roman" w:hAnsi="Times New Roman"/>
          <w:color w:val="000000"/>
          <w:sz w:val="24"/>
          <w:szCs w:val="24"/>
        </w:rPr>
        <w:t>dengan</w:t>
      </w:r>
      <w:r w:rsidR="000300A5">
        <w:rPr>
          <w:rFonts w:ascii="Times New Roman" w:hAnsi="Times New Roman"/>
          <w:color w:val="000000"/>
          <w:sz w:val="24"/>
          <w:szCs w:val="24"/>
        </w:rPr>
        <w:t xml:space="preserve"> Perilaku Kerja Inovatif</w:t>
      </w:r>
    </w:p>
    <w:p w:rsidR="000300A5" w:rsidRPr="000300A5" w:rsidRDefault="000300A5" w:rsidP="000300A5">
      <w:pPr>
        <w:pStyle w:val="BodyText"/>
        <w:ind w:firstLine="720"/>
        <w:jc w:val="both"/>
        <w:rPr>
          <w:color w:val="000000"/>
          <w:sz w:val="22"/>
          <w:szCs w:val="22"/>
        </w:rPr>
      </w:pPr>
      <w:r w:rsidRPr="000300A5">
        <w:rPr>
          <w:color w:val="000000"/>
          <w:sz w:val="22"/>
          <w:szCs w:val="22"/>
        </w:rPr>
        <w:t xml:space="preserve">Berdasarkan hasil uji normalitas, sebaran data pada variabel sumber daya pekerjaan dengan perilaku kerja inovatif tidak normal, yaitu pada variabel perilaku kerja inovatif (p= 0.000 &lt; 0.05) dan pada variabel sumber daya pekerjaan (p= 0.001 &lt; 0.05). Oleh karena itu uji korelasi </w:t>
      </w:r>
      <w:r w:rsidRPr="000300A5">
        <w:rPr>
          <w:i/>
          <w:color w:val="000000"/>
          <w:sz w:val="22"/>
          <w:szCs w:val="22"/>
        </w:rPr>
        <w:t xml:space="preserve">spearman </w:t>
      </w:r>
      <w:r w:rsidRPr="000300A5">
        <w:rPr>
          <w:color w:val="000000"/>
          <w:sz w:val="22"/>
          <w:szCs w:val="22"/>
        </w:rPr>
        <w:t>digunakan untuk menguji hubungan antara variabel sumber daya pekerjaan</w:t>
      </w:r>
      <w:r w:rsidRPr="000300A5">
        <w:rPr>
          <w:i/>
          <w:color w:val="000000"/>
          <w:sz w:val="22"/>
          <w:szCs w:val="22"/>
        </w:rPr>
        <w:t xml:space="preserve"> </w:t>
      </w:r>
      <w:r w:rsidRPr="000300A5">
        <w:rPr>
          <w:color w:val="000000"/>
          <w:sz w:val="22"/>
          <w:szCs w:val="22"/>
        </w:rPr>
        <w:t>dan perilaku kerja inovatif</w:t>
      </w:r>
      <w:r w:rsidRPr="000300A5">
        <w:rPr>
          <w:i/>
          <w:color w:val="000000"/>
          <w:sz w:val="22"/>
          <w:szCs w:val="22"/>
        </w:rPr>
        <w:t xml:space="preserve">. </w:t>
      </w:r>
      <w:r w:rsidRPr="000300A5">
        <w:rPr>
          <w:color w:val="000000"/>
          <w:sz w:val="22"/>
          <w:szCs w:val="22"/>
        </w:rPr>
        <w:t>Pada penelitian ini sumber daya pekerjaan sebagai variabel bebas dan perilaku kerja inovatif adalah variabel terikat.</w:t>
      </w:r>
    </w:p>
    <w:p w:rsidR="000300A5" w:rsidRPr="000300A5" w:rsidRDefault="000300A5" w:rsidP="000300A5">
      <w:pPr>
        <w:pStyle w:val="NormalWeb"/>
        <w:spacing w:before="0" w:beforeAutospacing="0" w:after="0" w:afterAutospacing="0"/>
        <w:ind w:firstLine="709"/>
        <w:jc w:val="both"/>
        <w:rPr>
          <w:color w:val="000000"/>
          <w:sz w:val="22"/>
          <w:szCs w:val="22"/>
        </w:rPr>
      </w:pPr>
      <w:r w:rsidRPr="000300A5">
        <w:rPr>
          <w:color w:val="000000"/>
          <w:sz w:val="22"/>
          <w:szCs w:val="22"/>
        </w:rPr>
        <w:t xml:space="preserve">Dengan menggunakan uji metode korelasi </w:t>
      </w:r>
      <w:r w:rsidRPr="000300A5">
        <w:rPr>
          <w:i/>
          <w:color w:val="000000"/>
          <w:sz w:val="22"/>
          <w:szCs w:val="22"/>
        </w:rPr>
        <w:t>Spearman Brown</w:t>
      </w:r>
      <w:r w:rsidRPr="000300A5">
        <w:rPr>
          <w:color w:val="000000"/>
          <w:sz w:val="22"/>
          <w:szCs w:val="22"/>
        </w:rPr>
        <w:t>, pada level alpha 0,05, ada korelasi yang signifikan antara sumber daya pekerjaan terhadap perilaku kerja inovatif (</w:t>
      </w:r>
      <w:r w:rsidRPr="000300A5">
        <w:rPr>
          <w:i/>
          <w:iCs/>
          <w:color w:val="000000"/>
          <w:sz w:val="22"/>
          <w:szCs w:val="22"/>
        </w:rPr>
        <w:t>M</w:t>
      </w:r>
      <w:r w:rsidRPr="000300A5">
        <w:rPr>
          <w:color w:val="000000"/>
          <w:sz w:val="22"/>
          <w:szCs w:val="22"/>
        </w:rPr>
        <w:t xml:space="preserve">d = 3.00), </w:t>
      </w:r>
      <w:r w:rsidRPr="000300A5">
        <w:rPr>
          <w:iCs/>
          <w:color w:val="000000"/>
          <w:sz w:val="22"/>
          <w:szCs w:val="22"/>
        </w:rPr>
        <w:t>r</w:t>
      </w:r>
      <w:r w:rsidRPr="000300A5">
        <w:rPr>
          <w:color w:val="000000"/>
          <w:sz w:val="22"/>
          <w:szCs w:val="22"/>
        </w:rPr>
        <w:t xml:space="preserve"> = 0.241, p = 0.003 &lt; 0.01). Artinya, semakin partisipan memiliki sumber daya pekerjaan semakin tinggi perilaku kerja inovatif pada dirinya. </w:t>
      </w:r>
    </w:p>
    <w:p w:rsidR="000300A5" w:rsidRDefault="000300A5" w:rsidP="00976E71">
      <w:pPr>
        <w:spacing w:after="0" w:line="240" w:lineRule="auto"/>
        <w:ind w:firstLine="709"/>
        <w:jc w:val="both"/>
        <w:outlineLvl w:val="0"/>
        <w:rPr>
          <w:rFonts w:ascii="Times New Roman" w:hAnsi="Times New Roman" w:cs="Times New Roman"/>
          <w:color w:val="000000"/>
        </w:rPr>
      </w:pPr>
      <w:bookmarkStart w:id="9" w:name="_Toc519766280"/>
      <w:r w:rsidRPr="000300A5">
        <w:rPr>
          <w:rFonts w:ascii="Times New Roman" w:hAnsi="Times New Roman" w:cs="Times New Roman"/>
          <w:color w:val="000000"/>
        </w:rPr>
        <w:t xml:space="preserve">Berdasarkan analisa yang dilakukan pada dimensi sumber daya pekerjaan, dimensi </w:t>
      </w:r>
      <w:r w:rsidRPr="000300A5">
        <w:rPr>
          <w:rFonts w:ascii="Times New Roman" w:hAnsi="Times New Roman" w:cs="Times New Roman"/>
          <w:i/>
          <w:color w:val="000000"/>
        </w:rPr>
        <w:t xml:space="preserve">advancement  </w:t>
      </w:r>
      <w:r w:rsidRPr="000300A5">
        <w:rPr>
          <w:rFonts w:ascii="Times New Roman" w:hAnsi="Times New Roman" w:cs="Times New Roman"/>
          <w:color w:val="000000"/>
        </w:rPr>
        <w:t>memiliki nillai (r = 0.244, p = 0.003 &lt; 0.01) lebih menunjukan adanya korelasi yang signifikan dibandingkan dengan dimensi</w:t>
      </w:r>
      <w:r w:rsidRPr="000300A5">
        <w:rPr>
          <w:rFonts w:ascii="Times New Roman" w:hAnsi="Times New Roman" w:cs="Times New Roman"/>
          <w:i/>
          <w:color w:val="000000"/>
        </w:rPr>
        <w:t xml:space="preserve"> growth opportunity dan organizational support</w:t>
      </w:r>
      <w:r w:rsidRPr="000300A5">
        <w:rPr>
          <w:rFonts w:ascii="Times New Roman" w:hAnsi="Times New Roman" w:cs="Times New Roman"/>
          <w:color w:val="000000"/>
        </w:rPr>
        <w:t>. Artinya, partisipan dapat berinovasi terkait dengan upah yang didapatkan. Selain itu organisasi memberikan kesempatan untuk mengikuti pelatihan/training pada partisipan.</w:t>
      </w:r>
      <w:bookmarkEnd w:id="9"/>
      <w:r w:rsidRPr="000300A5">
        <w:rPr>
          <w:rFonts w:ascii="Times New Roman" w:hAnsi="Times New Roman" w:cs="Times New Roman"/>
          <w:color w:val="000000"/>
        </w:rPr>
        <w:t xml:space="preserve"> </w:t>
      </w:r>
    </w:p>
    <w:p w:rsidR="000300A5" w:rsidRDefault="000300A5" w:rsidP="006E5C03">
      <w:pPr>
        <w:spacing w:after="0" w:line="240" w:lineRule="auto"/>
        <w:jc w:val="both"/>
        <w:outlineLvl w:val="0"/>
        <w:rPr>
          <w:rFonts w:ascii="Times New Roman" w:hAnsi="Times New Roman" w:cs="Times New Roman"/>
          <w:color w:val="000000"/>
        </w:rPr>
      </w:pPr>
    </w:p>
    <w:p w:rsidR="00E0579E" w:rsidRDefault="00E0579E" w:rsidP="006E5C03">
      <w:pPr>
        <w:spacing w:after="0" w:line="240" w:lineRule="auto"/>
        <w:jc w:val="both"/>
        <w:outlineLvl w:val="0"/>
        <w:rPr>
          <w:rFonts w:ascii="Times New Roman" w:hAnsi="Times New Roman" w:cs="Times New Roman"/>
          <w:color w:val="000000"/>
        </w:rPr>
      </w:pPr>
    </w:p>
    <w:p w:rsidR="00E0579E" w:rsidRDefault="00E0579E" w:rsidP="006E5C03">
      <w:pPr>
        <w:spacing w:after="0" w:line="240" w:lineRule="auto"/>
        <w:jc w:val="both"/>
        <w:outlineLvl w:val="0"/>
        <w:rPr>
          <w:rFonts w:ascii="Times New Roman" w:hAnsi="Times New Roman" w:cs="Times New Roman"/>
          <w:color w:val="000000"/>
        </w:rPr>
      </w:pPr>
    </w:p>
    <w:p w:rsidR="00E0579E" w:rsidRDefault="00E0579E" w:rsidP="006E5C03">
      <w:pPr>
        <w:spacing w:after="0" w:line="240" w:lineRule="auto"/>
        <w:jc w:val="both"/>
        <w:outlineLvl w:val="0"/>
        <w:rPr>
          <w:rFonts w:ascii="Times New Roman" w:hAnsi="Times New Roman" w:cs="Times New Roman"/>
          <w:color w:val="000000"/>
        </w:rPr>
      </w:pPr>
    </w:p>
    <w:p w:rsidR="00E0579E" w:rsidRDefault="00E0579E" w:rsidP="006E5C03">
      <w:pPr>
        <w:spacing w:after="0" w:line="240" w:lineRule="auto"/>
        <w:jc w:val="both"/>
        <w:outlineLvl w:val="0"/>
        <w:rPr>
          <w:rFonts w:ascii="Times New Roman" w:hAnsi="Times New Roman" w:cs="Times New Roman"/>
          <w:color w:val="000000"/>
        </w:rPr>
      </w:pPr>
    </w:p>
    <w:p w:rsidR="00E0579E" w:rsidRDefault="00E0579E" w:rsidP="006E5C03">
      <w:pPr>
        <w:spacing w:after="0" w:line="240" w:lineRule="auto"/>
        <w:jc w:val="both"/>
        <w:outlineLvl w:val="0"/>
        <w:rPr>
          <w:rFonts w:ascii="Times New Roman" w:hAnsi="Times New Roman" w:cs="Times New Roman"/>
          <w:color w:val="000000"/>
        </w:rPr>
      </w:pPr>
    </w:p>
    <w:p w:rsidR="00E0579E" w:rsidRDefault="00E0579E" w:rsidP="006E5C03">
      <w:pPr>
        <w:spacing w:after="0" w:line="240" w:lineRule="auto"/>
        <w:jc w:val="both"/>
        <w:outlineLvl w:val="0"/>
        <w:rPr>
          <w:rFonts w:ascii="Times New Roman" w:hAnsi="Times New Roman" w:cs="Times New Roman"/>
          <w:color w:val="000000"/>
        </w:rPr>
      </w:pPr>
    </w:p>
    <w:p w:rsidR="00E0579E" w:rsidRDefault="00E0579E" w:rsidP="006E5C03">
      <w:pPr>
        <w:spacing w:after="0" w:line="240" w:lineRule="auto"/>
        <w:jc w:val="both"/>
        <w:outlineLvl w:val="0"/>
        <w:rPr>
          <w:rFonts w:ascii="Times New Roman" w:hAnsi="Times New Roman" w:cs="Times New Roman"/>
          <w:color w:val="000000"/>
        </w:rPr>
      </w:pPr>
    </w:p>
    <w:p w:rsidR="00E0579E" w:rsidRDefault="00E0579E" w:rsidP="006E5C03">
      <w:pPr>
        <w:spacing w:after="0" w:line="240" w:lineRule="auto"/>
        <w:jc w:val="both"/>
        <w:outlineLvl w:val="0"/>
        <w:rPr>
          <w:rFonts w:ascii="Times New Roman" w:hAnsi="Times New Roman" w:cs="Times New Roman"/>
          <w:color w:val="000000"/>
        </w:rPr>
      </w:pPr>
    </w:p>
    <w:p w:rsidR="00E0579E" w:rsidRDefault="00E0579E" w:rsidP="006E5C03">
      <w:pPr>
        <w:spacing w:after="0" w:line="240" w:lineRule="auto"/>
        <w:jc w:val="both"/>
        <w:outlineLvl w:val="0"/>
        <w:rPr>
          <w:rFonts w:ascii="Times New Roman" w:hAnsi="Times New Roman" w:cs="Times New Roman"/>
          <w:color w:val="000000"/>
        </w:rPr>
      </w:pPr>
    </w:p>
    <w:p w:rsidR="00E0579E" w:rsidRDefault="00E0579E" w:rsidP="006E5C03">
      <w:pPr>
        <w:spacing w:after="0" w:line="240" w:lineRule="auto"/>
        <w:jc w:val="both"/>
        <w:outlineLvl w:val="0"/>
        <w:rPr>
          <w:rFonts w:ascii="Times New Roman" w:hAnsi="Times New Roman" w:cs="Times New Roman"/>
          <w:color w:val="000000"/>
        </w:rPr>
      </w:pPr>
    </w:p>
    <w:p w:rsidR="00E0579E" w:rsidRDefault="00E0579E" w:rsidP="006E5C03">
      <w:pPr>
        <w:spacing w:after="0" w:line="240" w:lineRule="auto"/>
        <w:jc w:val="both"/>
        <w:outlineLvl w:val="0"/>
        <w:rPr>
          <w:rFonts w:ascii="Times New Roman" w:hAnsi="Times New Roman" w:cs="Times New Roman"/>
          <w:color w:val="000000"/>
        </w:rPr>
      </w:pPr>
    </w:p>
    <w:p w:rsidR="00E0579E" w:rsidRDefault="00E0579E" w:rsidP="006E5C03">
      <w:pPr>
        <w:spacing w:after="0" w:line="240" w:lineRule="auto"/>
        <w:jc w:val="both"/>
        <w:outlineLvl w:val="0"/>
        <w:rPr>
          <w:rFonts w:ascii="Times New Roman" w:hAnsi="Times New Roman" w:cs="Times New Roman"/>
          <w:color w:val="000000"/>
        </w:rPr>
      </w:pPr>
    </w:p>
    <w:p w:rsidR="00BD40B0" w:rsidRDefault="00BD40B0" w:rsidP="006E5C03">
      <w:pPr>
        <w:spacing w:after="0" w:line="240" w:lineRule="auto"/>
        <w:jc w:val="both"/>
        <w:outlineLvl w:val="0"/>
        <w:rPr>
          <w:rFonts w:ascii="Times New Roman" w:hAnsi="Times New Roman" w:cs="Times New Roman"/>
          <w:color w:val="000000"/>
        </w:rPr>
      </w:pPr>
    </w:p>
    <w:p w:rsidR="006E5C03" w:rsidRPr="006E5C03" w:rsidRDefault="006E5C03" w:rsidP="006E5C03">
      <w:pPr>
        <w:spacing w:before="2" w:line="240" w:lineRule="auto"/>
        <w:jc w:val="both"/>
        <w:rPr>
          <w:rFonts w:ascii="Times New Roman" w:hAnsi="Times New Roman" w:cs="Times New Roman"/>
          <w:i/>
          <w:color w:val="000000"/>
          <w:sz w:val="20"/>
          <w:szCs w:val="20"/>
        </w:rPr>
      </w:pPr>
      <w:r>
        <w:rPr>
          <w:rFonts w:ascii="Times New Roman" w:hAnsi="Times New Roman" w:cs="Times New Roman"/>
          <w:color w:val="000000"/>
          <w:sz w:val="20"/>
          <w:szCs w:val="20"/>
        </w:rPr>
        <w:t xml:space="preserve">Tabel 3 : Uji hipotesis variabel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6E5C03" w:rsidRPr="008B2C83" w:rsidTr="00705F17">
        <w:tc>
          <w:tcPr>
            <w:tcW w:w="3190" w:type="dxa"/>
            <w:tcBorders>
              <w:left w:val="nil"/>
              <w:bottom w:val="single" w:sz="4" w:space="0" w:color="000000"/>
              <w:right w:val="nil"/>
            </w:tcBorders>
          </w:tcPr>
          <w:p w:rsidR="006E5C03" w:rsidRPr="008B2C83" w:rsidRDefault="006E5C03" w:rsidP="00BD40B0">
            <w:pPr>
              <w:spacing w:after="0" w:line="240" w:lineRule="auto"/>
              <w:jc w:val="both"/>
              <w:outlineLvl w:val="0"/>
              <w:rPr>
                <w:rFonts w:ascii="Times New Roman" w:hAnsi="Times New Roman" w:cs="Times New Roman"/>
                <w:color w:val="000000"/>
              </w:rPr>
            </w:pPr>
            <w:r w:rsidRPr="008B2C83">
              <w:rPr>
                <w:rFonts w:ascii="Times New Roman" w:hAnsi="Times New Roman" w:cs="Times New Roman"/>
                <w:color w:val="000000"/>
              </w:rPr>
              <w:t>Variabel</w:t>
            </w:r>
          </w:p>
        </w:tc>
        <w:tc>
          <w:tcPr>
            <w:tcW w:w="3190" w:type="dxa"/>
            <w:tcBorders>
              <w:left w:val="nil"/>
              <w:bottom w:val="single" w:sz="4" w:space="0" w:color="000000"/>
              <w:right w:val="nil"/>
            </w:tcBorders>
          </w:tcPr>
          <w:p w:rsidR="006E5C03" w:rsidRPr="008B2C83" w:rsidRDefault="0006074B" w:rsidP="008B2C83">
            <w:pPr>
              <w:spacing w:after="0" w:line="240" w:lineRule="auto"/>
              <w:jc w:val="center"/>
              <w:outlineLvl w:val="0"/>
              <w:rPr>
                <w:rFonts w:ascii="Times New Roman" w:hAnsi="Times New Roman" w:cs="Times New Roman"/>
                <w:color w:val="000000"/>
              </w:rPr>
            </w:pPr>
            <w:r>
              <w:rPr>
                <w:rFonts w:ascii="Times New Roman" w:hAnsi="Times New Roman" w:cs="Times New Roman"/>
                <w:color w:val="000000"/>
              </w:rPr>
              <w:t>r</w:t>
            </w:r>
          </w:p>
        </w:tc>
        <w:tc>
          <w:tcPr>
            <w:tcW w:w="3191" w:type="dxa"/>
            <w:tcBorders>
              <w:left w:val="nil"/>
              <w:bottom w:val="single" w:sz="4" w:space="0" w:color="000000"/>
              <w:right w:val="nil"/>
            </w:tcBorders>
          </w:tcPr>
          <w:p w:rsidR="006E5C03" w:rsidRPr="008B2C83" w:rsidRDefault="006E5C03" w:rsidP="008B2C83">
            <w:pPr>
              <w:spacing w:after="0" w:line="240" w:lineRule="auto"/>
              <w:jc w:val="center"/>
              <w:outlineLvl w:val="0"/>
              <w:rPr>
                <w:rFonts w:ascii="Times New Roman" w:hAnsi="Times New Roman" w:cs="Times New Roman"/>
                <w:color w:val="000000"/>
              </w:rPr>
            </w:pPr>
            <w:r w:rsidRPr="008B2C83">
              <w:rPr>
                <w:rFonts w:ascii="Times New Roman" w:hAnsi="Times New Roman" w:cs="Times New Roman"/>
                <w:color w:val="000000"/>
              </w:rPr>
              <w:t>Sig</w:t>
            </w:r>
          </w:p>
        </w:tc>
      </w:tr>
      <w:tr w:rsidR="006E5C03" w:rsidRPr="008B2C83" w:rsidTr="008B2C83">
        <w:tc>
          <w:tcPr>
            <w:tcW w:w="3190" w:type="dxa"/>
            <w:tcBorders>
              <w:left w:val="nil"/>
              <w:bottom w:val="nil"/>
              <w:right w:val="nil"/>
            </w:tcBorders>
          </w:tcPr>
          <w:p w:rsidR="00BD40B0" w:rsidRPr="008B2C83" w:rsidRDefault="006E5C03" w:rsidP="00BD40B0">
            <w:pPr>
              <w:spacing w:after="0" w:line="240" w:lineRule="auto"/>
              <w:jc w:val="both"/>
              <w:outlineLvl w:val="0"/>
              <w:rPr>
                <w:rFonts w:ascii="Times New Roman" w:hAnsi="Times New Roman" w:cs="Times New Roman"/>
                <w:color w:val="000000"/>
              </w:rPr>
            </w:pPr>
            <w:r w:rsidRPr="008B2C83">
              <w:rPr>
                <w:rFonts w:ascii="Times New Roman" w:hAnsi="Times New Roman" w:cs="Times New Roman"/>
                <w:color w:val="000000"/>
              </w:rPr>
              <w:t>Modal psikologis</w:t>
            </w:r>
          </w:p>
        </w:tc>
        <w:tc>
          <w:tcPr>
            <w:tcW w:w="3190" w:type="dxa"/>
            <w:tcBorders>
              <w:left w:val="nil"/>
              <w:bottom w:val="nil"/>
              <w:right w:val="nil"/>
            </w:tcBorders>
          </w:tcPr>
          <w:p w:rsidR="006E5C03" w:rsidRPr="008B2C83" w:rsidRDefault="006E5C03" w:rsidP="008B2C83">
            <w:pPr>
              <w:spacing w:after="0" w:line="240" w:lineRule="auto"/>
              <w:jc w:val="center"/>
              <w:outlineLvl w:val="0"/>
              <w:rPr>
                <w:rFonts w:ascii="Times New Roman" w:hAnsi="Times New Roman" w:cs="Times New Roman"/>
                <w:color w:val="000000"/>
              </w:rPr>
            </w:pPr>
            <w:r w:rsidRPr="008B2C83">
              <w:rPr>
                <w:rFonts w:ascii="Times New Roman" w:hAnsi="Times New Roman" w:cs="Times New Roman"/>
                <w:color w:val="000000"/>
              </w:rPr>
              <w:t>0.219</w:t>
            </w:r>
          </w:p>
        </w:tc>
        <w:tc>
          <w:tcPr>
            <w:tcW w:w="3191" w:type="dxa"/>
            <w:tcBorders>
              <w:left w:val="nil"/>
              <w:bottom w:val="nil"/>
              <w:right w:val="nil"/>
            </w:tcBorders>
          </w:tcPr>
          <w:p w:rsidR="006E5C03" w:rsidRPr="008B2C83" w:rsidRDefault="006E5C03" w:rsidP="008B2C83">
            <w:pPr>
              <w:spacing w:after="0" w:line="240" w:lineRule="auto"/>
              <w:jc w:val="center"/>
              <w:outlineLvl w:val="0"/>
              <w:rPr>
                <w:rFonts w:ascii="Times New Roman" w:hAnsi="Times New Roman" w:cs="Times New Roman"/>
                <w:color w:val="000000"/>
              </w:rPr>
            </w:pPr>
            <w:r w:rsidRPr="008B2C83">
              <w:rPr>
                <w:rFonts w:ascii="Times New Roman" w:hAnsi="Times New Roman" w:cs="Times New Roman"/>
                <w:color w:val="000000"/>
              </w:rPr>
              <w:t>0.007</w:t>
            </w:r>
          </w:p>
        </w:tc>
      </w:tr>
      <w:tr w:rsidR="00BD40B0" w:rsidRPr="008B2C83" w:rsidTr="00705F17">
        <w:tc>
          <w:tcPr>
            <w:tcW w:w="3190" w:type="dxa"/>
            <w:tcBorders>
              <w:top w:val="nil"/>
              <w:left w:val="nil"/>
              <w:bottom w:val="nil"/>
              <w:right w:val="nil"/>
            </w:tcBorders>
          </w:tcPr>
          <w:p w:rsidR="0006074B" w:rsidRPr="0006074B" w:rsidRDefault="0006074B" w:rsidP="00BD40B0">
            <w:pPr>
              <w:spacing w:after="0" w:line="240" w:lineRule="auto"/>
              <w:jc w:val="both"/>
              <w:outlineLvl w:val="0"/>
              <w:rPr>
                <w:rFonts w:ascii="Times New Roman" w:hAnsi="Times New Roman" w:cs="Times New Roman"/>
                <w:i/>
                <w:color w:val="000000"/>
              </w:rPr>
            </w:pPr>
            <w:r w:rsidRPr="0006074B">
              <w:rPr>
                <w:rFonts w:ascii="Times New Roman" w:hAnsi="Times New Roman" w:cs="Times New Roman"/>
                <w:i/>
                <w:color w:val="000000"/>
              </w:rPr>
              <w:lastRenderedPageBreak/>
              <w:t xml:space="preserve">     Self efficacy</w:t>
            </w:r>
          </w:p>
        </w:tc>
        <w:tc>
          <w:tcPr>
            <w:tcW w:w="3190" w:type="dxa"/>
            <w:tcBorders>
              <w:top w:val="nil"/>
              <w:left w:val="nil"/>
              <w:bottom w:val="nil"/>
              <w:right w:val="nil"/>
            </w:tcBorders>
          </w:tcPr>
          <w:p w:rsidR="00BD40B0" w:rsidRPr="008B2C83" w:rsidRDefault="0006074B" w:rsidP="008B2C83">
            <w:pPr>
              <w:spacing w:after="0" w:line="240" w:lineRule="auto"/>
              <w:jc w:val="center"/>
              <w:outlineLvl w:val="0"/>
              <w:rPr>
                <w:rFonts w:ascii="Times New Roman" w:hAnsi="Times New Roman" w:cs="Times New Roman"/>
                <w:color w:val="000000"/>
              </w:rPr>
            </w:pPr>
            <w:r>
              <w:rPr>
                <w:rFonts w:ascii="Times New Roman" w:hAnsi="Times New Roman" w:cs="Times New Roman"/>
                <w:color w:val="000000"/>
              </w:rPr>
              <w:t>0.204</w:t>
            </w:r>
          </w:p>
        </w:tc>
        <w:tc>
          <w:tcPr>
            <w:tcW w:w="3191" w:type="dxa"/>
            <w:tcBorders>
              <w:top w:val="nil"/>
              <w:left w:val="nil"/>
              <w:bottom w:val="nil"/>
              <w:right w:val="nil"/>
            </w:tcBorders>
          </w:tcPr>
          <w:p w:rsidR="00BD40B0" w:rsidRPr="008B2C83" w:rsidRDefault="0006074B" w:rsidP="008B2C83">
            <w:pPr>
              <w:spacing w:after="0" w:line="240" w:lineRule="auto"/>
              <w:jc w:val="center"/>
              <w:outlineLvl w:val="0"/>
              <w:rPr>
                <w:rFonts w:ascii="Times New Roman" w:hAnsi="Times New Roman" w:cs="Times New Roman"/>
                <w:color w:val="000000"/>
              </w:rPr>
            </w:pPr>
            <w:r>
              <w:rPr>
                <w:rFonts w:ascii="Times New Roman" w:hAnsi="Times New Roman" w:cs="Times New Roman"/>
                <w:color w:val="000000"/>
              </w:rPr>
              <w:t>0.012</w:t>
            </w:r>
          </w:p>
        </w:tc>
      </w:tr>
      <w:tr w:rsidR="00BD40B0" w:rsidRPr="008B2C83" w:rsidTr="00705F17">
        <w:tc>
          <w:tcPr>
            <w:tcW w:w="3190" w:type="dxa"/>
            <w:tcBorders>
              <w:top w:val="nil"/>
              <w:left w:val="nil"/>
              <w:bottom w:val="nil"/>
              <w:right w:val="nil"/>
            </w:tcBorders>
          </w:tcPr>
          <w:p w:rsidR="00BD40B0" w:rsidRPr="0006074B" w:rsidRDefault="0006074B" w:rsidP="00BD40B0">
            <w:pPr>
              <w:spacing w:after="0" w:line="240" w:lineRule="auto"/>
              <w:jc w:val="both"/>
              <w:outlineLvl w:val="0"/>
              <w:rPr>
                <w:rFonts w:ascii="Times New Roman" w:hAnsi="Times New Roman" w:cs="Times New Roman"/>
                <w:i/>
                <w:color w:val="000000"/>
              </w:rPr>
            </w:pPr>
            <w:r w:rsidRPr="0006074B">
              <w:rPr>
                <w:rFonts w:ascii="Times New Roman" w:hAnsi="Times New Roman" w:cs="Times New Roman"/>
                <w:i/>
                <w:color w:val="000000"/>
              </w:rPr>
              <w:t xml:space="preserve">     Resiliency </w:t>
            </w:r>
          </w:p>
        </w:tc>
        <w:tc>
          <w:tcPr>
            <w:tcW w:w="3190" w:type="dxa"/>
            <w:tcBorders>
              <w:top w:val="nil"/>
              <w:left w:val="nil"/>
              <w:bottom w:val="nil"/>
              <w:right w:val="nil"/>
            </w:tcBorders>
          </w:tcPr>
          <w:p w:rsidR="00BD40B0" w:rsidRPr="008B2C83" w:rsidRDefault="0006074B" w:rsidP="008B2C83">
            <w:pPr>
              <w:spacing w:after="0" w:line="240" w:lineRule="auto"/>
              <w:jc w:val="center"/>
              <w:outlineLvl w:val="0"/>
              <w:rPr>
                <w:rFonts w:ascii="Times New Roman" w:hAnsi="Times New Roman" w:cs="Times New Roman"/>
                <w:color w:val="000000"/>
              </w:rPr>
            </w:pPr>
            <w:r>
              <w:rPr>
                <w:rFonts w:ascii="Times New Roman" w:hAnsi="Times New Roman" w:cs="Times New Roman"/>
                <w:color w:val="000000"/>
              </w:rPr>
              <w:t>0.244</w:t>
            </w:r>
          </w:p>
        </w:tc>
        <w:tc>
          <w:tcPr>
            <w:tcW w:w="3191" w:type="dxa"/>
            <w:tcBorders>
              <w:top w:val="nil"/>
              <w:left w:val="nil"/>
              <w:bottom w:val="nil"/>
              <w:right w:val="nil"/>
            </w:tcBorders>
          </w:tcPr>
          <w:p w:rsidR="00BD40B0" w:rsidRPr="008B2C83" w:rsidRDefault="0006074B" w:rsidP="008B2C83">
            <w:pPr>
              <w:spacing w:after="0" w:line="240" w:lineRule="auto"/>
              <w:jc w:val="center"/>
              <w:outlineLvl w:val="0"/>
              <w:rPr>
                <w:rFonts w:ascii="Times New Roman" w:hAnsi="Times New Roman" w:cs="Times New Roman"/>
                <w:color w:val="000000"/>
              </w:rPr>
            </w:pPr>
            <w:r>
              <w:rPr>
                <w:rFonts w:ascii="Times New Roman" w:hAnsi="Times New Roman" w:cs="Times New Roman"/>
                <w:color w:val="000000"/>
              </w:rPr>
              <w:t>0.003</w:t>
            </w:r>
          </w:p>
        </w:tc>
      </w:tr>
      <w:tr w:rsidR="0006074B" w:rsidRPr="008B2C83" w:rsidTr="00705F17">
        <w:tc>
          <w:tcPr>
            <w:tcW w:w="3190" w:type="dxa"/>
            <w:tcBorders>
              <w:top w:val="nil"/>
              <w:left w:val="nil"/>
              <w:bottom w:val="nil"/>
              <w:right w:val="nil"/>
            </w:tcBorders>
          </w:tcPr>
          <w:p w:rsidR="0006074B" w:rsidRPr="0006074B" w:rsidRDefault="0006074B" w:rsidP="00BD40B0">
            <w:pPr>
              <w:spacing w:after="0" w:line="240" w:lineRule="auto"/>
              <w:jc w:val="both"/>
              <w:outlineLvl w:val="0"/>
              <w:rPr>
                <w:rFonts w:ascii="Times New Roman" w:hAnsi="Times New Roman" w:cs="Times New Roman"/>
                <w:i/>
                <w:color w:val="000000"/>
              </w:rPr>
            </w:pPr>
            <w:r w:rsidRPr="0006074B">
              <w:rPr>
                <w:rFonts w:ascii="Times New Roman" w:hAnsi="Times New Roman" w:cs="Times New Roman"/>
                <w:i/>
                <w:color w:val="000000"/>
              </w:rPr>
              <w:t xml:space="preserve">     Optimism</w:t>
            </w:r>
          </w:p>
        </w:tc>
        <w:tc>
          <w:tcPr>
            <w:tcW w:w="3190" w:type="dxa"/>
            <w:tcBorders>
              <w:top w:val="nil"/>
              <w:left w:val="nil"/>
              <w:bottom w:val="nil"/>
              <w:right w:val="nil"/>
            </w:tcBorders>
          </w:tcPr>
          <w:p w:rsidR="0006074B" w:rsidRPr="008B2C83" w:rsidRDefault="0006074B" w:rsidP="008B2C83">
            <w:pPr>
              <w:spacing w:after="0" w:line="240" w:lineRule="auto"/>
              <w:jc w:val="center"/>
              <w:outlineLvl w:val="0"/>
              <w:rPr>
                <w:rFonts w:ascii="Times New Roman" w:hAnsi="Times New Roman" w:cs="Times New Roman"/>
                <w:color w:val="000000"/>
              </w:rPr>
            </w:pPr>
            <w:r>
              <w:rPr>
                <w:rFonts w:ascii="Times New Roman" w:hAnsi="Times New Roman" w:cs="Times New Roman"/>
                <w:color w:val="000000"/>
              </w:rPr>
              <w:t>0.129</w:t>
            </w:r>
          </w:p>
        </w:tc>
        <w:tc>
          <w:tcPr>
            <w:tcW w:w="3191" w:type="dxa"/>
            <w:tcBorders>
              <w:top w:val="nil"/>
              <w:left w:val="nil"/>
              <w:bottom w:val="nil"/>
              <w:right w:val="nil"/>
            </w:tcBorders>
          </w:tcPr>
          <w:p w:rsidR="0006074B" w:rsidRPr="008B2C83" w:rsidRDefault="0006074B" w:rsidP="008B2C83">
            <w:pPr>
              <w:spacing w:after="0" w:line="240" w:lineRule="auto"/>
              <w:jc w:val="center"/>
              <w:outlineLvl w:val="0"/>
              <w:rPr>
                <w:rFonts w:ascii="Times New Roman" w:hAnsi="Times New Roman" w:cs="Times New Roman"/>
                <w:color w:val="000000"/>
              </w:rPr>
            </w:pPr>
            <w:r>
              <w:rPr>
                <w:rFonts w:ascii="Times New Roman" w:hAnsi="Times New Roman" w:cs="Times New Roman"/>
                <w:color w:val="000000"/>
              </w:rPr>
              <w:t>0.116</w:t>
            </w:r>
          </w:p>
        </w:tc>
      </w:tr>
      <w:tr w:rsidR="0006074B" w:rsidRPr="008B2C83" w:rsidTr="00705F17">
        <w:tc>
          <w:tcPr>
            <w:tcW w:w="3190" w:type="dxa"/>
            <w:tcBorders>
              <w:top w:val="nil"/>
              <w:left w:val="nil"/>
              <w:bottom w:val="nil"/>
              <w:right w:val="nil"/>
            </w:tcBorders>
          </w:tcPr>
          <w:p w:rsidR="0006074B" w:rsidRPr="0006074B" w:rsidRDefault="0006074B" w:rsidP="00BD40B0">
            <w:pPr>
              <w:spacing w:after="0" w:line="240" w:lineRule="auto"/>
              <w:jc w:val="both"/>
              <w:outlineLvl w:val="0"/>
              <w:rPr>
                <w:rFonts w:ascii="Times New Roman" w:hAnsi="Times New Roman" w:cs="Times New Roman"/>
                <w:i/>
                <w:color w:val="000000"/>
              </w:rPr>
            </w:pPr>
            <w:r w:rsidRPr="0006074B">
              <w:rPr>
                <w:rFonts w:ascii="Times New Roman" w:hAnsi="Times New Roman" w:cs="Times New Roman"/>
                <w:i/>
                <w:color w:val="000000"/>
              </w:rPr>
              <w:t xml:space="preserve">     Hope</w:t>
            </w:r>
          </w:p>
        </w:tc>
        <w:tc>
          <w:tcPr>
            <w:tcW w:w="3190" w:type="dxa"/>
            <w:tcBorders>
              <w:top w:val="nil"/>
              <w:left w:val="nil"/>
              <w:bottom w:val="nil"/>
              <w:right w:val="nil"/>
            </w:tcBorders>
          </w:tcPr>
          <w:p w:rsidR="0006074B" w:rsidRPr="008B2C83" w:rsidRDefault="0006074B" w:rsidP="008B2C83">
            <w:pPr>
              <w:spacing w:after="0" w:line="240" w:lineRule="auto"/>
              <w:jc w:val="center"/>
              <w:outlineLvl w:val="0"/>
              <w:rPr>
                <w:rFonts w:ascii="Times New Roman" w:hAnsi="Times New Roman" w:cs="Times New Roman"/>
                <w:color w:val="000000"/>
              </w:rPr>
            </w:pPr>
            <w:r>
              <w:rPr>
                <w:rFonts w:ascii="Times New Roman" w:hAnsi="Times New Roman" w:cs="Times New Roman"/>
                <w:color w:val="000000"/>
              </w:rPr>
              <w:t>0.183</w:t>
            </w:r>
          </w:p>
        </w:tc>
        <w:tc>
          <w:tcPr>
            <w:tcW w:w="3191" w:type="dxa"/>
            <w:tcBorders>
              <w:top w:val="nil"/>
              <w:left w:val="nil"/>
              <w:bottom w:val="nil"/>
              <w:right w:val="nil"/>
            </w:tcBorders>
          </w:tcPr>
          <w:p w:rsidR="0006074B" w:rsidRPr="008B2C83" w:rsidRDefault="0006074B" w:rsidP="008B2C83">
            <w:pPr>
              <w:spacing w:after="0" w:line="240" w:lineRule="auto"/>
              <w:jc w:val="center"/>
              <w:outlineLvl w:val="0"/>
              <w:rPr>
                <w:rFonts w:ascii="Times New Roman" w:hAnsi="Times New Roman" w:cs="Times New Roman"/>
                <w:color w:val="000000"/>
              </w:rPr>
            </w:pPr>
            <w:r>
              <w:rPr>
                <w:rFonts w:ascii="Times New Roman" w:hAnsi="Times New Roman" w:cs="Times New Roman"/>
                <w:color w:val="000000"/>
              </w:rPr>
              <w:t>0.025</w:t>
            </w:r>
          </w:p>
        </w:tc>
      </w:tr>
      <w:tr w:rsidR="006E5C03" w:rsidRPr="008B2C83" w:rsidTr="008B2C83">
        <w:tc>
          <w:tcPr>
            <w:tcW w:w="3190" w:type="dxa"/>
            <w:tcBorders>
              <w:top w:val="nil"/>
              <w:left w:val="nil"/>
              <w:bottom w:val="nil"/>
              <w:right w:val="nil"/>
            </w:tcBorders>
          </w:tcPr>
          <w:p w:rsidR="006E5C03" w:rsidRPr="008B2C83" w:rsidRDefault="006E5C03" w:rsidP="00BD40B0">
            <w:pPr>
              <w:spacing w:after="0" w:line="240" w:lineRule="auto"/>
              <w:jc w:val="both"/>
              <w:outlineLvl w:val="0"/>
              <w:rPr>
                <w:rFonts w:ascii="Times New Roman" w:hAnsi="Times New Roman" w:cs="Times New Roman"/>
                <w:color w:val="000000"/>
              </w:rPr>
            </w:pPr>
            <w:r w:rsidRPr="008B2C83">
              <w:rPr>
                <w:rFonts w:ascii="Times New Roman" w:hAnsi="Times New Roman" w:cs="Times New Roman"/>
                <w:color w:val="000000"/>
              </w:rPr>
              <w:t>Tuntutan kerja</w:t>
            </w:r>
          </w:p>
        </w:tc>
        <w:tc>
          <w:tcPr>
            <w:tcW w:w="3190" w:type="dxa"/>
            <w:tcBorders>
              <w:top w:val="nil"/>
              <w:left w:val="nil"/>
              <w:bottom w:val="nil"/>
              <w:right w:val="nil"/>
            </w:tcBorders>
          </w:tcPr>
          <w:p w:rsidR="006E5C03" w:rsidRPr="008B2C83" w:rsidRDefault="006E5C03" w:rsidP="008B2C83">
            <w:pPr>
              <w:spacing w:after="0" w:line="240" w:lineRule="auto"/>
              <w:jc w:val="center"/>
              <w:outlineLvl w:val="0"/>
              <w:rPr>
                <w:rFonts w:ascii="Times New Roman" w:hAnsi="Times New Roman" w:cs="Times New Roman"/>
                <w:color w:val="000000"/>
              </w:rPr>
            </w:pPr>
            <w:r w:rsidRPr="008B2C83">
              <w:rPr>
                <w:rFonts w:ascii="Times New Roman" w:hAnsi="Times New Roman" w:cs="Times New Roman"/>
                <w:color w:val="000000"/>
              </w:rPr>
              <w:t>0.193</w:t>
            </w:r>
          </w:p>
        </w:tc>
        <w:tc>
          <w:tcPr>
            <w:tcW w:w="3191" w:type="dxa"/>
            <w:tcBorders>
              <w:top w:val="nil"/>
              <w:left w:val="nil"/>
              <w:bottom w:val="nil"/>
              <w:right w:val="nil"/>
            </w:tcBorders>
          </w:tcPr>
          <w:p w:rsidR="006E5C03" w:rsidRPr="008B2C83" w:rsidRDefault="006E5C03" w:rsidP="008B2C83">
            <w:pPr>
              <w:spacing w:after="0" w:line="240" w:lineRule="auto"/>
              <w:jc w:val="center"/>
              <w:outlineLvl w:val="0"/>
              <w:rPr>
                <w:rFonts w:ascii="Times New Roman" w:hAnsi="Times New Roman" w:cs="Times New Roman"/>
                <w:color w:val="000000"/>
              </w:rPr>
            </w:pPr>
            <w:r w:rsidRPr="008B2C83">
              <w:rPr>
                <w:rFonts w:ascii="Times New Roman" w:hAnsi="Times New Roman" w:cs="Times New Roman"/>
                <w:color w:val="000000"/>
              </w:rPr>
              <w:t>0.018</w:t>
            </w:r>
          </w:p>
        </w:tc>
      </w:tr>
      <w:tr w:rsidR="0006074B" w:rsidRPr="008B2C83" w:rsidTr="008B2C83">
        <w:tc>
          <w:tcPr>
            <w:tcW w:w="3190" w:type="dxa"/>
            <w:tcBorders>
              <w:top w:val="nil"/>
              <w:left w:val="nil"/>
              <w:bottom w:val="nil"/>
              <w:right w:val="nil"/>
            </w:tcBorders>
          </w:tcPr>
          <w:p w:rsidR="0006074B" w:rsidRPr="0006074B" w:rsidRDefault="0006074B" w:rsidP="00BD40B0">
            <w:pPr>
              <w:spacing w:after="0" w:line="240" w:lineRule="auto"/>
              <w:jc w:val="both"/>
              <w:outlineLvl w:val="0"/>
              <w:rPr>
                <w:rFonts w:ascii="Times New Roman" w:hAnsi="Times New Roman" w:cs="Times New Roman"/>
                <w:i/>
                <w:color w:val="000000"/>
              </w:rPr>
            </w:pPr>
            <w:r w:rsidRPr="0006074B">
              <w:rPr>
                <w:rFonts w:ascii="Times New Roman" w:hAnsi="Times New Roman" w:cs="Times New Roman"/>
                <w:i/>
                <w:color w:val="000000"/>
              </w:rPr>
              <w:t xml:space="preserve">     Overload </w:t>
            </w:r>
          </w:p>
        </w:tc>
        <w:tc>
          <w:tcPr>
            <w:tcW w:w="3190" w:type="dxa"/>
            <w:tcBorders>
              <w:top w:val="nil"/>
              <w:left w:val="nil"/>
              <w:bottom w:val="nil"/>
              <w:right w:val="nil"/>
            </w:tcBorders>
          </w:tcPr>
          <w:p w:rsidR="0006074B" w:rsidRPr="008B2C83" w:rsidRDefault="0006074B" w:rsidP="008B2C83">
            <w:pPr>
              <w:spacing w:after="0" w:line="240" w:lineRule="auto"/>
              <w:jc w:val="center"/>
              <w:outlineLvl w:val="0"/>
              <w:rPr>
                <w:rFonts w:ascii="Times New Roman" w:hAnsi="Times New Roman" w:cs="Times New Roman"/>
                <w:color w:val="000000"/>
              </w:rPr>
            </w:pPr>
            <w:r>
              <w:rPr>
                <w:rFonts w:ascii="Times New Roman" w:hAnsi="Times New Roman" w:cs="Times New Roman"/>
                <w:color w:val="000000"/>
              </w:rPr>
              <w:t>0.095</w:t>
            </w:r>
          </w:p>
        </w:tc>
        <w:tc>
          <w:tcPr>
            <w:tcW w:w="3191" w:type="dxa"/>
            <w:tcBorders>
              <w:top w:val="nil"/>
              <w:left w:val="nil"/>
              <w:bottom w:val="nil"/>
              <w:right w:val="nil"/>
            </w:tcBorders>
          </w:tcPr>
          <w:p w:rsidR="0006074B" w:rsidRPr="008B2C83" w:rsidRDefault="0006074B" w:rsidP="008B2C83">
            <w:pPr>
              <w:spacing w:after="0" w:line="240" w:lineRule="auto"/>
              <w:jc w:val="center"/>
              <w:outlineLvl w:val="0"/>
              <w:rPr>
                <w:rFonts w:ascii="Times New Roman" w:hAnsi="Times New Roman" w:cs="Times New Roman"/>
                <w:color w:val="000000"/>
              </w:rPr>
            </w:pPr>
            <w:r>
              <w:rPr>
                <w:rFonts w:ascii="Times New Roman" w:hAnsi="Times New Roman" w:cs="Times New Roman"/>
                <w:color w:val="000000"/>
              </w:rPr>
              <w:t>0.249</w:t>
            </w:r>
          </w:p>
        </w:tc>
      </w:tr>
      <w:tr w:rsidR="0006074B" w:rsidRPr="008B2C83" w:rsidTr="008B2C83">
        <w:tc>
          <w:tcPr>
            <w:tcW w:w="3190" w:type="dxa"/>
            <w:tcBorders>
              <w:top w:val="nil"/>
              <w:left w:val="nil"/>
              <w:bottom w:val="nil"/>
              <w:right w:val="nil"/>
            </w:tcBorders>
          </w:tcPr>
          <w:p w:rsidR="0006074B" w:rsidRPr="0006074B" w:rsidRDefault="0006074B" w:rsidP="00BD40B0">
            <w:pPr>
              <w:spacing w:after="0" w:line="240" w:lineRule="auto"/>
              <w:jc w:val="both"/>
              <w:outlineLvl w:val="0"/>
              <w:rPr>
                <w:rFonts w:ascii="Times New Roman" w:hAnsi="Times New Roman" w:cs="Times New Roman"/>
                <w:i/>
                <w:color w:val="000000"/>
              </w:rPr>
            </w:pPr>
            <w:r w:rsidRPr="0006074B">
              <w:rPr>
                <w:rFonts w:ascii="Times New Roman" w:hAnsi="Times New Roman" w:cs="Times New Roman"/>
                <w:i/>
                <w:color w:val="000000"/>
              </w:rPr>
              <w:t xml:space="preserve">     Job insecurity</w:t>
            </w:r>
          </w:p>
        </w:tc>
        <w:tc>
          <w:tcPr>
            <w:tcW w:w="3190" w:type="dxa"/>
            <w:tcBorders>
              <w:top w:val="nil"/>
              <w:left w:val="nil"/>
              <w:bottom w:val="nil"/>
              <w:right w:val="nil"/>
            </w:tcBorders>
          </w:tcPr>
          <w:p w:rsidR="0006074B" w:rsidRPr="008B2C83" w:rsidRDefault="0006074B" w:rsidP="008B2C83">
            <w:pPr>
              <w:spacing w:after="0" w:line="240" w:lineRule="auto"/>
              <w:jc w:val="center"/>
              <w:outlineLvl w:val="0"/>
              <w:rPr>
                <w:rFonts w:ascii="Times New Roman" w:hAnsi="Times New Roman" w:cs="Times New Roman"/>
                <w:color w:val="000000"/>
              </w:rPr>
            </w:pPr>
            <w:r>
              <w:rPr>
                <w:rFonts w:ascii="Times New Roman" w:hAnsi="Times New Roman" w:cs="Times New Roman"/>
                <w:color w:val="000000"/>
              </w:rPr>
              <w:t>0.241</w:t>
            </w:r>
          </w:p>
        </w:tc>
        <w:tc>
          <w:tcPr>
            <w:tcW w:w="3191" w:type="dxa"/>
            <w:tcBorders>
              <w:top w:val="nil"/>
              <w:left w:val="nil"/>
              <w:bottom w:val="nil"/>
              <w:right w:val="nil"/>
            </w:tcBorders>
          </w:tcPr>
          <w:p w:rsidR="0006074B" w:rsidRPr="008B2C83" w:rsidRDefault="0006074B" w:rsidP="008B2C83">
            <w:pPr>
              <w:spacing w:after="0" w:line="240" w:lineRule="auto"/>
              <w:jc w:val="center"/>
              <w:outlineLvl w:val="0"/>
              <w:rPr>
                <w:rFonts w:ascii="Times New Roman" w:hAnsi="Times New Roman" w:cs="Times New Roman"/>
                <w:color w:val="000000"/>
              </w:rPr>
            </w:pPr>
            <w:r>
              <w:rPr>
                <w:rFonts w:ascii="Times New Roman" w:hAnsi="Times New Roman" w:cs="Times New Roman"/>
                <w:color w:val="000000"/>
              </w:rPr>
              <w:t>0.003</w:t>
            </w:r>
          </w:p>
        </w:tc>
      </w:tr>
      <w:tr w:rsidR="006E5C03" w:rsidRPr="008B2C83" w:rsidTr="0006074B">
        <w:tc>
          <w:tcPr>
            <w:tcW w:w="3190" w:type="dxa"/>
            <w:tcBorders>
              <w:top w:val="nil"/>
              <w:left w:val="nil"/>
              <w:bottom w:val="nil"/>
              <w:right w:val="nil"/>
            </w:tcBorders>
          </w:tcPr>
          <w:p w:rsidR="006E5C03" w:rsidRPr="008B2C83" w:rsidRDefault="006E5C03" w:rsidP="00BD40B0">
            <w:pPr>
              <w:spacing w:after="0" w:line="240" w:lineRule="auto"/>
              <w:jc w:val="both"/>
              <w:outlineLvl w:val="0"/>
              <w:rPr>
                <w:rFonts w:ascii="Times New Roman" w:hAnsi="Times New Roman" w:cs="Times New Roman"/>
                <w:color w:val="000000"/>
              </w:rPr>
            </w:pPr>
            <w:r w:rsidRPr="008B2C83">
              <w:rPr>
                <w:rFonts w:ascii="Times New Roman" w:hAnsi="Times New Roman" w:cs="Times New Roman"/>
                <w:color w:val="000000"/>
              </w:rPr>
              <w:t>Sumber daya pekerjaan</w:t>
            </w:r>
          </w:p>
        </w:tc>
        <w:tc>
          <w:tcPr>
            <w:tcW w:w="3190" w:type="dxa"/>
            <w:tcBorders>
              <w:top w:val="nil"/>
              <w:left w:val="nil"/>
              <w:bottom w:val="nil"/>
              <w:right w:val="nil"/>
            </w:tcBorders>
          </w:tcPr>
          <w:p w:rsidR="006E5C03" w:rsidRPr="008B2C83" w:rsidRDefault="006E5C03" w:rsidP="008B2C83">
            <w:pPr>
              <w:spacing w:after="0" w:line="240" w:lineRule="auto"/>
              <w:jc w:val="center"/>
              <w:outlineLvl w:val="0"/>
              <w:rPr>
                <w:rFonts w:ascii="Times New Roman" w:hAnsi="Times New Roman" w:cs="Times New Roman"/>
                <w:color w:val="000000"/>
              </w:rPr>
            </w:pPr>
            <w:r w:rsidRPr="008B2C83">
              <w:rPr>
                <w:rFonts w:ascii="Times New Roman" w:hAnsi="Times New Roman" w:cs="Times New Roman"/>
                <w:color w:val="000000"/>
              </w:rPr>
              <w:t>0.241</w:t>
            </w:r>
          </w:p>
        </w:tc>
        <w:tc>
          <w:tcPr>
            <w:tcW w:w="3191" w:type="dxa"/>
            <w:tcBorders>
              <w:top w:val="nil"/>
              <w:left w:val="nil"/>
              <w:bottom w:val="nil"/>
              <w:right w:val="nil"/>
            </w:tcBorders>
          </w:tcPr>
          <w:p w:rsidR="006E5C03" w:rsidRPr="008B2C83" w:rsidRDefault="006E5C03" w:rsidP="008B2C83">
            <w:pPr>
              <w:spacing w:after="0" w:line="240" w:lineRule="auto"/>
              <w:jc w:val="center"/>
              <w:outlineLvl w:val="0"/>
              <w:rPr>
                <w:rFonts w:ascii="Times New Roman" w:hAnsi="Times New Roman" w:cs="Times New Roman"/>
                <w:color w:val="000000"/>
              </w:rPr>
            </w:pPr>
            <w:r w:rsidRPr="008B2C83">
              <w:rPr>
                <w:rFonts w:ascii="Times New Roman" w:hAnsi="Times New Roman" w:cs="Times New Roman"/>
                <w:color w:val="000000"/>
              </w:rPr>
              <w:t>0.003</w:t>
            </w:r>
          </w:p>
        </w:tc>
      </w:tr>
      <w:tr w:rsidR="0006074B" w:rsidRPr="008B2C83" w:rsidTr="0006074B">
        <w:tc>
          <w:tcPr>
            <w:tcW w:w="3190" w:type="dxa"/>
            <w:tcBorders>
              <w:top w:val="nil"/>
              <w:left w:val="nil"/>
              <w:bottom w:val="nil"/>
              <w:right w:val="nil"/>
            </w:tcBorders>
          </w:tcPr>
          <w:p w:rsidR="0006074B" w:rsidRPr="0006074B" w:rsidRDefault="0006074B" w:rsidP="00BD40B0">
            <w:pPr>
              <w:spacing w:after="0" w:line="240" w:lineRule="auto"/>
              <w:jc w:val="both"/>
              <w:outlineLvl w:val="0"/>
              <w:rPr>
                <w:rFonts w:ascii="Times New Roman" w:hAnsi="Times New Roman" w:cs="Times New Roman"/>
                <w:i/>
                <w:color w:val="000000"/>
              </w:rPr>
            </w:pPr>
            <w:r w:rsidRPr="0006074B">
              <w:rPr>
                <w:rFonts w:ascii="Times New Roman" w:hAnsi="Times New Roman" w:cs="Times New Roman"/>
                <w:i/>
                <w:color w:val="000000"/>
              </w:rPr>
              <w:t xml:space="preserve">     Growth opportunity</w:t>
            </w:r>
          </w:p>
        </w:tc>
        <w:tc>
          <w:tcPr>
            <w:tcW w:w="3190" w:type="dxa"/>
            <w:tcBorders>
              <w:top w:val="nil"/>
              <w:left w:val="nil"/>
              <w:bottom w:val="nil"/>
              <w:right w:val="nil"/>
            </w:tcBorders>
          </w:tcPr>
          <w:p w:rsidR="0006074B" w:rsidRPr="008B2C83" w:rsidRDefault="0006074B" w:rsidP="008B2C83">
            <w:pPr>
              <w:spacing w:after="0" w:line="240" w:lineRule="auto"/>
              <w:jc w:val="center"/>
              <w:outlineLvl w:val="0"/>
              <w:rPr>
                <w:rFonts w:ascii="Times New Roman" w:hAnsi="Times New Roman" w:cs="Times New Roman"/>
                <w:color w:val="000000"/>
              </w:rPr>
            </w:pPr>
            <w:r>
              <w:rPr>
                <w:rFonts w:ascii="Times New Roman" w:hAnsi="Times New Roman" w:cs="Times New Roman"/>
                <w:color w:val="000000"/>
              </w:rPr>
              <w:t>0.242</w:t>
            </w:r>
          </w:p>
        </w:tc>
        <w:tc>
          <w:tcPr>
            <w:tcW w:w="3191" w:type="dxa"/>
            <w:tcBorders>
              <w:top w:val="nil"/>
              <w:left w:val="nil"/>
              <w:bottom w:val="nil"/>
              <w:right w:val="nil"/>
            </w:tcBorders>
          </w:tcPr>
          <w:p w:rsidR="0006074B" w:rsidRPr="008B2C83" w:rsidRDefault="0006074B" w:rsidP="008B2C83">
            <w:pPr>
              <w:spacing w:after="0" w:line="240" w:lineRule="auto"/>
              <w:jc w:val="center"/>
              <w:outlineLvl w:val="0"/>
              <w:rPr>
                <w:rFonts w:ascii="Times New Roman" w:hAnsi="Times New Roman" w:cs="Times New Roman"/>
                <w:color w:val="000000"/>
              </w:rPr>
            </w:pPr>
            <w:r>
              <w:rPr>
                <w:rFonts w:ascii="Times New Roman" w:hAnsi="Times New Roman" w:cs="Times New Roman"/>
                <w:color w:val="000000"/>
              </w:rPr>
              <w:t>0.003</w:t>
            </w:r>
          </w:p>
        </w:tc>
      </w:tr>
      <w:tr w:rsidR="0006074B" w:rsidRPr="008B2C83" w:rsidTr="0006074B">
        <w:tc>
          <w:tcPr>
            <w:tcW w:w="3190" w:type="dxa"/>
            <w:tcBorders>
              <w:top w:val="nil"/>
              <w:left w:val="nil"/>
              <w:bottom w:val="nil"/>
              <w:right w:val="nil"/>
            </w:tcBorders>
          </w:tcPr>
          <w:p w:rsidR="0006074B" w:rsidRPr="0006074B" w:rsidRDefault="0006074B" w:rsidP="00BD40B0">
            <w:pPr>
              <w:spacing w:after="0" w:line="240" w:lineRule="auto"/>
              <w:jc w:val="both"/>
              <w:outlineLvl w:val="0"/>
              <w:rPr>
                <w:rFonts w:ascii="Times New Roman" w:hAnsi="Times New Roman" w:cs="Times New Roman"/>
                <w:i/>
                <w:color w:val="000000"/>
              </w:rPr>
            </w:pPr>
            <w:r w:rsidRPr="0006074B">
              <w:rPr>
                <w:rFonts w:ascii="Times New Roman" w:hAnsi="Times New Roman" w:cs="Times New Roman"/>
                <w:i/>
                <w:color w:val="000000"/>
              </w:rPr>
              <w:t xml:space="preserve">     Organizational support</w:t>
            </w:r>
          </w:p>
        </w:tc>
        <w:tc>
          <w:tcPr>
            <w:tcW w:w="3190" w:type="dxa"/>
            <w:tcBorders>
              <w:top w:val="nil"/>
              <w:left w:val="nil"/>
              <w:bottom w:val="nil"/>
              <w:right w:val="nil"/>
            </w:tcBorders>
          </w:tcPr>
          <w:p w:rsidR="0006074B" w:rsidRPr="008B2C83" w:rsidRDefault="0006074B" w:rsidP="008B2C83">
            <w:pPr>
              <w:spacing w:after="0" w:line="240" w:lineRule="auto"/>
              <w:jc w:val="center"/>
              <w:outlineLvl w:val="0"/>
              <w:rPr>
                <w:rFonts w:ascii="Times New Roman" w:hAnsi="Times New Roman" w:cs="Times New Roman"/>
                <w:color w:val="000000"/>
              </w:rPr>
            </w:pPr>
            <w:r>
              <w:rPr>
                <w:rFonts w:ascii="Times New Roman" w:hAnsi="Times New Roman" w:cs="Times New Roman"/>
                <w:color w:val="000000"/>
              </w:rPr>
              <w:t>0.229</w:t>
            </w:r>
          </w:p>
        </w:tc>
        <w:tc>
          <w:tcPr>
            <w:tcW w:w="3191" w:type="dxa"/>
            <w:tcBorders>
              <w:top w:val="nil"/>
              <w:left w:val="nil"/>
              <w:bottom w:val="nil"/>
              <w:right w:val="nil"/>
            </w:tcBorders>
          </w:tcPr>
          <w:p w:rsidR="0006074B" w:rsidRPr="008B2C83" w:rsidRDefault="0006074B" w:rsidP="008B2C83">
            <w:pPr>
              <w:spacing w:after="0" w:line="240" w:lineRule="auto"/>
              <w:jc w:val="center"/>
              <w:outlineLvl w:val="0"/>
              <w:rPr>
                <w:rFonts w:ascii="Times New Roman" w:hAnsi="Times New Roman" w:cs="Times New Roman"/>
                <w:color w:val="000000"/>
              </w:rPr>
            </w:pPr>
            <w:r>
              <w:rPr>
                <w:rFonts w:ascii="Times New Roman" w:hAnsi="Times New Roman" w:cs="Times New Roman"/>
                <w:color w:val="000000"/>
              </w:rPr>
              <w:t>0.005</w:t>
            </w:r>
          </w:p>
        </w:tc>
      </w:tr>
      <w:tr w:rsidR="0006074B" w:rsidRPr="008B2C83" w:rsidTr="008B2C83">
        <w:tc>
          <w:tcPr>
            <w:tcW w:w="3190" w:type="dxa"/>
            <w:tcBorders>
              <w:top w:val="nil"/>
              <w:left w:val="nil"/>
              <w:right w:val="nil"/>
            </w:tcBorders>
          </w:tcPr>
          <w:p w:rsidR="0006074B" w:rsidRPr="0006074B" w:rsidRDefault="0006074B" w:rsidP="00BD40B0">
            <w:pPr>
              <w:spacing w:after="0" w:line="240" w:lineRule="auto"/>
              <w:jc w:val="both"/>
              <w:outlineLvl w:val="0"/>
              <w:rPr>
                <w:rFonts w:ascii="Times New Roman" w:hAnsi="Times New Roman" w:cs="Times New Roman"/>
                <w:i/>
                <w:color w:val="000000"/>
              </w:rPr>
            </w:pPr>
            <w:r w:rsidRPr="0006074B">
              <w:rPr>
                <w:rFonts w:ascii="Times New Roman" w:hAnsi="Times New Roman" w:cs="Times New Roman"/>
                <w:i/>
                <w:color w:val="000000"/>
              </w:rPr>
              <w:t xml:space="preserve">     Advancement</w:t>
            </w:r>
          </w:p>
        </w:tc>
        <w:tc>
          <w:tcPr>
            <w:tcW w:w="3190" w:type="dxa"/>
            <w:tcBorders>
              <w:top w:val="nil"/>
              <w:left w:val="nil"/>
              <w:right w:val="nil"/>
            </w:tcBorders>
          </w:tcPr>
          <w:p w:rsidR="0006074B" w:rsidRPr="008B2C83" w:rsidRDefault="0006074B" w:rsidP="008B2C83">
            <w:pPr>
              <w:spacing w:after="0" w:line="240" w:lineRule="auto"/>
              <w:jc w:val="center"/>
              <w:outlineLvl w:val="0"/>
              <w:rPr>
                <w:rFonts w:ascii="Times New Roman" w:hAnsi="Times New Roman" w:cs="Times New Roman"/>
                <w:color w:val="000000"/>
              </w:rPr>
            </w:pPr>
            <w:r>
              <w:rPr>
                <w:rFonts w:ascii="Times New Roman" w:hAnsi="Times New Roman" w:cs="Times New Roman"/>
                <w:color w:val="000000"/>
              </w:rPr>
              <w:t>0.244</w:t>
            </w:r>
          </w:p>
        </w:tc>
        <w:tc>
          <w:tcPr>
            <w:tcW w:w="3191" w:type="dxa"/>
            <w:tcBorders>
              <w:top w:val="nil"/>
              <w:left w:val="nil"/>
              <w:right w:val="nil"/>
            </w:tcBorders>
          </w:tcPr>
          <w:p w:rsidR="0006074B" w:rsidRPr="008B2C83" w:rsidRDefault="0006074B" w:rsidP="008B2C83">
            <w:pPr>
              <w:spacing w:after="0" w:line="240" w:lineRule="auto"/>
              <w:jc w:val="center"/>
              <w:outlineLvl w:val="0"/>
              <w:rPr>
                <w:rFonts w:ascii="Times New Roman" w:hAnsi="Times New Roman" w:cs="Times New Roman"/>
                <w:color w:val="000000"/>
              </w:rPr>
            </w:pPr>
            <w:r>
              <w:rPr>
                <w:rFonts w:ascii="Times New Roman" w:hAnsi="Times New Roman" w:cs="Times New Roman"/>
                <w:color w:val="000000"/>
              </w:rPr>
              <w:t>0.003</w:t>
            </w:r>
          </w:p>
        </w:tc>
      </w:tr>
    </w:tbl>
    <w:p w:rsidR="00B04286" w:rsidRPr="000300A5" w:rsidRDefault="00B04286" w:rsidP="0006074B">
      <w:pPr>
        <w:spacing w:after="0" w:line="240" w:lineRule="auto"/>
        <w:jc w:val="both"/>
        <w:outlineLvl w:val="0"/>
        <w:rPr>
          <w:rFonts w:ascii="Times New Roman" w:hAnsi="Times New Roman" w:cs="Times New Roman"/>
          <w:color w:val="000000"/>
        </w:rPr>
      </w:pPr>
    </w:p>
    <w:p w:rsidR="003546D9" w:rsidRDefault="001B2783" w:rsidP="003546D9">
      <w:pPr>
        <w:spacing w:before="60" w:after="60" w:line="240" w:lineRule="auto"/>
        <w:rPr>
          <w:rFonts w:ascii="Times New Roman" w:hAnsi="Times New Roman" w:cs="Times New Roman"/>
          <w:b/>
          <w:color w:val="000000"/>
          <w:sz w:val="24"/>
        </w:rPr>
      </w:pPr>
      <w:r w:rsidRPr="00755997">
        <w:rPr>
          <w:rFonts w:ascii="Times New Roman" w:hAnsi="Times New Roman" w:cs="Times New Roman"/>
          <w:b/>
          <w:color w:val="000000"/>
          <w:sz w:val="24"/>
        </w:rPr>
        <w:t>KESIMPULAN DAN SARAN</w:t>
      </w:r>
    </w:p>
    <w:p w:rsidR="00976E71" w:rsidRDefault="00976E71" w:rsidP="003546D9">
      <w:pPr>
        <w:spacing w:before="60" w:after="60" w:line="240" w:lineRule="auto"/>
        <w:rPr>
          <w:rFonts w:ascii="Times New Roman" w:hAnsi="Times New Roman" w:cs="Times New Roman"/>
          <w:b/>
          <w:color w:val="000000"/>
          <w:sz w:val="24"/>
        </w:rPr>
      </w:pPr>
    </w:p>
    <w:p w:rsidR="00E63090" w:rsidRDefault="003546D9" w:rsidP="003546D9">
      <w:pPr>
        <w:spacing w:before="60" w:after="60" w:line="240" w:lineRule="auto"/>
        <w:rPr>
          <w:rFonts w:ascii="Times New Roman" w:hAnsi="Times New Roman" w:cs="Times New Roman"/>
          <w:b/>
          <w:color w:val="000000"/>
          <w:sz w:val="24"/>
        </w:rPr>
      </w:pPr>
      <w:r>
        <w:rPr>
          <w:rFonts w:ascii="Times New Roman" w:hAnsi="Times New Roman" w:cs="Times New Roman"/>
          <w:b/>
          <w:color w:val="000000"/>
          <w:sz w:val="24"/>
        </w:rPr>
        <w:t>Kesimpulan</w:t>
      </w:r>
    </w:p>
    <w:p w:rsidR="000300A5" w:rsidRDefault="006E5C03" w:rsidP="00E63090">
      <w:pPr>
        <w:spacing w:before="60" w:after="60" w:line="240" w:lineRule="auto"/>
        <w:jc w:val="both"/>
        <w:rPr>
          <w:rFonts w:ascii="Times New Roman" w:hAnsi="Times New Roman" w:cs="Times New Roman"/>
          <w:color w:val="000000"/>
        </w:rPr>
      </w:pPr>
      <w:r>
        <w:rPr>
          <w:rFonts w:ascii="Times New Roman" w:hAnsi="Times New Roman" w:cs="Times New Roman"/>
          <w:b/>
          <w:color w:val="000000"/>
          <w:sz w:val="24"/>
        </w:rPr>
        <w:tab/>
      </w:r>
      <w:r w:rsidR="000300A5" w:rsidRPr="000300A5">
        <w:rPr>
          <w:rFonts w:ascii="Times New Roman" w:hAnsi="Times New Roman" w:cs="Times New Roman"/>
          <w:color w:val="000000"/>
        </w:rPr>
        <w:t>Berdasarkan hasil</w:t>
      </w:r>
      <w:r w:rsidR="00E63090">
        <w:rPr>
          <w:rFonts w:ascii="Times New Roman" w:hAnsi="Times New Roman" w:cs="Times New Roman"/>
          <w:color w:val="000000"/>
        </w:rPr>
        <w:t xml:space="preserve"> uji hipotesis modal psikologis, tuntutan kerja dan sumber daya pekerjaan memiliki hubungan positif dan signifikan dengan perilaku kerja inovatif. Hasil </w:t>
      </w:r>
      <w:r>
        <w:rPr>
          <w:rFonts w:ascii="Times New Roman" w:hAnsi="Times New Roman" w:cs="Times New Roman"/>
          <w:color w:val="000000"/>
        </w:rPr>
        <w:t xml:space="preserve">penelitian </w:t>
      </w:r>
      <w:r w:rsidR="00E63090">
        <w:rPr>
          <w:rFonts w:ascii="Times New Roman" w:hAnsi="Times New Roman" w:cs="Times New Roman"/>
          <w:color w:val="000000"/>
        </w:rPr>
        <w:t xml:space="preserve">menjelaskan bahwa sumber daya pekerjaan lebih memiliki hubungan dengan perilaku kerja inovatif dibandingkan dengan modal psikologis dan tuntutan kerja. </w:t>
      </w:r>
      <w:r w:rsidR="000300A5" w:rsidRPr="000300A5">
        <w:rPr>
          <w:rFonts w:ascii="Times New Roman" w:hAnsi="Times New Roman" w:cs="Times New Roman"/>
          <w:color w:val="000000"/>
        </w:rPr>
        <w:t>Itu artinya, sumber daya pekerjaan lebih dapat memperdiksi perilaku kerja inovatif dibandingkan dengan modal psikologis dan tuntutan kerja. Artinya partisipan dapat berinovasi apabila sumber daya dalam pekerjaan terpenuhi dengan baik. Dengan memiliki kesempatan untuk mengembangkan diri, memiliki hubungan yang baik dengan atasan dan rekan kerja serta mendapatkan upah yang cukup.</w:t>
      </w:r>
    </w:p>
    <w:p w:rsidR="00E63090" w:rsidRPr="00E63090" w:rsidRDefault="00E63090" w:rsidP="00E63090">
      <w:pPr>
        <w:spacing w:before="60" w:after="60" w:line="240" w:lineRule="auto"/>
        <w:jc w:val="both"/>
        <w:rPr>
          <w:rFonts w:ascii="Times New Roman" w:hAnsi="Times New Roman" w:cs="Times New Roman"/>
          <w:b/>
          <w:color w:val="000000"/>
          <w:sz w:val="24"/>
          <w:szCs w:val="24"/>
        </w:rPr>
      </w:pPr>
      <w:r w:rsidRPr="00E63090">
        <w:rPr>
          <w:rFonts w:ascii="Times New Roman" w:hAnsi="Times New Roman" w:cs="Times New Roman"/>
          <w:b/>
          <w:color w:val="000000"/>
          <w:sz w:val="24"/>
          <w:szCs w:val="24"/>
        </w:rPr>
        <w:t xml:space="preserve">Diskusi </w:t>
      </w:r>
    </w:p>
    <w:p w:rsidR="00E63090" w:rsidRPr="00E63090" w:rsidRDefault="00E63090" w:rsidP="00AD250A">
      <w:pPr>
        <w:pStyle w:val="Heading1"/>
        <w:spacing w:line="240" w:lineRule="auto"/>
        <w:ind w:firstLine="720"/>
        <w:jc w:val="both"/>
        <w:rPr>
          <w:rFonts w:ascii="Times New Roman" w:hAnsi="Times New Roman"/>
          <w:b w:val="0"/>
          <w:color w:val="000000"/>
          <w:sz w:val="22"/>
          <w:szCs w:val="22"/>
        </w:rPr>
      </w:pPr>
      <w:bookmarkStart w:id="10" w:name="_Toc519766285"/>
      <w:r w:rsidRPr="00E63090">
        <w:rPr>
          <w:rFonts w:ascii="Times New Roman" w:hAnsi="Times New Roman"/>
          <w:b w:val="0"/>
          <w:color w:val="000000"/>
          <w:sz w:val="22"/>
          <w:szCs w:val="22"/>
        </w:rPr>
        <w:lastRenderedPageBreak/>
        <w:t>Berdasarkan hasil gambaran perilaku kerja inovatif secara keseluruhan pada widyaiswara menunjukan perilaku kerja inovatif yang tinggi. Hal ini terjadi dikarenakan perubahan dan perkembangan teknologi yang semakin canggih, dan adanya kebijakan untuk berinovasi pada widyaiswara.  terbangunnya sistem informasi yang menunjang kediklatan. Widyaiswara saat ini tidak lagi menggunakan berkas-berkas untuk penilaian angka kredit melainkan meggunakan microsoft office dan excel. Namun, untuk beberapa dinas telah berinovasi dengan membuat sebuah sistem penilaian dengan aplikasi yang memudahkan widyaiswara dalam memasukan data. Perubahan lainnya adalah terbangunya sistem informasi berbasis web sehingga memudahkan widyaiswara dalam memonitor program diklat. Selain itu, widyaiswara kini lebih banyak menggunakan media internet untuk mengembangkan materi diklat, serta menggunakan video dan gambar animasi dalam slide powerpoint sebagai metode dalam diklat sehingga diklat tidak lagi monoton (observasi, 12 Juli,2018).</w:t>
      </w:r>
      <w:bookmarkEnd w:id="10"/>
      <w:r w:rsidRPr="00E63090">
        <w:rPr>
          <w:rFonts w:ascii="Times New Roman" w:hAnsi="Times New Roman"/>
          <w:b w:val="0"/>
          <w:color w:val="000000"/>
          <w:sz w:val="22"/>
          <w:szCs w:val="22"/>
        </w:rPr>
        <w:t xml:space="preserve">  </w:t>
      </w:r>
    </w:p>
    <w:p w:rsidR="00E63090" w:rsidRPr="00E63090" w:rsidRDefault="00E63090" w:rsidP="00AD250A">
      <w:pPr>
        <w:autoSpaceDE w:val="0"/>
        <w:autoSpaceDN w:val="0"/>
        <w:adjustRightInd w:val="0"/>
        <w:spacing w:after="0" w:line="240" w:lineRule="auto"/>
        <w:ind w:firstLine="720"/>
        <w:jc w:val="both"/>
        <w:rPr>
          <w:rFonts w:ascii="Times New Roman" w:hAnsi="Times New Roman" w:cs="Times New Roman"/>
          <w:color w:val="000000"/>
        </w:rPr>
      </w:pPr>
      <w:r w:rsidRPr="00E63090">
        <w:rPr>
          <w:rFonts w:ascii="Times New Roman" w:hAnsi="Times New Roman" w:cs="Times New Roman"/>
          <w:color w:val="000000"/>
        </w:rPr>
        <w:t xml:space="preserve">Dari hasil penelitian diketahui bahwa sumber daya pekerjaan berhubungan positif dengan perilaku kerja inovatif. Diketahui dimensi </w:t>
      </w:r>
      <w:r w:rsidRPr="00E63090">
        <w:rPr>
          <w:rFonts w:ascii="Times New Roman" w:hAnsi="Times New Roman" w:cs="Times New Roman"/>
          <w:i/>
          <w:color w:val="000000"/>
        </w:rPr>
        <w:t xml:space="preserve">advancement </w:t>
      </w:r>
      <w:r w:rsidRPr="00E63090">
        <w:rPr>
          <w:rFonts w:ascii="Times New Roman" w:hAnsi="Times New Roman" w:cs="Times New Roman"/>
          <w:color w:val="000000"/>
        </w:rPr>
        <w:t xml:space="preserve">salah satu dimensi sumber daya pekerjaan lebih menunjukan adanya korelasi yang signifikan dengan perilaku kerja inovatif dibandingkan dengan dimensi </w:t>
      </w:r>
      <w:r w:rsidRPr="00E63090">
        <w:rPr>
          <w:rFonts w:ascii="Times New Roman" w:hAnsi="Times New Roman" w:cs="Times New Roman"/>
          <w:i/>
          <w:color w:val="000000"/>
        </w:rPr>
        <w:t xml:space="preserve">growth opportunity </w:t>
      </w:r>
      <w:r w:rsidRPr="00E63090">
        <w:rPr>
          <w:rFonts w:ascii="Times New Roman" w:hAnsi="Times New Roman" w:cs="Times New Roman"/>
          <w:color w:val="000000"/>
        </w:rPr>
        <w:t>dan</w:t>
      </w:r>
      <w:r w:rsidRPr="00E63090">
        <w:rPr>
          <w:rFonts w:ascii="Times New Roman" w:hAnsi="Times New Roman" w:cs="Times New Roman"/>
          <w:i/>
          <w:color w:val="000000"/>
        </w:rPr>
        <w:t xml:space="preserve"> organizational support.</w:t>
      </w:r>
      <w:r w:rsidRPr="00E63090">
        <w:rPr>
          <w:rFonts w:ascii="Times New Roman" w:hAnsi="Times New Roman" w:cs="Times New Roman"/>
          <w:color w:val="000000"/>
        </w:rPr>
        <w:t xml:space="preserve"> Hal ini dapat menunjukkan bahwa widyaiswara yang memiliki lebih banyak sumber daya dalam pekerjaan akan mengembangkan tingkat inovasi untuk meningkatkan angka kredit agar mendapatkan upah yang sesuai. Selain itu, hasil penelitian menunjukan bahwa tuntuan kerja memiliki hubungan dengan perilaku kerja inovatif. Diketahui bahwa dimensi </w:t>
      </w:r>
      <w:r w:rsidRPr="00E63090">
        <w:rPr>
          <w:rFonts w:ascii="Times New Roman" w:hAnsi="Times New Roman" w:cs="Times New Roman"/>
          <w:i/>
          <w:color w:val="000000"/>
        </w:rPr>
        <w:t>job insecurity</w:t>
      </w:r>
      <w:r w:rsidRPr="00E63090">
        <w:rPr>
          <w:rFonts w:ascii="Times New Roman" w:hAnsi="Times New Roman" w:cs="Times New Roman"/>
          <w:color w:val="000000"/>
        </w:rPr>
        <w:t xml:space="preserve"> lebih memiliki korelasi dibandingkan dimensi </w:t>
      </w:r>
      <w:r w:rsidRPr="00E63090">
        <w:rPr>
          <w:rFonts w:ascii="Times New Roman" w:hAnsi="Times New Roman" w:cs="Times New Roman"/>
          <w:i/>
          <w:color w:val="000000"/>
        </w:rPr>
        <w:t>overload</w:t>
      </w:r>
      <w:r w:rsidRPr="00E63090">
        <w:rPr>
          <w:rFonts w:ascii="Times New Roman" w:hAnsi="Times New Roman" w:cs="Times New Roman"/>
          <w:color w:val="000000"/>
        </w:rPr>
        <w:t xml:space="preserve"> dalam memprediksi perilaku kerja inovatif</w:t>
      </w:r>
      <w:r w:rsidRPr="00E63090">
        <w:rPr>
          <w:rFonts w:ascii="Times New Roman" w:hAnsi="Times New Roman" w:cs="Times New Roman"/>
          <w:i/>
          <w:color w:val="000000"/>
        </w:rPr>
        <w:t xml:space="preserve">. </w:t>
      </w:r>
      <w:r w:rsidRPr="00E63090">
        <w:rPr>
          <w:rFonts w:ascii="Times New Roman" w:hAnsi="Times New Roman" w:cs="Times New Roman"/>
          <w:color w:val="000000"/>
        </w:rPr>
        <w:t xml:space="preserve">Hal ini dapat memperlihatkan widyaiswara memastikan angka kredit tetap stabil dengan melakukan inovasi pada materi dan penyelenggaraan diklat. </w:t>
      </w:r>
    </w:p>
    <w:p w:rsidR="00E63090" w:rsidRPr="00E63090" w:rsidRDefault="00E63090" w:rsidP="00E63090">
      <w:pPr>
        <w:autoSpaceDE w:val="0"/>
        <w:autoSpaceDN w:val="0"/>
        <w:adjustRightInd w:val="0"/>
        <w:spacing w:after="0" w:line="240" w:lineRule="auto"/>
        <w:ind w:firstLine="720"/>
        <w:jc w:val="both"/>
        <w:rPr>
          <w:rFonts w:ascii="Times New Roman" w:hAnsi="Times New Roman" w:cs="Times New Roman"/>
          <w:color w:val="000000"/>
        </w:rPr>
      </w:pPr>
      <w:r w:rsidRPr="00E63090">
        <w:rPr>
          <w:rFonts w:ascii="Times New Roman" w:hAnsi="Times New Roman" w:cs="Times New Roman"/>
          <w:color w:val="000000"/>
        </w:rPr>
        <w:t>Hal ini memperkuat hasil penelitian Dedidu, Leka,&amp; Jain (2018) yang menunjukan adanya hubungan antara tuntutan kerja dan sumber daya pekerjaan dengan perilaku kerja inovatif.</w:t>
      </w:r>
      <w:r w:rsidRPr="00E63090">
        <w:rPr>
          <w:rFonts w:ascii="Times New Roman" w:hAnsi="Times New Roman" w:cs="Times New Roman"/>
          <w:i/>
          <w:color w:val="000000"/>
        </w:rPr>
        <w:t xml:space="preserve"> </w:t>
      </w:r>
      <w:r w:rsidRPr="00E63090">
        <w:rPr>
          <w:rFonts w:ascii="Times New Roman" w:hAnsi="Times New Roman" w:cs="Times New Roman"/>
          <w:color w:val="000000"/>
        </w:rPr>
        <w:t>Hasil penelitian Dedidu, Leka,&amp; Jain (2018) juga menunjukan sumber daya pekerjaan lebih memiliki korelasi pada perilaku kerja inovatif. Gambaran pada penelitian ini menunjukan  keseluruhan karyawan lebih inovatif dalam menghadapi tuntutan yang lebih tinggi ketika mereka memiliki sumber daya pekerjaan yang tinggi.</w:t>
      </w:r>
    </w:p>
    <w:p w:rsidR="00E63090" w:rsidRPr="00E63090" w:rsidRDefault="00E63090" w:rsidP="00E63090">
      <w:pPr>
        <w:autoSpaceDE w:val="0"/>
        <w:autoSpaceDN w:val="0"/>
        <w:adjustRightInd w:val="0"/>
        <w:spacing w:after="0" w:line="240" w:lineRule="auto"/>
        <w:ind w:firstLine="720"/>
        <w:jc w:val="both"/>
        <w:rPr>
          <w:rFonts w:ascii="Times New Roman" w:hAnsi="Times New Roman" w:cs="Times New Roman"/>
          <w:color w:val="000000"/>
        </w:rPr>
      </w:pPr>
      <w:r w:rsidRPr="00E63090">
        <w:rPr>
          <w:rFonts w:ascii="Times New Roman" w:hAnsi="Times New Roman" w:cs="Times New Roman"/>
          <w:color w:val="000000"/>
        </w:rPr>
        <w:t xml:space="preserve">Penelitian yang dilakukan oleh Mishra </w:t>
      </w:r>
      <w:r w:rsidRPr="00E63090">
        <w:rPr>
          <w:rFonts w:ascii="Times New Roman" w:hAnsi="Times New Roman" w:cs="Times New Roman"/>
          <w:i/>
          <w:color w:val="000000"/>
        </w:rPr>
        <w:t>et al</w:t>
      </w:r>
      <w:r w:rsidRPr="00E63090">
        <w:rPr>
          <w:rFonts w:ascii="Times New Roman" w:hAnsi="Times New Roman" w:cs="Times New Roman"/>
          <w:color w:val="000000"/>
        </w:rPr>
        <w:t xml:space="preserve">. (2017) mendapatkan hasil bahwa modal psikologis dapat memprediksi perilaku kerja inovatif. Hasil dalam penelitian ini juga menemukan hubungan positif antara modal psikologis dan perilaku kerja inovatif, Hal ini dapat memperlihatkan modal psikologis dapat membantu widyaiswara dalam mengatasi berbagai tantangan terkait dengan perilaku kerja inovatif. </w:t>
      </w:r>
    </w:p>
    <w:p w:rsidR="00E63090" w:rsidRPr="00E63090" w:rsidRDefault="00E63090" w:rsidP="00E63090">
      <w:pPr>
        <w:spacing w:after="0" w:line="240" w:lineRule="auto"/>
        <w:ind w:firstLine="709"/>
        <w:jc w:val="both"/>
        <w:outlineLvl w:val="0"/>
        <w:rPr>
          <w:rFonts w:ascii="Times New Roman" w:hAnsi="Times New Roman" w:cs="Times New Roman"/>
          <w:color w:val="000000"/>
        </w:rPr>
      </w:pPr>
      <w:bookmarkStart w:id="11" w:name="_Toc517952207"/>
      <w:bookmarkStart w:id="12" w:name="_Toc519766286"/>
      <w:r w:rsidRPr="00E63090">
        <w:rPr>
          <w:rFonts w:ascii="Times New Roman" w:hAnsi="Times New Roman" w:cs="Times New Roman"/>
          <w:color w:val="000000"/>
        </w:rPr>
        <w:t xml:space="preserve">Berdasarkan analisa yang dilakukan pada dimensi modal psikologis, dimensi </w:t>
      </w:r>
      <w:r w:rsidRPr="00E63090">
        <w:rPr>
          <w:rFonts w:ascii="Times New Roman" w:hAnsi="Times New Roman" w:cs="Times New Roman"/>
          <w:i/>
          <w:color w:val="000000"/>
        </w:rPr>
        <w:t>resiliency</w:t>
      </w:r>
      <w:r w:rsidRPr="00E63090">
        <w:rPr>
          <w:rFonts w:ascii="Times New Roman" w:hAnsi="Times New Roman" w:cs="Times New Roman"/>
          <w:color w:val="000000"/>
        </w:rPr>
        <w:t xml:space="preserve"> lebih menunjukan adanya korelasi yang signifikan dalam memprediksi perilaku kerja inovatif dibandingkan dengan dimensi </w:t>
      </w:r>
      <w:r w:rsidRPr="00E63090">
        <w:rPr>
          <w:rFonts w:ascii="Times New Roman" w:hAnsi="Times New Roman" w:cs="Times New Roman"/>
          <w:i/>
          <w:color w:val="000000"/>
        </w:rPr>
        <w:t>self efficacy, hope</w:t>
      </w:r>
      <w:r w:rsidRPr="00E63090">
        <w:rPr>
          <w:rFonts w:ascii="Times New Roman" w:hAnsi="Times New Roman" w:cs="Times New Roman"/>
          <w:color w:val="000000"/>
        </w:rPr>
        <w:t xml:space="preserve"> dan </w:t>
      </w:r>
      <w:r w:rsidRPr="00E63090">
        <w:rPr>
          <w:rFonts w:ascii="Times New Roman" w:hAnsi="Times New Roman" w:cs="Times New Roman"/>
          <w:i/>
          <w:color w:val="000000"/>
        </w:rPr>
        <w:t>optimism</w:t>
      </w:r>
      <w:r w:rsidRPr="00E63090">
        <w:rPr>
          <w:rFonts w:ascii="Times New Roman" w:hAnsi="Times New Roman" w:cs="Times New Roman"/>
          <w:color w:val="000000"/>
        </w:rPr>
        <w:t>. Hal ini memperlihatkan bahwa widyaiswara dapat beradaptasi dengan baik pada perubahan, dan widyaiswara mudah untuk bangkit kembali dari masalah yang dihadapi.</w:t>
      </w:r>
      <w:bookmarkEnd w:id="11"/>
      <w:bookmarkEnd w:id="12"/>
      <w:r w:rsidRPr="00E63090">
        <w:rPr>
          <w:rFonts w:ascii="Times New Roman" w:hAnsi="Times New Roman" w:cs="Times New Roman"/>
          <w:color w:val="000000"/>
        </w:rPr>
        <w:t xml:space="preserve"> </w:t>
      </w:r>
    </w:p>
    <w:p w:rsidR="00E63090" w:rsidRPr="00E63090" w:rsidRDefault="00E63090" w:rsidP="00E63090">
      <w:pPr>
        <w:autoSpaceDE w:val="0"/>
        <w:autoSpaceDN w:val="0"/>
        <w:adjustRightInd w:val="0"/>
        <w:spacing w:after="0" w:line="240" w:lineRule="auto"/>
        <w:ind w:firstLine="720"/>
        <w:jc w:val="both"/>
        <w:rPr>
          <w:rFonts w:ascii="Times New Roman" w:hAnsi="Times New Roman" w:cs="Times New Roman"/>
          <w:color w:val="000000"/>
        </w:rPr>
      </w:pPr>
      <w:r w:rsidRPr="00E63090">
        <w:rPr>
          <w:rFonts w:ascii="Times New Roman" w:hAnsi="Times New Roman" w:cs="Times New Roman"/>
          <w:color w:val="000000"/>
        </w:rPr>
        <w:lastRenderedPageBreak/>
        <w:t>Pada penelitian lainnya membahas hubungan tuntutan dan sumber daya pekerjaan pada perilaku kerja inovatif oleh Martin,Salanova &amp; Peiro (2007) ditemukan hasil bahwa terdapat hubungan antara tuntutan dan sumber daya pekerjaan dengan perilaku kerja inovatif.</w:t>
      </w:r>
      <w:r w:rsidRPr="00E63090">
        <w:rPr>
          <w:rFonts w:ascii="Times New Roman" w:hAnsi="Times New Roman" w:cs="Times New Roman"/>
          <w:i/>
          <w:color w:val="000000"/>
        </w:rPr>
        <w:t xml:space="preserve"> </w:t>
      </w:r>
      <w:r w:rsidRPr="00E63090">
        <w:rPr>
          <w:rFonts w:ascii="Times New Roman" w:hAnsi="Times New Roman" w:cs="Times New Roman"/>
          <w:color w:val="000000"/>
        </w:rPr>
        <w:t>Gambaran pada penelitian ini menunjukan  keseluruhan karyawan lebih inovatif dalam menghadapi tuntutan yang lebih tinggi ketika mereka memiliki sumber daya pekerjaan yang tinggi.</w:t>
      </w:r>
    </w:p>
    <w:p w:rsidR="00E63090" w:rsidRPr="00E63090" w:rsidRDefault="00E63090" w:rsidP="00E63090">
      <w:pPr>
        <w:spacing w:before="60" w:after="60" w:line="240" w:lineRule="auto"/>
        <w:jc w:val="both"/>
        <w:rPr>
          <w:rFonts w:ascii="Times New Roman" w:hAnsi="Times New Roman" w:cs="Times New Roman"/>
          <w:color w:val="000000"/>
        </w:rPr>
      </w:pPr>
    </w:p>
    <w:p w:rsidR="003546D9" w:rsidRPr="003546D9" w:rsidRDefault="003546D9" w:rsidP="003546D9">
      <w:pPr>
        <w:spacing w:before="60" w:after="60" w:line="240" w:lineRule="auto"/>
        <w:rPr>
          <w:rFonts w:ascii="Times New Roman" w:hAnsi="Times New Roman" w:cs="Times New Roman"/>
          <w:b/>
          <w:color w:val="000000"/>
          <w:sz w:val="24"/>
        </w:rPr>
      </w:pPr>
      <w:r>
        <w:rPr>
          <w:rFonts w:ascii="Times New Roman" w:hAnsi="Times New Roman" w:cs="Times New Roman"/>
          <w:b/>
          <w:color w:val="000000"/>
          <w:sz w:val="24"/>
        </w:rPr>
        <w:t>Saran</w:t>
      </w:r>
    </w:p>
    <w:p w:rsidR="000300A5" w:rsidRDefault="000300A5" w:rsidP="00E63090">
      <w:pPr>
        <w:pStyle w:val="Heading1"/>
        <w:spacing w:line="240" w:lineRule="auto"/>
        <w:ind w:firstLine="720"/>
        <w:jc w:val="both"/>
        <w:rPr>
          <w:rFonts w:ascii="Times New Roman" w:hAnsi="Times New Roman"/>
          <w:b w:val="0"/>
          <w:color w:val="000000"/>
          <w:sz w:val="22"/>
          <w:szCs w:val="22"/>
        </w:rPr>
      </w:pPr>
      <w:bookmarkStart w:id="13" w:name="_Toc519766290"/>
      <w:r w:rsidRPr="000300A5">
        <w:rPr>
          <w:rFonts w:ascii="Times New Roman" w:hAnsi="Times New Roman"/>
          <w:b w:val="0"/>
          <w:color w:val="000000"/>
          <w:sz w:val="22"/>
          <w:szCs w:val="22"/>
        </w:rPr>
        <w:t>Pada penelitian Dedidu, Leka,&amp; Jain (2018)</w:t>
      </w:r>
      <w:r w:rsidRPr="000300A5">
        <w:rPr>
          <w:rFonts w:ascii="Times New Roman" w:hAnsi="Times New Roman"/>
          <w:color w:val="000000"/>
          <w:sz w:val="22"/>
          <w:szCs w:val="22"/>
        </w:rPr>
        <w:t xml:space="preserve"> </w:t>
      </w:r>
      <w:r w:rsidRPr="000300A5">
        <w:rPr>
          <w:rFonts w:ascii="Times New Roman" w:hAnsi="Times New Roman"/>
          <w:b w:val="0"/>
          <w:color w:val="000000"/>
          <w:sz w:val="22"/>
          <w:szCs w:val="22"/>
        </w:rPr>
        <w:t>menjelaskan terdapat hubungan antara tuntutan dan sumber daya pekerjaan dengan perilaku kerja inovatif. Namun tidak hanya tuntutan dan sumber daya pekerjaan, penelitian ini juga sedikit menyinggung tentang tuntutan dan control pada pekerjaan Diharapkan pada penelitian selanjutnya dapat meneliti terkait tuntutan dan control pada pekerjaan dengan perilaku kerja inovatif pada partisipan yang berbeda.</w:t>
      </w:r>
      <w:bookmarkEnd w:id="13"/>
      <w:r w:rsidRPr="000300A5">
        <w:rPr>
          <w:rFonts w:ascii="Times New Roman" w:hAnsi="Times New Roman"/>
          <w:b w:val="0"/>
          <w:color w:val="000000"/>
          <w:sz w:val="22"/>
          <w:szCs w:val="22"/>
        </w:rPr>
        <w:t xml:space="preserve">  </w:t>
      </w:r>
      <w:bookmarkStart w:id="14" w:name="_Toc519766293"/>
    </w:p>
    <w:p w:rsidR="000300A5" w:rsidRDefault="000300A5" w:rsidP="000300A5">
      <w:pPr>
        <w:pStyle w:val="Heading1"/>
        <w:spacing w:line="240" w:lineRule="auto"/>
        <w:ind w:firstLine="720"/>
        <w:jc w:val="both"/>
        <w:rPr>
          <w:rFonts w:ascii="Times New Roman" w:hAnsi="Times New Roman"/>
          <w:b w:val="0"/>
          <w:color w:val="000000"/>
          <w:sz w:val="22"/>
          <w:szCs w:val="22"/>
        </w:rPr>
      </w:pPr>
      <w:r w:rsidRPr="000300A5">
        <w:rPr>
          <w:rFonts w:ascii="Times New Roman" w:hAnsi="Times New Roman"/>
          <w:b w:val="0"/>
          <w:color w:val="000000"/>
          <w:sz w:val="22"/>
          <w:szCs w:val="22"/>
        </w:rPr>
        <w:t>Pada hasil penelitian ini diketahui bahwa terdapat hubungan antara sumber daya pekerjaan dan perilaku kerja inovatif pada widyaiswara.</w:t>
      </w:r>
      <w:r w:rsidRPr="000300A5">
        <w:rPr>
          <w:rFonts w:ascii="Times New Roman" w:hAnsi="Times New Roman"/>
          <w:color w:val="000000"/>
          <w:sz w:val="22"/>
          <w:szCs w:val="22"/>
        </w:rPr>
        <w:t xml:space="preserve"> </w:t>
      </w:r>
      <w:r w:rsidRPr="000300A5">
        <w:rPr>
          <w:rFonts w:ascii="Times New Roman" w:hAnsi="Times New Roman"/>
          <w:b w:val="0"/>
          <w:color w:val="000000"/>
          <w:sz w:val="22"/>
          <w:szCs w:val="22"/>
        </w:rPr>
        <w:t xml:space="preserve">Diketahui dimensi </w:t>
      </w:r>
      <w:r w:rsidRPr="000300A5">
        <w:rPr>
          <w:rFonts w:ascii="Times New Roman" w:hAnsi="Times New Roman"/>
          <w:b w:val="0"/>
          <w:i/>
          <w:color w:val="000000"/>
          <w:sz w:val="22"/>
          <w:szCs w:val="22"/>
        </w:rPr>
        <w:t xml:space="preserve">advancement </w:t>
      </w:r>
      <w:r w:rsidRPr="000300A5">
        <w:rPr>
          <w:rFonts w:ascii="Times New Roman" w:hAnsi="Times New Roman"/>
          <w:b w:val="0"/>
          <w:color w:val="000000"/>
          <w:sz w:val="22"/>
          <w:szCs w:val="22"/>
        </w:rPr>
        <w:t xml:space="preserve">salah satu dimensi pada sumber daya pekerjaan menunjukan korelasi yang lebih tinggi dibandingkan dengan </w:t>
      </w:r>
      <w:r w:rsidRPr="000300A5">
        <w:rPr>
          <w:rFonts w:ascii="Times New Roman" w:hAnsi="Times New Roman"/>
          <w:b w:val="0"/>
          <w:i/>
          <w:color w:val="000000"/>
          <w:sz w:val="22"/>
          <w:szCs w:val="22"/>
        </w:rPr>
        <w:t xml:space="preserve">growth opportunity </w:t>
      </w:r>
      <w:r w:rsidRPr="000300A5">
        <w:rPr>
          <w:rFonts w:ascii="Times New Roman" w:hAnsi="Times New Roman"/>
          <w:b w:val="0"/>
          <w:color w:val="000000"/>
          <w:sz w:val="22"/>
          <w:szCs w:val="22"/>
        </w:rPr>
        <w:t>dan</w:t>
      </w:r>
      <w:r w:rsidRPr="000300A5">
        <w:rPr>
          <w:rFonts w:ascii="Times New Roman" w:hAnsi="Times New Roman"/>
          <w:b w:val="0"/>
          <w:i/>
          <w:color w:val="000000"/>
          <w:sz w:val="22"/>
          <w:szCs w:val="22"/>
        </w:rPr>
        <w:t xml:space="preserve"> organizational support</w:t>
      </w:r>
      <w:r w:rsidRPr="000300A5">
        <w:rPr>
          <w:rFonts w:ascii="Times New Roman" w:hAnsi="Times New Roman"/>
          <w:b w:val="0"/>
          <w:color w:val="000000"/>
          <w:sz w:val="22"/>
          <w:szCs w:val="22"/>
        </w:rPr>
        <w:t>. Sehingga disarankan untuk widyaiswara lebih meningkatkan inovasi dimulai dari diri sendiri dan terus meningkatkan skor kredit dengan mengembangkan diri serta membuat diklat lebih menarik.</w:t>
      </w:r>
      <w:bookmarkEnd w:id="14"/>
      <w:r w:rsidRPr="000300A5">
        <w:rPr>
          <w:rFonts w:ascii="Times New Roman" w:hAnsi="Times New Roman"/>
          <w:b w:val="0"/>
          <w:color w:val="000000"/>
          <w:sz w:val="22"/>
          <w:szCs w:val="22"/>
        </w:rPr>
        <w:t xml:space="preserve"> </w:t>
      </w:r>
    </w:p>
    <w:p w:rsidR="000300A5" w:rsidRPr="000300A5" w:rsidRDefault="000300A5" w:rsidP="000300A5"/>
    <w:p w:rsidR="00A51F6F" w:rsidRPr="003C5B38" w:rsidRDefault="00A51F6F" w:rsidP="003C5B38">
      <w:pPr>
        <w:pStyle w:val="Heading3"/>
        <w:spacing w:before="60" w:after="60"/>
        <w:ind w:left="0" w:firstLine="0"/>
        <w:jc w:val="both"/>
        <w:rPr>
          <w:sz w:val="24"/>
          <w:szCs w:val="24"/>
          <w:lang w:val="id-ID"/>
        </w:rPr>
      </w:pPr>
      <w:r w:rsidRPr="003C5B38">
        <w:rPr>
          <w:sz w:val="24"/>
          <w:szCs w:val="24"/>
          <w:lang w:val="id-ID"/>
        </w:rPr>
        <w:t xml:space="preserve">REFERENSI </w:t>
      </w:r>
    </w:p>
    <w:p w:rsidR="000300A5" w:rsidRPr="00AD250A" w:rsidRDefault="000300A5" w:rsidP="000300A5">
      <w:pPr>
        <w:pStyle w:val="BodyText"/>
        <w:ind w:left="360" w:hanging="360"/>
        <w:jc w:val="both"/>
        <w:rPr>
          <w:color w:val="000000"/>
          <w:sz w:val="22"/>
          <w:szCs w:val="22"/>
        </w:rPr>
      </w:pPr>
      <w:r w:rsidRPr="00AD250A">
        <w:rPr>
          <w:color w:val="000000"/>
          <w:sz w:val="22"/>
          <w:szCs w:val="22"/>
        </w:rPr>
        <w:t>Aderson,</w:t>
      </w:r>
      <w:r w:rsidR="00E0579E">
        <w:rPr>
          <w:color w:val="000000"/>
          <w:sz w:val="22"/>
          <w:szCs w:val="22"/>
        </w:rPr>
        <w:t xml:space="preserve"> </w:t>
      </w:r>
      <w:r w:rsidRPr="00AD250A">
        <w:rPr>
          <w:color w:val="000000"/>
          <w:sz w:val="22"/>
          <w:szCs w:val="22"/>
        </w:rPr>
        <w:t>N., Potocnik,</w:t>
      </w:r>
      <w:r w:rsidR="00E0579E">
        <w:rPr>
          <w:color w:val="000000"/>
          <w:sz w:val="22"/>
          <w:szCs w:val="22"/>
        </w:rPr>
        <w:t xml:space="preserve"> </w:t>
      </w:r>
      <w:r w:rsidRPr="00AD250A">
        <w:rPr>
          <w:color w:val="000000"/>
          <w:sz w:val="22"/>
          <w:szCs w:val="22"/>
        </w:rPr>
        <w:t>K., &amp; Zhou,</w:t>
      </w:r>
      <w:r w:rsidR="00E0579E">
        <w:rPr>
          <w:color w:val="000000"/>
          <w:sz w:val="22"/>
          <w:szCs w:val="22"/>
        </w:rPr>
        <w:t xml:space="preserve"> </w:t>
      </w:r>
      <w:r w:rsidRPr="00AD250A">
        <w:rPr>
          <w:color w:val="000000"/>
          <w:sz w:val="22"/>
          <w:szCs w:val="22"/>
        </w:rPr>
        <w:t xml:space="preserve">J. (2014). Knowledge management and buisiness performance: mediating effect of innovation. </w:t>
      </w:r>
      <w:r w:rsidRPr="00AD250A">
        <w:rPr>
          <w:i/>
          <w:iCs/>
          <w:color w:val="000000"/>
          <w:sz w:val="22"/>
          <w:szCs w:val="22"/>
        </w:rPr>
        <w:t>Journal of Buiseness and management science</w:t>
      </w:r>
      <w:r w:rsidRPr="00AD250A">
        <w:rPr>
          <w:color w:val="000000"/>
          <w:sz w:val="22"/>
          <w:szCs w:val="22"/>
        </w:rPr>
        <w:t xml:space="preserve">, </w:t>
      </w:r>
      <w:r w:rsidRPr="00AD250A">
        <w:rPr>
          <w:i/>
          <w:color w:val="000000"/>
          <w:sz w:val="22"/>
          <w:szCs w:val="22"/>
        </w:rPr>
        <w:t>4</w:t>
      </w:r>
      <w:r w:rsidRPr="00AD250A">
        <w:rPr>
          <w:color w:val="000000"/>
          <w:sz w:val="22"/>
          <w:szCs w:val="22"/>
        </w:rPr>
        <w:t>(4) 82-92.</w:t>
      </w:r>
    </w:p>
    <w:p w:rsidR="000300A5" w:rsidRPr="00AD250A" w:rsidRDefault="000300A5" w:rsidP="000300A5">
      <w:pPr>
        <w:pStyle w:val="BodyText"/>
        <w:ind w:left="360" w:hanging="360"/>
        <w:jc w:val="both"/>
        <w:rPr>
          <w:color w:val="000000"/>
          <w:sz w:val="22"/>
          <w:szCs w:val="22"/>
        </w:rPr>
      </w:pPr>
      <w:r w:rsidRPr="00AD250A">
        <w:rPr>
          <w:color w:val="000000"/>
          <w:sz w:val="22"/>
          <w:szCs w:val="22"/>
        </w:rPr>
        <w:t>Ajum,</w:t>
      </w:r>
      <w:r w:rsidR="00E0579E">
        <w:rPr>
          <w:color w:val="000000"/>
          <w:sz w:val="22"/>
          <w:szCs w:val="22"/>
        </w:rPr>
        <w:t xml:space="preserve"> </w:t>
      </w:r>
      <w:r w:rsidRPr="00AD250A">
        <w:rPr>
          <w:color w:val="000000"/>
          <w:sz w:val="22"/>
          <w:szCs w:val="22"/>
        </w:rPr>
        <w:t>A,M., Ahmed,</w:t>
      </w:r>
      <w:r w:rsidR="00E0579E">
        <w:rPr>
          <w:color w:val="000000"/>
          <w:sz w:val="22"/>
          <w:szCs w:val="22"/>
        </w:rPr>
        <w:t xml:space="preserve"> </w:t>
      </w:r>
      <w:r w:rsidRPr="00AD250A">
        <w:rPr>
          <w:color w:val="000000"/>
          <w:sz w:val="22"/>
          <w:szCs w:val="22"/>
        </w:rPr>
        <w:t>J,S., &amp; Karim,</w:t>
      </w:r>
      <w:r w:rsidR="00E0579E">
        <w:rPr>
          <w:color w:val="000000"/>
          <w:sz w:val="22"/>
          <w:szCs w:val="22"/>
        </w:rPr>
        <w:t xml:space="preserve"> </w:t>
      </w:r>
      <w:r w:rsidRPr="00AD250A">
        <w:rPr>
          <w:color w:val="000000"/>
          <w:sz w:val="22"/>
          <w:szCs w:val="22"/>
        </w:rPr>
        <w:t>J. (2014). Do psychological capitalbilities really matter? The combine effect of psychological capital and peace of mind on work centarility and in role performance</w:t>
      </w:r>
      <w:r w:rsidRPr="00AD250A">
        <w:rPr>
          <w:i/>
          <w:color w:val="000000"/>
          <w:sz w:val="22"/>
          <w:szCs w:val="22"/>
        </w:rPr>
        <w:t>. Pakistan journal of commerce and social sciences</w:t>
      </w:r>
      <w:r w:rsidRPr="00AD250A">
        <w:rPr>
          <w:color w:val="000000"/>
          <w:sz w:val="22"/>
          <w:szCs w:val="22"/>
        </w:rPr>
        <w:t xml:space="preserve">. </w:t>
      </w:r>
      <w:r w:rsidRPr="00AD250A">
        <w:rPr>
          <w:i/>
          <w:color w:val="000000"/>
          <w:sz w:val="22"/>
          <w:szCs w:val="22"/>
        </w:rPr>
        <w:t>8</w:t>
      </w:r>
      <w:r w:rsidRPr="00AD250A">
        <w:rPr>
          <w:color w:val="000000"/>
          <w:sz w:val="22"/>
          <w:szCs w:val="22"/>
        </w:rPr>
        <w:t xml:space="preserve">(2) 502-520. </w:t>
      </w:r>
    </w:p>
    <w:p w:rsidR="000300A5" w:rsidRPr="00AD250A" w:rsidRDefault="000300A5" w:rsidP="000300A5">
      <w:pPr>
        <w:pStyle w:val="BodyText"/>
        <w:ind w:left="360" w:hanging="360"/>
        <w:jc w:val="both"/>
        <w:rPr>
          <w:b/>
          <w:color w:val="000000"/>
          <w:sz w:val="22"/>
          <w:szCs w:val="22"/>
        </w:rPr>
      </w:pPr>
      <w:r w:rsidRPr="00AD250A">
        <w:rPr>
          <w:color w:val="000000"/>
          <w:sz w:val="22"/>
          <w:szCs w:val="22"/>
        </w:rPr>
        <w:t>Bakker,</w:t>
      </w:r>
      <w:r w:rsidR="00E0579E">
        <w:rPr>
          <w:color w:val="000000"/>
          <w:sz w:val="22"/>
          <w:szCs w:val="22"/>
        </w:rPr>
        <w:t xml:space="preserve"> </w:t>
      </w:r>
      <w:r w:rsidRPr="00AD250A">
        <w:rPr>
          <w:color w:val="000000"/>
          <w:sz w:val="22"/>
          <w:szCs w:val="22"/>
        </w:rPr>
        <w:t>B,A., Demeuroti,</w:t>
      </w:r>
      <w:r w:rsidR="00E0579E">
        <w:rPr>
          <w:color w:val="000000"/>
          <w:sz w:val="22"/>
          <w:szCs w:val="22"/>
        </w:rPr>
        <w:t xml:space="preserve"> </w:t>
      </w:r>
      <w:r w:rsidRPr="00AD250A">
        <w:rPr>
          <w:color w:val="000000"/>
          <w:sz w:val="22"/>
          <w:szCs w:val="22"/>
        </w:rPr>
        <w:t>E., Hakanen,</w:t>
      </w:r>
      <w:r w:rsidR="00E0579E">
        <w:rPr>
          <w:color w:val="000000"/>
          <w:sz w:val="22"/>
          <w:szCs w:val="22"/>
        </w:rPr>
        <w:t xml:space="preserve"> </w:t>
      </w:r>
      <w:r w:rsidRPr="00AD250A">
        <w:rPr>
          <w:color w:val="000000"/>
          <w:sz w:val="22"/>
          <w:szCs w:val="22"/>
        </w:rPr>
        <w:t>J,J., &amp; Xanthoupoulou,</w:t>
      </w:r>
      <w:r w:rsidR="00E0579E">
        <w:rPr>
          <w:color w:val="000000"/>
          <w:sz w:val="22"/>
          <w:szCs w:val="22"/>
        </w:rPr>
        <w:t xml:space="preserve"> </w:t>
      </w:r>
      <w:r w:rsidRPr="00AD250A">
        <w:rPr>
          <w:color w:val="000000"/>
          <w:sz w:val="22"/>
          <w:szCs w:val="22"/>
        </w:rPr>
        <w:t xml:space="preserve">D. (2007). Job resource boost work engagement particulary when job demand are high. </w:t>
      </w:r>
      <w:r w:rsidRPr="00AD250A">
        <w:rPr>
          <w:i/>
          <w:color w:val="000000"/>
          <w:sz w:val="22"/>
          <w:szCs w:val="22"/>
        </w:rPr>
        <w:t>Journal of Educational Psychology. 99</w:t>
      </w:r>
      <w:r w:rsidRPr="00AD250A">
        <w:rPr>
          <w:color w:val="000000"/>
          <w:sz w:val="22"/>
          <w:szCs w:val="22"/>
        </w:rPr>
        <w:t>(2) 274-284.</w:t>
      </w:r>
    </w:p>
    <w:p w:rsidR="000300A5" w:rsidRPr="00AD250A" w:rsidRDefault="000300A5" w:rsidP="000300A5">
      <w:pPr>
        <w:pStyle w:val="BodyText"/>
        <w:ind w:left="360" w:hanging="360"/>
        <w:jc w:val="both"/>
        <w:rPr>
          <w:color w:val="000000"/>
          <w:sz w:val="22"/>
          <w:szCs w:val="22"/>
        </w:rPr>
      </w:pPr>
      <w:r w:rsidRPr="00AD250A">
        <w:rPr>
          <w:color w:val="000000"/>
          <w:sz w:val="22"/>
          <w:szCs w:val="22"/>
        </w:rPr>
        <w:t>Bakker B.A., &amp; Demeuroti,</w:t>
      </w:r>
      <w:r w:rsidR="00E0579E">
        <w:rPr>
          <w:color w:val="000000"/>
          <w:sz w:val="22"/>
          <w:szCs w:val="22"/>
        </w:rPr>
        <w:t xml:space="preserve"> </w:t>
      </w:r>
      <w:r w:rsidR="00A40EB3">
        <w:rPr>
          <w:color w:val="000000"/>
          <w:sz w:val="22"/>
          <w:szCs w:val="22"/>
        </w:rPr>
        <w:t xml:space="preserve">E. </w:t>
      </w:r>
      <w:r w:rsidRPr="00AD250A">
        <w:rPr>
          <w:color w:val="000000"/>
          <w:sz w:val="22"/>
          <w:szCs w:val="22"/>
        </w:rPr>
        <w:t xml:space="preserve">(2017). Job demand-resource theory: taking stock and looking forward. </w:t>
      </w:r>
      <w:r w:rsidRPr="00AD250A">
        <w:rPr>
          <w:i/>
          <w:color w:val="000000"/>
          <w:sz w:val="22"/>
          <w:szCs w:val="22"/>
        </w:rPr>
        <w:t>Journal of Occupational Health Psychology</w:t>
      </w:r>
      <w:r w:rsidRPr="00AD250A">
        <w:rPr>
          <w:color w:val="000000"/>
          <w:sz w:val="22"/>
          <w:szCs w:val="22"/>
        </w:rPr>
        <w:t xml:space="preserve">. </w:t>
      </w:r>
      <w:r w:rsidRPr="00AD250A">
        <w:rPr>
          <w:i/>
          <w:color w:val="000000"/>
          <w:sz w:val="22"/>
          <w:szCs w:val="22"/>
        </w:rPr>
        <w:t>22</w:t>
      </w:r>
      <w:r w:rsidRPr="00AD250A">
        <w:rPr>
          <w:color w:val="000000"/>
          <w:sz w:val="22"/>
          <w:szCs w:val="22"/>
        </w:rPr>
        <w:t>(3) 273-285.</w:t>
      </w:r>
    </w:p>
    <w:p w:rsidR="000300A5" w:rsidRPr="00AD250A" w:rsidRDefault="000300A5" w:rsidP="000300A5">
      <w:pPr>
        <w:pStyle w:val="BodyText"/>
        <w:ind w:left="360" w:hanging="360"/>
        <w:jc w:val="both"/>
        <w:rPr>
          <w:color w:val="000000"/>
          <w:sz w:val="22"/>
          <w:szCs w:val="22"/>
        </w:rPr>
      </w:pPr>
      <w:r w:rsidRPr="00AD250A">
        <w:rPr>
          <w:color w:val="000000"/>
          <w:sz w:val="22"/>
          <w:szCs w:val="22"/>
        </w:rPr>
        <w:t>Cavus,</w:t>
      </w:r>
      <w:r w:rsidR="00E0579E">
        <w:rPr>
          <w:color w:val="000000"/>
          <w:sz w:val="22"/>
          <w:szCs w:val="22"/>
        </w:rPr>
        <w:t xml:space="preserve"> </w:t>
      </w:r>
      <w:r w:rsidRPr="00AD250A">
        <w:rPr>
          <w:color w:val="000000"/>
          <w:sz w:val="22"/>
          <w:szCs w:val="22"/>
        </w:rPr>
        <w:t>F,M.,</w:t>
      </w:r>
      <w:r w:rsidR="00E0579E">
        <w:rPr>
          <w:color w:val="000000"/>
          <w:sz w:val="22"/>
          <w:szCs w:val="22"/>
        </w:rPr>
        <w:t xml:space="preserve"> </w:t>
      </w:r>
      <w:r w:rsidRPr="00AD250A">
        <w:rPr>
          <w:color w:val="000000"/>
          <w:sz w:val="22"/>
          <w:szCs w:val="22"/>
        </w:rPr>
        <w:t>&amp; Gokcen,</w:t>
      </w:r>
      <w:r w:rsidR="00E0579E">
        <w:rPr>
          <w:color w:val="000000"/>
          <w:sz w:val="22"/>
          <w:szCs w:val="22"/>
        </w:rPr>
        <w:t xml:space="preserve"> </w:t>
      </w:r>
      <w:r w:rsidRPr="00AD250A">
        <w:rPr>
          <w:color w:val="000000"/>
          <w:sz w:val="22"/>
          <w:szCs w:val="22"/>
        </w:rPr>
        <w:t xml:space="preserve">A. (2015). Psychological capital:defenetion,components and effect. </w:t>
      </w:r>
      <w:r w:rsidRPr="00AD250A">
        <w:rPr>
          <w:i/>
          <w:color w:val="000000"/>
          <w:sz w:val="22"/>
          <w:szCs w:val="22"/>
        </w:rPr>
        <w:t>British Journal of Education, Society &amp; Behavioral Science.</w:t>
      </w:r>
      <w:r w:rsidRPr="00AD250A">
        <w:rPr>
          <w:color w:val="000000"/>
          <w:sz w:val="22"/>
          <w:szCs w:val="22"/>
        </w:rPr>
        <w:t xml:space="preserve"> </w:t>
      </w:r>
      <w:r w:rsidRPr="00AD250A">
        <w:rPr>
          <w:i/>
          <w:color w:val="000000"/>
          <w:sz w:val="22"/>
          <w:szCs w:val="22"/>
        </w:rPr>
        <w:t>5</w:t>
      </w:r>
      <w:r w:rsidRPr="00AD250A">
        <w:rPr>
          <w:color w:val="000000"/>
          <w:sz w:val="22"/>
          <w:szCs w:val="22"/>
        </w:rPr>
        <w:t xml:space="preserve">(3) 244-255. </w:t>
      </w:r>
    </w:p>
    <w:p w:rsidR="000300A5" w:rsidRPr="00AD250A" w:rsidRDefault="000300A5" w:rsidP="000300A5">
      <w:pPr>
        <w:pStyle w:val="BodyText"/>
        <w:ind w:left="360" w:hanging="360"/>
        <w:jc w:val="both"/>
        <w:rPr>
          <w:color w:val="000000"/>
          <w:sz w:val="22"/>
          <w:szCs w:val="22"/>
        </w:rPr>
      </w:pPr>
      <w:r w:rsidRPr="00AD250A">
        <w:rPr>
          <w:color w:val="000000"/>
          <w:sz w:val="22"/>
          <w:szCs w:val="22"/>
        </w:rPr>
        <w:t>Dedidu,</w:t>
      </w:r>
      <w:r w:rsidR="00E0579E">
        <w:rPr>
          <w:color w:val="000000"/>
          <w:sz w:val="22"/>
          <w:szCs w:val="22"/>
        </w:rPr>
        <w:t xml:space="preserve"> </w:t>
      </w:r>
      <w:r w:rsidRPr="00AD250A">
        <w:rPr>
          <w:color w:val="000000"/>
          <w:sz w:val="22"/>
          <w:szCs w:val="22"/>
        </w:rPr>
        <w:t>V., Leka,</w:t>
      </w:r>
      <w:r w:rsidR="00E0579E">
        <w:rPr>
          <w:color w:val="000000"/>
          <w:sz w:val="22"/>
          <w:szCs w:val="22"/>
        </w:rPr>
        <w:t xml:space="preserve"> </w:t>
      </w:r>
      <w:r w:rsidRPr="00AD250A">
        <w:rPr>
          <w:color w:val="000000"/>
          <w:sz w:val="22"/>
          <w:szCs w:val="22"/>
        </w:rPr>
        <w:t>S.,</w:t>
      </w:r>
      <w:r w:rsidR="00E0579E">
        <w:rPr>
          <w:color w:val="000000"/>
          <w:sz w:val="22"/>
          <w:szCs w:val="22"/>
        </w:rPr>
        <w:t xml:space="preserve"> </w:t>
      </w:r>
      <w:r w:rsidRPr="00AD250A">
        <w:rPr>
          <w:color w:val="000000"/>
          <w:sz w:val="22"/>
          <w:szCs w:val="22"/>
        </w:rPr>
        <w:t>&amp; Jain,</w:t>
      </w:r>
      <w:r w:rsidR="00E0579E">
        <w:rPr>
          <w:color w:val="000000"/>
          <w:sz w:val="22"/>
          <w:szCs w:val="22"/>
        </w:rPr>
        <w:t xml:space="preserve"> </w:t>
      </w:r>
      <w:r w:rsidRPr="00AD250A">
        <w:rPr>
          <w:color w:val="000000"/>
          <w:sz w:val="22"/>
          <w:szCs w:val="22"/>
        </w:rPr>
        <w:t>A.</w:t>
      </w:r>
      <w:r w:rsidR="00A40EB3">
        <w:rPr>
          <w:color w:val="000000"/>
          <w:sz w:val="22"/>
          <w:szCs w:val="22"/>
        </w:rPr>
        <w:t xml:space="preserve"> </w:t>
      </w:r>
      <w:r w:rsidRPr="00AD250A">
        <w:rPr>
          <w:color w:val="000000"/>
          <w:sz w:val="22"/>
          <w:szCs w:val="22"/>
        </w:rPr>
        <w:t xml:space="preserve">(2018). Job demand, job resource and innovative work behavior: a europan union study. </w:t>
      </w:r>
      <w:r w:rsidRPr="00AD250A">
        <w:rPr>
          <w:i/>
          <w:color w:val="000000"/>
          <w:sz w:val="22"/>
          <w:szCs w:val="22"/>
        </w:rPr>
        <w:t xml:space="preserve">Europan Journal of Work and Organizational Psychology. </w:t>
      </w:r>
      <w:r w:rsidRPr="00AD250A">
        <w:rPr>
          <w:color w:val="000000"/>
          <w:sz w:val="22"/>
          <w:szCs w:val="22"/>
        </w:rPr>
        <w:t xml:space="preserve">(1) 1-14. </w:t>
      </w:r>
    </w:p>
    <w:p w:rsidR="000300A5" w:rsidRPr="00AD250A" w:rsidRDefault="000300A5" w:rsidP="000300A5">
      <w:pPr>
        <w:spacing w:after="120" w:line="240" w:lineRule="auto"/>
        <w:ind w:left="720" w:hanging="720"/>
        <w:jc w:val="both"/>
        <w:rPr>
          <w:rFonts w:ascii="Times New Roman" w:eastAsia="Times New Roman" w:hAnsi="Times New Roman" w:cs="Times New Roman"/>
          <w:color w:val="000000"/>
        </w:rPr>
      </w:pPr>
      <w:r w:rsidRPr="00AD250A">
        <w:rPr>
          <w:rFonts w:ascii="Times New Roman" w:eastAsia="Times New Roman" w:hAnsi="Times New Roman" w:cs="Times New Roman"/>
          <w:color w:val="000000"/>
        </w:rPr>
        <w:lastRenderedPageBreak/>
        <w:t xml:space="preserve">De Jong, J. &amp; Hartog, D. D. (2010). </w:t>
      </w:r>
      <w:r w:rsidRPr="00AD250A">
        <w:rPr>
          <w:rFonts w:ascii="Times New Roman" w:eastAsia="Times New Roman" w:hAnsi="Times New Roman" w:cs="Times New Roman"/>
          <w:i/>
          <w:color w:val="000000"/>
        </w:rPr>
        <w:t xml:space="preserve">Measuring </w:t>
      </w:r>
      <w:r w:rsidRPr="00AD250A">
        <w:rPr>
          <w:rFonts w:ascii="Times New Roman" w:eastAsia="Times New Roman" w:hAnsi="Times New Roman" w:cs="Times New Roman"/>
          <w:color w:val="000000"/>
        </w:rPr>
        <w:t>inovative work behavior</w:t>
      </w:r>
      <w:r w:rsidRPr="00AD250A">
        <w:rPr>
          <w:rFonts w:ascii="Times New Roman" w:eastAsia="Times New Roman" w:hAnsi="Times New Roman" w:cs="Times New Roman"/>
          <w:i/>
          <w:color w:val="000000"/>
        </w:rPr>
        <w:t>. Journal Creative and Innovation Management. 19</w:t>
      </w:r>
      <w:r w:rsidRPr="00AD250A">
        <w:rPr>
          <w:rFonts w:ascii="Times New Roman" w:eastAsia="Times New Roman" w:hAnsi="Times New Roman" w:cs="Times New Roman"/>
          <w:color w:val="000000"/>
        </w:rPr>
        <w:t xml:space="preserve">(1) 23-36. </w:t>
      </w:r>
    </w:p>
    <w:p w:rsidR="000300A5" w:rsidRPr="00AD250A" w:rsidRDefault="000300A5" w:rsidP="000300A5">
      <w:pPr>
        <w:spacing w:after="120" w:line="240" w:lineRule="auto"/>
        <w:ind w:left="720" w:hanging="720"/>
        <w:jc w:val="both"/>
        <w:rPr>
          <w:rFonts w:ascii="Times New Roman" w:hAnsi="Times New Roman" w:cs="Times New Roman"/>
          <w:color w:val="000000"/>
        </w:rPr>
      </w:pPr>
      <w:r w:rsidRPr="00AD250A">
        <w:rPr>
          <w:rFonts w:ascii="Times New Roman" w:hAnsi="Times New Roman" w:cs="Times New Roman"/>
          <w:color w:val="000000"/>
        </w:rPr>
        <w:t>Fay,</w:t>
      </w:r>
      <w:r w:rsidR="00A40EB3">
        <w:rPr>
          <w:rFonts w:ascii="Times New Roman" w:hAnsi="Times New Roman" w:cs="Times New Roman"/>
          <w:color w:val="000000"/>
        </w:rPr>
        <w:t xml:space="preserve"> </w:t>
      </w:r>
      <w:r w:rsidRPr="00AD250A">
        <w:rPr>
          <w:rFonts w:ascii="Times New Roman" w:hAnsi="Times New Roman" w:cs="Times New Roman"/>
          <w:color w:val="000000"/>
        </w:rPr>
        <w:t>D.,</w:t>
      </w:r>
      <w:r w:rsidR="00A40EB3">
        <w:rPr>
          <w:rFonts w:ascii="Times New Roman" w:hAnsi="Times New Roman" w:cs="Times New Roman"/>
          <w:color w:val="000000"/>
        </w:rPr>
        <w:t xml:space="preserve"> </w:t>
      </w:r>
      <w:r w:rsidRPr="00AD250A">
        <w:rPr>
          <w:rFonts w:ascii="Times New Roman" w:hAnsi="Times New Roman" w:cs="Times New Roman"/>
          <w:color w:val="000000"/>
        </w:rPr>
        <w:t>Bagotiriute,</w:t>
      </w:r>
      <w:r w:rsidR="00A40EB3">
        <w:rPr>
          <w:rFonts w:ascii="Times New Roman" w:hAnsi="Times New Roman" w:cs="Times New Roman"/>
          <w:color w:val="000000"/>
        </w:rPr>
        <w:t xml:space="preserve"> </w:t>
      </w:r>
      <w:r w:rsidRPr="00AD250A">
        <w:rPr>
          <w:rFonts w:ascii="Times New Roman" w:hAnsi="Times New Roman" w:cs="Times New Roman"/>
          <w:color w:val="000000"/>
        </w:rPr>
        <w:t>R.,</w:t>
      </w:r>
      <w:r w:rsidR="00A40EB3">
        <w:rPr>
          <w:rFonts w:ascii="Times New Roman" w:hAnsi="Times New Roman" w:cs="Times New Roman"/>
          <w:color w:val="000000"/>
        </w:rPr>
        <w:t xml:space="preserve"> </w:t>
      </w:r>
      <w:r w:rsidRPr="00AD250A">
        <w:rPr>
          <w:rFonts w:ascii="Times New Roman" w:hAnsi="Times New Roman" w:cs="Times New Roman"/>
          <w:color w:val="000000"/>
        </w:rPr>
        <w:t>Urbach,</w:t>
      </w:r>
      <w:r w:rsidR="00A40EB3">
        <w:rPr>
          <w:rFonts w:ascii="Times New Roman" w:hAnsi="Times New Roman" w:cs="Times New Roman"/>
          <w:color w:val="000000"/>
        </w:rPr>
        <w:t xml:space="preserve"> </w:t>
      </w:r>
      <w:r w:rsidRPr="00AD250A">
        <w:rPr>
          <w:rFonts w:ascii="Times New Roman" w:hAnsi="Times New Roman" w:cs="Times New Roman"/>
          <w:color w:val="000000"/>
        </w:rPr>
        <w:t>T.,</w:t>
      </w:r>
      <w:r w:rsidR="00A40EB3">
        <w:rPr>
          <w:rFonts w:ascii="Times New Roman" w:hAnsi="Times New Roman" w:cs="Times New Roman"/>
          <w:color w:val="000000"/>
        </w:rPr>
        <w:t xml:space="preserve"> </w:t>
      </w:r>
      <w:r w:rsidRPr="00AD250A">
        <w:rPr>
          <w:rFonts w:ascii="Times New Roman" w:hAnsi="Times New Roman" w:cs="Times New Roman"/>
          <w:color w:val="000000"/>
        </w:rPr>
        <w:t>West,</w:t>
      </w:r>
      <w:r w:rsidR="00A40EB3">
        <w:rPr>
          <w:rFonts w:ascii="Times New Roman" w:hAnsi="Times New Roman" w:cs="Times New Roman"/>
          <w:color w:val="000000"/>
        </w:rPr>
        <w:t xml:space="preserve"> </w:t>
      </w:r>
      <w:r w:rsidRPr="00AD250A">
        <w:rPr>
          <w:rFonts w:ascii="Times New Roman" w:hAnsi="Times New Roman" w:cs="Times New Roman"/>
          <w:color w:val="000000"/>
        </w:rPr>
        <w:t>A,M.,&amp; Dawson,</w:t>
      </w:r>
      <w:r w:rsidR="00A40EB3">
        <w:rPr>
          <w:rFonts w:ascii="Times New Roman" w:hAnsi="Times New Roman" w:cs="Times New Roman"/>
          <w:color w:val="000000"/>
        </w:rPr>
        <w:t xml:space="preserve"> </w:t>
      </w:r>
      <w:r w:rsidRPr="00AD250A">
        <w:rPr>
          <w:rFonts w:ascii="Times New Roman" w:hAnsi="Times New Roman" w:cs="Times New Roman"/>
          <w:color w:val="000000"/>
        </w:rPr>
        <w:t xml:space="preserve">J. (2017). Differential effect of workplace stressor on innovation: an integrated perspective of cyebernetics and coping. </w:t>
      </w:r>
      <w:r w:rsidRPr="00AD250A">
        <w:rPr>
          <w:rFonts w:ascii="Times New Roman" w:hAnsi="Times New Roman" w:cs="Times New Roman"/>
          <w:i/>
          <w:color w:val="000000"/>
        </w:rPr>
        <w:t>International Journal of Stress Management.23</w:t>
      </w:r>
      <w:r w:rsidRPr="00AD250A">
        <w:rPr>
          <w:rFonts w:ascii="Times New Roman" w:hAnsi="Times New Roman" w:cs="Times New Roman"/>
          <w:color w:val="000000"/>
        </w:rPr>
        <w:t>(1) 2-41.</w:t>
      </w:r>
    </w:p>
    <w:p w:rsidR="000300A5" w:rsidRPr="00AD250A" w:rsidRDefault="000300A5" w:rsidP="000300A5">
      <w:pPr>
        <w:spacing w:after="120" w:line="240" w:lineRule="auto"/>
        <w:ind w:left="720" w:hanging="720"/>
        <w:jc w:val="both"/>
        <w:rPr>
          <w:rFonts w:ascii="Times New Roman" w:eastAsia="Times New Roman" w:hAnsi="Times New Roman" w:cs="Times New Roman"/>
          <w:color w:val="000000"/>
        </w:rPr>
      </w:pPr>
      <w:r w:rsidRPr="00AD250A">
        <w:rPr>
          <w:rFonts w:ascii="Times New Roman" w:eastAsia="Times New Roman" w:hAnsi="Times New Roman" w:cs="Times New Roman"/>
          <w:color w:val="000000"/>
        </w:rPr>
        <w:t xml:space="preserve">He, </w:t>
      </w:r>
      <w:r w:rsidR="00A40EB3">
        <w:rPr>
          <w:rFonts w:ascii="Times New Roman" w:eastAsia="Times New Roman" w:hAnsi="Times New Roman" w:cs="Times New Roman"/>
          <w:color w:val="000000"/>
        </w:rPr>
        <w:t xml:space="preserve"> </w:t>
      </w:r>
      <w:r w:rsidRPr="00AD250A">
        <w:rPr>
          <w:rFonts w:ascii="Times New Roman" w:eastAsia="Times New Roman" w:hAnsi="Times New Roman" w:cs="Times New Roman"/>
          <w:color w:val="000000"/>
        </w:rPr>
        <w:t xml:space="preserve">L. W. (2013). Organizational  Innovative  Climmate,  Innovative  Behavior  and  The Mediating  Role  of  Psychological  Capital: The  Case  of  Creative Talent. </w:t>
      </w:r>
      <w:r w:rsidRPr="00AD250A">
        <w:rPr>
          <w:rFonts w:ascii="Times New Roman" w:eastAsia="Times New Roman" w:hAnsi="Times New Roman" w:cs="Times New Roman"/>
          <w:i/>
          <w:color w:val="000000"/>
        </w:rPr>
        <w:t>Journal of organizational behavior.</w:t>
      </w:r>
      <w:r w:rsidR="00A40EB3">
        <w:rPr>
          <w:rFonts w:ascii="Times New Roman" w:eastAsia="Times New Roman" w:hAnsi="Times New Roman" w:cs="Times New Roman"/>
          <w:color w:val="000000"/>
        </w:rPr>
        <w:t xml:space="preserve"> 4</w:t>
      </w:r>
      <w:r w:rsidRPr="00AD250A">
        <w:rPr>
          <w:rFonts w:ascii="Times New Roman" w:eastAsia="Times New Roman" w:hAnsi="Times New Roman" w:cs="Times New Roman"/>
          <w:color w:val="000000"/>
        </w:rPr>
        <w:t xml:space="preserve">(4) 50-44. </w:t>
      </w:r>
    </w:p>
    <w:p w:rsidR="000300A5" w:rsidRPr="00AD250A" w:rsidRDefault="000300A5" w:rsidP="000300A5">
      <w:pPr>
        <w:spacing w:after="120" w:line="240" w:lineRule="auto"/>
        <w:ind w:left="720" w:hanging="720"/>
        <w:jc w:val="both"/>
        <w:rPr>
          <w:rFonts w:ascii="Times New Roman" w:eastAsia="Times New Roman" w:hAnsi="Times New Roman" w:cs="Times New Roman"/>
          <w:color w:val="000000"/>
        </w:rPr>
      </w:pPr>
      <w:r w:rsidRPr="00AD250A">
        <w:rPr>
          <w:rFonts w:ascii="Times New Roman" w:eastAsia="Times New Roman" w:hAnsi="Times New Roman" w:cs="Times New Roman"/>
          <w:color w:val="000000"/>
        </w:rPr>
        <w:t>Kristensen,</w:t>
      </w:r>
      <w:r w:rsidR="00A40EB3">
        <w:rPr>
          <w:rFonts w:ascii="Times New Roman" w:eastAsia="Times New Roman" w:hAnsi="Times New Roman" w:cs="Times New Roman"/>
          <w:color w:val="000000"/>
        </w:rPr>
        <w:t xml:space="preserve"> </w:t>
      </w:r>
      <w:r w:rsidRPr="00AD250A">
        <w:rPr>
          <w:rFonts w:ascii="Times New Roman" w:eastAsia="Times New Roman" w:hAnsi="Times New Roman" w:cs="Times New Roman"/>
          <w:color w:val="000000"/>
        </w:rPr>
        <w:t xml:space="preserve">T. (2004). The physical context of creativity. </w:t>
      </w:r>
      <w:r w:rsidRPr="00AD250A">
        <w:rPr>
          <w:rFonts w:ascii="Times New Roman" w:eastAsia="Times New Roman" w:hAnsi="Times New Roman" w:cs="Times New Roman"/>
          <w:i/>
          <w:color w:val="000000"/>
        </w:rPr>
        <w:t>Journal Of Creativity and Innovation Management. 13</w:t>
      </w:r>
      <w:r w:rsidRPr="00AD250A">
        <w:rPr>
          <w:rFonts w:ascii="Times New Roman" w:eastAsia="Times New Roman" w:hAnsi="Times New Roman" w:cs="Times New Roman"/>
          <w:color w:val="000000"/>
        </w:rPr>
        <w:t xml:space="preserve">(2) 89-96. </w:t>
      </w:r>
    </w:p>
    <w:p w:rsidR="000300A5" w:rsidRPr="00AD250A" w:rsidRDefault="00A40EB3" w:rsidP="000300A5">
      <w:pPr>
        <w:spacing w:after="120" w:line="24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Luthans, F</w:t>
      </w:r>
      <w:r w:rsidR="000300A5" w:rsidRPr="00AD250A">
        <w:rPr>
          <w:rFonts w:ascii="Times New Roman" w:eastAsia="Times New Roman" w:hAnsi="Times New Roman" w:cs="Times New Roman"/>
          <w:color w:val="000000"/>
        </w:rPr>
        <w:t xml:space="preserve">. (2002). The need for and meaning of positive of organizational behavior. </w:t>
      </w:r>
      <w:r w:rsidR="000300A5" w:rsidRPr="00AD250A">
        <w:rPr>
          <w:rFonts w:ascii="Times New Roman" w:eastAsia="Times New Roman" w:hAnsi="Times New Roman" w:cs="Times New Roman"/>
          <w:i/>
          <w:color w:val="000000"/>
        </w:rPr>
        <w:t>Journal of Organizational Behavior</w:t>
      </w:r>
      <w:r w:rsidR="000300A5" w:rsidRPr="00AD250A">
        <w:rPr>
          <w:rFonts w:ascii="Times New Roman" w:eastAsia="Times New Roman" w:hAnsi="Times New Roman" w:cs="Times New Roman"/>
          <w:color w:val="000000"/>
        </w:rPr>
        <w:t xml:space="preserve">. </w:t>
      </w:r>
      <w:r w:rsidR="000300A5" w:rsidRPr="00AD250A">
        <w:rPr>
          <w:rFonts w:ascii="Times New Roman" w:eastAsia="Times New Roman" w:hAnsi="Times New Roman" w:cs="Times New Roman"/>
          <w:i/>
          <w:color w:val="000000"/>
        </w:rPr>
        <w:t>23</w:t>
      </w:r>
      <w:r w:rsidR="000300A5" w:rsidRPr="00AD250A">
        <w:rPr>
          <w:rFonts w:ascii="Times New Roman" w:eastAsia="Times New Roman" w:hAnsi="Times New Roman" w:cs="Times New Roman"/>
          <w:color w:val="000000"/>
        </w:rPr>
        <w:t>(6) 795-706</w:t>
      </w:r>
    </w:p>
    <w:p w:rsidR="000300A5" w:rsidRPr="00AD250A" w:rsidRDefault="000300A5" w:rsidP="000300A5">
      <w:pPr>
        <w:spacing w:after="120" w:line="240" w:lineRule="auto"/>
        <w:ind w:left="720" w:hanging="720"/>
        <w:jc w:val="both"/>
        <w:rPr>
          <w:rFonts w:ascii="Times New Roman" w:eastAsia="Times New Roman" w:hAnsi="Times New Roman" w:cs="Times New Roman"/>
          <w:color w:val="000000"/>
        </w:rPr>
      </w:pPr>
      <w:r w:rsidRPr="00AD250A">
        <w:rPr>
          <w:rFonts w:ascii="Times New Roman" w:eastAsia="Times New Roman" w:hAnsi="Times New Roman" w:cs="Times New Roman"/>
          <w:color w:val="000000"/>
        </w:rPr>
        <w:t>Luthans, F., Luthans, K.,</w:t>
      </w:r>
      <w:r w:rsidR="00A40EB3">
        <w:rPr>
          <w:rFonts w:ascii="Times New Roman" w:eastAsia="Times New Roman" w:hAnsi="Times New Roman" w:cs="Times New Roman"/>
          <w:color w:val="000000"/>
        </w:rPr>
        <w:t xml:space="preserve"> &amp; Luthans, B.</w:t>
      </w:r>
      <w:r w:rsidRPr="00AD250A">
        <w:rPr>
          <w:rFonts w:ascii="Times New Roman" w:eastAsia="Times New Roman" w:hAnsi="Times New Roman" w:cs="Times New Roman"/>
          <w:color w:val="000000"/>
        </w:rPr>
        <w:t xml:space="preserve"> </w:t>
      </w:r>
      <w:r w:rsidR="00A40EB3">
        <w:rPr>
          <w:rFonts w:ascii="Times New Roman" w:eastAsia="Times New Roman" w:hAnsi="Times New Roman" w:cs="Times New Roman"/>
          <w:color w:val="000000"/>
        </w:rPr>
        <w:t>(</w:t>
      </w:r>
      <w:r w:rsidRPr="00AD250A">
        <w:rPr>
          <w:rFonts w:ascii="Times New Roman" w:eastAsia="Times New Roman" w:hAnsi="Times New Roman" w:cs="Times New Roman"/>
          <w:color w:val="000000"/>
        </w:rPr>
        <w:t>2004</w:t>
      </w:r>
      <w:r w:rsidR="00A40EB3">
        <w:rPr>
          <w:rFonts w:ascii="Times New Roman" w:eastAsia="Times New Roman" w:hAnsi="Times New Roman" w:cs="Times New Roman"/>
          <w:color w:val="000000"/>
        </w:rPr>
        <w:t>)</w:t>
      </w:r>
      <w:r w:rsidRPr="00AD250A">
        <w:rPr>
          <w:rFonts w:ascii="Times New Roman" w:eastAsia="Times New Roman" w:hAnsi="Times New Roman" w:cs="Times New Roman"/>
          <w:color w:val="000000"/>
        </w:rPr>
        <w:t xml:space="preserve">. Positive psychological capital: Going beyond human and social capital. </w:t>
      </w:r>
      <w:r w:rsidRPr="00AD250A">
        <w:rPr>
          <w:rFonts w:ascii="Times New Roman" w:eastAsia="Times New Roman" w:hAnsi="Times New Roman" w:cs="Times New Roman"/>
          <w:i/>
          <w:color w:val="000000"/>
        </w:rPr>
        <w:t>Journal of Psychological Educational Psychology</w:t>
      </w:r>
      <w:r w:rsidRPr="00AD250A">
        <w:rPr>
          <w:rFonts w:ascii="Times New Roman" w:eastAsia="Times New Roman" w:hAnsi="Times New Roman" w:cs="Times New Roman"/>
          <w:color w:val="000000"/>
        </w:rPr>
        <w:t>, 47, 45–50.</w:t>
      </w:r>
    </w:p>
    <w:p w:rsidR="000300A5" w:rsidRPr="00AD250A" w:rsidRDefault="000300A5" w:rsidP="000300A5">
      <w:pPr>
        <w:pStyle w:val="BodyText"/>
        <w:ind w:left="360" w:hanging="360"/>
        <w:jc w:val="both"/>
        <w:rPr>
          <w:rFonts w:eastAsia="Times New Roman"/>
          <w:color w:val="000000"/>
          <w:sz w:val="22"/>
          <w:szCs w:val="22"/>
        </w:rPr>
      </w:pPr>
      <w:r w:rsidRPr="00AD250A">
        <w:rPr>
          <w:rFonts w:eastAsia="Times New Roman"/>
          <w:color w:val="000000"/>
          <w:sz w:val="22"/>
          <w:szCs w:val="22"/>
        </w:rPr>
        <w:t xml:space="preserve">Luthans, F., Youssef, C.M., </w:t>
      </w:r>
      <w:r w:rsidR="00A40EB3">
        <w:rPr>
          <w:rFonts w:eastAsia="Times New Roman"/>
          <w:color w:val="000000"/>
          <w:sz w:val="22"/>
          <w:szCs w:val="22"/>
        </w:rPr>
        <w:t>&amp; Avolio, B.J.</w:t>
      </w:r>
      <w:r w:rsidRPr="00AD250A">
        <w:rPr>
          <w:rFonts w:eastAsia="Times New Roman"/>
          <w:color w:val="000000"/>
          <w:sz w:val="22"/>
          <w:szCs w:val="22"/>
        </w:rPr>
        <w:t xml:space="preserve"> </w:t>
      </w:r>
      <w:r w:rsidR="00A40EB3">
        <w:rPr>
          <w:rFonts w:eastAsia="Times New Roman"/>
          <w:color w:val="000000"/>
          <w:sz w:val="22"/>
          <w:szCs w:val="22"/>
        </w:rPr>
        <w:t>(</w:t>
      </w:r>
      <w:r w:rsidRPr="00AD250A">
        <w:rPr>
          <w:rFonts w:eastAsia="Times New Roman"/>
          <w:color w:val="000000"/>
          <w:sz w:val="22"/>
          <w:szCs w:val="22"/>
        </w:rPr>
        <w:t>2007</w:t>
      </w:r>
      <w:r w:rsidR="00A40EB3">
        <w:rPr>
          <w:rFonts w:eastAsia="Times New Roman"/>
          <w:color w:val="000000"/>
          <w:sz w:val="22"/>
          <w:szCs w:val="22"/>
        </w:rPr>
        <w:t>)</w:t>
      </w:r>
      <w:r w:rsidRPr="00AD250A">
        <w:rPr>
          <w:rFonts w:eastAsia="Times New Roman"/>
          <w:color w:val="000000"/>
          <w:sz w:val="22"/>
          <w:szCs w:val="22"/>
        </w:rPr>
        <w:t xml:space="preserve">. </w:t>
      </w:r>
      <w:r w:rsidRPr="00AD250A">
        <w:rPr>
          <w:rFonts w:eastAsia="Times New Roman"/>
          <w:i/>
          <w:color w:val="000000"/>
          <w:sz w:val="22"/>
          <w:szCs w:val="22"/>
        </w:rPr>
        <w:t>Psychological Capital: Developing the Human Competitive</w:t>
      </w:r>
      <w:r w:rsidRPr="00AD250A">
        <w:rPr>
          <w:i/>
          <w:color w:val="000000"/>
          <w:sz w:val="22"/>
          <w:szCs w:val="22"/>
        </w:rPr>
        <w:t xml:space="preserve"> </w:t>
      </w:r>
      <w:r w:rsidRPr="00AD250A">
        <w:rPr>
          <w:rFonts w:eastAsia="Times New Roman"/>
          <w:i/>
          <w:color w:val="000000"/>
          <w:sz w:val="22"/>
          <w:szCs w:val="22"/>
        </w:rPr>
        <w:t>Edge</w:t>
      </w:r>
      <w:r w:rsidRPr="00AD250A">
        <w:rPr>
          <w:rFonts w:eastAsia="Times New Roman"/>
          <w:color w:val="000000"/>
          <w:sz w:val="22"/>
          <w:szCs w:val="22"/>
        </w:rPr>
        <w:t>. Oxford, UK: Oxford University Press.</w:t>
      </w:r>
    </w:p>
    <w:p w:rsidR="000300A5" w:rsidRPr="00AD250A" w:rsidRDefault="000300A5" w:rsidP="000300A5">
      <w:pPr>
        <w:pStyle w:val="BodyText"/>
        <w:ind w:left="360" w:hanging="360"/>
        <w:jc w:val="both"/>
        <w:rPr>
          <w:color w:val="000000"/>
          <w:sz w:val="22"/>
          <w:szCs w:val="22"/>
        </w:rPr>
      </w:pPr>
      <w:r w:rsidRPr="00AD250A">
        <w:rPr>
          <w:rFonts w:eastAsia="Times New Roman"/>
          <w:color w:val="000000"/>
          <w:sz w:val="22"/>
          <w:szCs w:val="22"/>
        </w:rPr>
        <w:t>Martin,</w:t>
      </w:r>
      <w:r w:rsidR="00A40EB3">
        <w:rPr>
          <w:rFonts w:eastAsia="Times New Roman"/>
          <w:color w:val="000000"/>
          <w:sz w:val="22"/>
          <w:szCs w:val="22"/>
        </w:rPr>
        <w:t xml:space="preserve"> P</w:t>
      </w:r>
      <w:r w:rsidRPr="00AD250A">
        <w:rPr>
          <w:rFonts w:eastAsia="Times New Roman"/>
          <w:color w:val="000000"/>
          <w:sz w:val="22"/>
          <w:szCs w:val="22"/>
        </w:rPr>
        <w:t>., Marisa,</w:t>
      </w:r>
      <w:r w:rsidR="00A40EB3">
        <w:rPr>
          <w:rFonts w:eastAsia="Times New Roman"/>
          <w:color w:val="000000"/>
          <w:sz w:val="22"/>
          <w:szCs w:val="22"/>
        </w:rPr>
        <w:t xml:space="preserve"> </w:t>
      </w:r>
      <w:r w:rsidRPr="00AD250A">
        <w:rPr>
          <w:rFonts w:eastAsia="Times New Roman"/>
          <w:color w:val="000000"/>
          <w:sz w:val="22"/>
          <w:szCs w:val="22"/>
        </w:rPr>
        <w:t>S., &amp; Peiro,</w:t>
      </w:r>
      <w:r w:rsidR="00A40EB3">
        <w:rPr>
          <w:rFonts w:eastAsia="Times New Roman"/>
          <w:color w:val="000000"/>
          <w:sz w:val="22"/>
          <w:szCs w:val="22"/>
        </w:rPr>
        <w:t xml:space="preserve"> </w:t>
      </w:r>
      <w:r w:rsidRPr="00AD250A">
        <w:rPr>
          <w:rFonts w:eastAsia="Times New Roman"/>
          <w:color w:val="000000"/>
          <w:sz w:val="22"/>
          <w:szCs w:val="22"/>
        </w:rPr>
        <w:t xml:space="preserve">M,J. (2007). Job demand,job resources and individual innovation at work:going beyond karsek’s model. </w:t>
      </w:r>
      <w:r w:rsidRPr="00AD250A">
        <w:rPr>
          <w:rFonts w:eastAsia="Times New Roman"/>
          <w:i/>
          <w:color w:val="000000"/>
          <w:sz w:val="22"/>
          <w:szCs w:val="22"/>
        </w:rPr>
        <w:t>Psicothema. 1</w:t>
      </w:r>
      <w:r w:rsidR="00A40EB3">
        <w:rPr>
          <w:rFonts w:eastAsia="Times New Roman"/>
          <w:i/>
          <w:color w:val="000000"/>
          <w:sz w:val="22"/>
          <w:szCs w:val="22"/>
        </w:rPr>
        <w:t>9</w:t>
      </w:r>
      <w:r w:rsidRPr="00AD250A">
        <w:rPr>
          <w:rFonts w:eastAsia="Times New Roman"/>
          <w:color w:val="000000"/>
          <w:sz w:val="22"/>
          <w:szCs w:val="22"/>
        </w:rPr>
        <w:t xml:space="preserve"> (4) 621-626. </w:t>
      </w:r>
    </w:p>
    <w:p w:rsidR="000300A5" w:rsidRPr="00AD250A" w:rsidRDefault="000300A5" w:rsidP="000300A5">
      <w:pPr>
        <w:spacing w:after="120" w:line="240" w:lineRule="auto"/>
        <w:ind w:left="720" w:hanging="720"/>
        <w:jc w:val="both"/>
        <w:rPr>
          <w:rFonts w:ascii="Times New Roman" w:eastAsia="Times New Roman" w:hAnsi="Times New Roman" w:cs="Times New Roman"/>
          <w:color w:val="000000"/>
        </w:rPr>
      </w:pPr>
      <w:r w:rsidRPr="00AD250A">
        <w:rPr>
          <w:rFonts w:ascii="Times New Roman" w:eastAsia="Times New Roman" w:hAnsi="Times New Roman" w:cs="Times New Roman"/>
          <w:color w:val="000000"/>
        </w:rPr>
        <w:t xml:space="preserve">Mc. Laughlin, P.  (2006). Exploring  aspects  of  organizational  culture  that  facilitate radical  Product  innovation  in  a  small mature company. </w:t>
      </w:r>
      <w:r w:rsidRPr="00AD250A">
        <w:rPr>
          <w:rFonts w:ascii="Times New Roman" w:eastAsia="Times New Roman" w:hAnsi="Times New Roman" w:cs="Times New Roman"/>
          <w:i/>
          <w:color w:val="000000"/>
        </w:rPr>
        <w:t>A Doctoral Business Administration thesis of Cranfield University. 10</w:t>
      </w:r>
      <w:r w:rsidRPr="00AD250A">
        <w:rPr>
          <w:rFonts w:ascii="Times New Roman" w:eastAsia="Times New Roman" w:hAnsi="Times New Roman" w:cs="Times New Roman"/>
          <w:color w:val="000000"/>
        </w:rPr>
        <w:t xml:space="preserve">, 56-70. </w:t>
      </w:r>
    </w:p>
    <w:p w:rsidR="000300A5" w:rsidRPr="00AD250A" w:rsidRDefault="000300A5" w:rsidP="000300A5">
      <w:pPr>
        <w:pStyle w:val="BodyText"/>
        <w:ind w:left="360" w:hanging="360"/>
        <w:jc w:val="both"/>
        <w:rPr>
          <w:color w:val="000000"/>
          <w:sz w:val="22"/>
          <w:szCs w:val="22"/>
        </w:rPr>
      </w:pPr>
      <w:r w:rsidRPr="00AD250A">
        <w:rPr>
          <w:color w:val="000000"/>
          <w:sz w:val="22"/>
          <w:szCs w:val="22"/>
        </w:rPr>
        <w:t>Mishra,P., Bhatnagar,</w:t>
      </w:r>
      <w:r w:rsidR="00A40EB3">
        <w:rPr>
          <w:color w:val="000000"/>
          <w:sz w:val="22"/>
          <w:szCs w:val="22"/>
        </w:rPr>
        <w:t xml:space="preserve"> </w:t>
      </w:r>
      <w:r w:rsidRPr="00AD250A">
        <w:rPr>
          <w:color w:val="000000"/>
          <w:sz w:val="22"/>
          <w:szCs w:val="22"/>
        </w:rPr>
        <w:t>J., Gupta,</w:t>
      </w:r>
      <w:r w:rsidR="00A40EB3">
        <w:rPr>
          <w:color w:val="000000"/>
          <w:sz w:val="22"/>
          <w:szCs w:val="22"/>
        </w:rPr>
        <w:t xml:space="preserve"> </w:t>
      </w:r>
      <w:r w:rsidRPr="00AD250A">
        <w:rPr>
          <w:color w:val="000000"/>
          <w:sz w:val="22"/>
          <w:szCs w:val="22"/>
        </w:rPr>
        <w:t>R., &amp; Wadswoth,</w:t>
      </w:r>
      <w:r w:rsidR="00A40EB3">
        <w:rPr>
          <w:color w:val="000000"/>
          <w:sz w:val="22"/>
          <w:szCs w:val="22"/>
        </w:rPr>
        <w:t xml:space="preserve"> </w:t>
      </w:r>
      <w:r w:rsidRPr="00AD250A">
        <w:rPr>
          <w:color w:val="000000"/>
          <w:sz w:val="22"/>
          <w:szCs w:val="22"/>
        </w:rPr>
        <w:t xml:space="preserve">M,S. (2017). How work-family enrichment influence innovative work behavior: role of psychological capital and supervisory support. </w:t>
      </w:r>
      <w:r w:rsidRPr="00AD250A">
        <w:rPr>
          <w:i/>
          <w:color w:val="000000"/>
          <w:sz w:val="22"/>
          <w:szCs w:val="22"/>
        </w:rPr>
        <w:t>Journal of Management and Organisation</w:t>
      </w:r>
      <w:r w:rsidRPr="00AD250A">
        <w:rPr>
          <w:color w:val="000000"/>
          <w:sz w:val="22"/>
          <w:szCs w:val="22"/>
        </w:rPr>
        <w:t xml:space="preserve">. 10, 1-23. </w:t>
      </w:r>
    </w:p>
    <w:p w:rsidR="000300A5" w:rsidRPr="00AD250A" w:rsidRDefault="000300A5" w:rsidP="000300A5">
      <w:pPr>
        <w:pStyle w:val="BodyText"/>
        <w:ind w:left="360" w:hanging="360"/>
        <w:jc w:val="both"/>
        <w:rPr>
          <w:color w:val="000000"/>
          <w:sz w:val="22"/>
          <w:szCs w:val="22"/>
        </w:rPr>
      </w:pPr>
      <w:r w:rsidRPr="00AD250A">
        <w:rPr>
          <w:color w:val="000000"/>
          <w:sz w:val="22"/>
          <w:szCs w:val="22"/>
        </w:rPr>
        <w:t>Naz,</w:t>
      </w:r>
      <w:r w:rsidR="00A40EB3">
        <w:rPr>
          <w:color w:val="000000"/>
          <w:sz w:val="22"/>
          <w:szCs w:val="22"/>
        </w:rPr>
        <w:t xml:space="preserve"> </w:t>
      </w:r>
      <w:r w:rsidRPr="00AD250A">
        <w:rPr>
          <w:color w:val="000000"/>
          <w:sz w:val="22"/>
          <w:szCs w:val="22"/>
        </w:rPr>
        <w:t>F.,&amp; Murad,</w:t>
      </w:r>
      <w:r w:rsidR="00A40EB3">
        <w:rPr>
          <w:color w:val="000000"/>
          <w:sz w:val="22"/>
          <w:szCs w:val="22"/>
        </w:rPr>
        <w:t xml:space="preserve"> </w:t>
      </w:r>
      <w:r w:rsidRPr="00AD250A">
        <w:rPr>
          <w:color w:val="000000"/>
          <w:sz w:val="22"/>
          <w:szCs w:val="22"/>
        </w:rPr>
        <w:t xml:space="preserve">S,H. (2017). Innoavtive teaching has a positif impact on the performance on diverse Student. </w:t>
      </w:r>
      <w:r w:rsidRPr="00AD250A">
        <w:rPr>
          <w:i/>
          <w:color w:val="000000"/>
          <w:sz w:val="22"/>
          <w:szCs w:val="22"/>
        </w:rPr>
        <w:t>Journal Sage</w:t>
      </w:r>
      <w:r w:rsidRPr="00AD250A">
        <w:rPr>
          <w:color w:val="000000"/>
          <w:sz w:val="22"/>
          <w:szCs w:val="22"/>
        </w:rPr>
        <w:t xml:space="preserve">. </w:t>
      </w:r>
      <w:r w:rsidRPr="00AD250A">
        <w:rPr>
          <w:i/>
          <w:color w:val="000000"/>
          <w:sz w:val="22"/>
          <w:szCs w:val="22"/>
        </w:rPr>
        <w:t>1</w:t>
      </w:r>
      <w:r w:rsidRPr="00AD250A">
        <w:rPr>
          <w:color w:val="000000"/>
          <w:sz w:val="22"/>
          <w:szCs w:val="22"/>
        </w:rPr>
        <w:t xml:space="preserve"> (1) 1-8.</w:t>
      </w:r>
    </w:p>
    <w:p w:rsidR="000300A5" w:rsidRPr="00AD250A" w:rsidRDefault="000300A5" w:rsidP="000300A5">
      <w:pPr>
        <w:pStyle w:val="BodyText"/>
        <w:ind w:left="360" w:hanging="360"/>
        <w:jc w:val="both"/>
        <w:rPr>
          <w:color w:val="000000"/>
          <w:sz w:val="22"/>
          <w:szCs w:val="22"/>
        </w:rPr>
      </w:pPr>
      <w:r w:rsidRPr="00AD250A">
        <w:rPr>
          <w:color w:val="000000"/>
          <w:sz w:val="22"/>
          <w:szCs w:val="22"/>
        </w:rPr>
        <w:t xml:space="preserve">Peraturan Lembaga Adminstrasi Negara nomor 8 tahun 2015 tentang Jabatan Fungsional Widyaiswara dan Angka Kreditnya. </w:t>
      </w:r>
    </w:p>
    <w:p w:rsidR="000300A5" w:rsidRPr="00AD250A" w:rsidRDefault="000300A5" w:rsidP="000300A5">
      <w:pPr>
        <w:spacing w:after="120" w:line="240" w:lineRule="auto"/>
        <w:ind w:left="720" w:hanging="720"/>
        <w:jc w:val="both"/>
        <w:rPr>
          <w:rFonts w:ascii="Times New Roman" w:hAnsi="Times New Roman" w:cs="Times New Roman"/>
          <w:color w:val="000000"/>
        </w:rPr>
      </w:pPr>
      <w:hyperlink r:id="rId9" w:history="1">
        <w:r w:rsidRPr="00B04286">
          <w:rPr>
            <w:rStyle w:val="Hyperlink"/>
            <w:rFonts w:ascii="Times New Roman" w:hAnsi="Times New Roman" w:cs="Times New Roman"/>
            <w:color w:val="000000"/>
            <w:spacing w:val="5"/>
            <w:u w:val="none"/>
            <w:shd w:val="clear" w:color="auto" w:fill="FFFFFF"/>
          </w:rPr>
          <w:t>Peter E.D.</w:t>
        </w:r>
        <w:r w:rsidR="00A40EB3">
          <w:rPr>
            <w:rStyle w:val="Hyperlink"/>
            <w:rFonts w:ascii="Times New Roman" w:hAnsi="Times New Roman" w:cs="Times New Roman"/>
            <w:color w:val="000000"/>
            <w:spacing w:val="5"/>
            <w:u w:val="none"/>
            <w:shd w:val="clear" w:color="auto" w:fill="FFFFFF"/>
          </w:rPr>
          <w:t>,</w:t>
        </w:r>
        <w:r w:rsidRPr="00B04286">
          <w:rPr>
            <w:rStyle w:val="Hyperlink"/>
            <w:rFonts w:ascii="Times New Roman" w:hAnsi="Times New Roman" w:cs="Times New Roman"/>
            <w:color w:val="000000"/>
            <w:spacing w:val="5"/>
            <w:u w:val="none"/>
            <w:shd w:val="clear" w:color="auto" w:fill="FFFFFF"/>
          </w:rPr>
          <w:t xml:space="preserve"> Love</w:t>
        </w:r>
      </w:hyperlink>
      <w:r w:rsidRPr="00B04286">
        <w:rPr>
          <w:rFonts w:ascii="Times New Roman" w:hAnsi="Times New Roman" w:cs="Times New Roman"/>
          <w:color w:val="000000"/>
          <w:spacing w:val="5"/>
          <w:shd w:val="clear" w:color="auto" w:fill="FFFFFF"/>
        </w:rPr>
        <w:t>, </w:t>
      </w:r>
      <w:hyperlink r:id="rId10" w:history="1">
        <w:r w:rsidRPr="00B04286">
          <w:rPr>
            <w:rStyle w:val="Hyperlink"/>
            <w:rFonts w:ascii="Times New Roman" w:hAnsi="Times New Roman" w:cs="Times New Roman"/>
            <w:color w:val="000000"/>
            <w:spacing w:val="5"/>
            <w:u w:val="none"/>
            <w:shd w:val="clear" w:color="auto" w:fill="FFFFFF"/>
          </w:rPr>
          <w:t>Zahir</w:t>
        </w:r>
        <w:r w:rsidR="00A40EB3">
          <w:rPr>
            <w:rStyle w:val="Hyperlink"/>
            <w:rFonts w:ascii="Times New Roman" w:hAnsi="Times New Roman" w:cs="Times New Roman"/>
            <w:color w:val="000000"/>
            <w:spacing w:val="5"/>
            <w:u w:val="none"/>
            <w:shd w:val="clear" w:color="auto" w:fill="FFFFFF"/>
          </w:rPr>
          <w:t>.,</w:t>
        </w:r>
        <w:r w:rsidRPr="00B04286">
          <w:rPr>
            <w:rStyle w:val="Hyperlink"/>
            <w:rFonts w:ascii="Times New Roman" w:hAnsi="Times New Roman" w:cs="Times New Roman"/>
            <w:color w:val="000000"/>
            <w:spacing w:val="5"/>
            <w:u w:val="none"/>
            <w:shd w:val="clear" w:color="auto" w:fill="FFFFFF"/>
          </w:rPr>
          <w:t xml:space="preserve"> I</w:t>
        </w:r>
      </w:hyperlink>
      <w:r w:rsidRPr="00B04286">
        <w:rPr>
          <w:rFonts w:ascii="Times New Roman" w:hAnsi="Times New Roman" w:cs="Times New Roman"/>
          <w:color w:val="000000"/>
          <w:spacing w:val="5"/>
          <w:shd w:val="clear" w:color="auto" w:fill="FFFFFF"/>
        </w:rPr>
        <w:t>, </w:t>
      </w:r>
      <w:hyperlink r:id="rId11" w:history="1">
        <w:r w:rsidR="00A40EB3">
          <w:rPr>
            <w:rStyle w:val="Hyperlink"/>
            <w:rFonts w:ascii="Times New Roman" w:hAnsi="Times New Roman" w:cs="Times New Roman"/>
            <w:color w:val="000000"/>
            <w:spacing w:val="5"/>
            <w:u w:val="none"/>
            <w:shd w:val="clear" w:color="auto" w:fill="FFFFFF"/>
          </w:rPr>
          <w:t xml:space="preserve">Craig., </w:t>
        </w:r>
        <w:r w:rsidRPr="00B04286">
          <w:rPr>
            <w:rStyle w:val="Hyperlink"/>
            <w:rFonts w:ascii="Times New Roman" w:hAnsi="Times New Roman" w:cs="Times New Roman"/>
            <w:color w:val="000000"/>
            <w:spacing w:val="5"/>
            <w:u w:val="none"/>
            <w:shd w:val="clear" w:color="auto" w:fill="FFFFFF"/>
          </w:rPr>
          <w:t>S</w:t>
        </w:r>
      </w:hyperlink>
      <w:r w:rsidRPr="00B04286">
        <w:rPr>
          <w:rFonts w:ascii="Times New Roman" w:hAnsi="Times New Roman" w:cs="Times New Roman"/>
          <w:color w:val="000000"/>
          <w:spacing w:val="5"/>
          <w:shd w:val="clear" w:color="auto" w:fill="FFFFFF"/>
        </w:rPr>
        <w:t>, </w:t>
      </w:r>
      <w:r w:rsidR="00A40EB3">
        <w:rPr>
          <w:rFonts w:ascii="Times New Roman" w:hAnsi="Times New Roman" w:cs="Times New Roman"/>
          <w:color w:val="000000"/>
          <w:spacing w:val="5"/>
          <w:shd w:val="clear" w:color="auto" w:fill="FFFFFF"/>
        </w:rPr>
        <w:t xml:space="preserve">&amp; </w:t>
      </w:r>
      <w:hyperlink r:id="rId12" w:history="1">
        <w:r w:rsidR="00A40EB3">
          <w:rPr>
            <w:rStyle w:val="Hyperlink"/>
            <w:rFonts w:ascii="Times New Roman" w:hAnsi="Times New Roman" w:cs="Times New Roman"/>
            <w:color w:val="000000"/>
            <w:spacing w:val="5"/>
            <w:u w:val="none"/>
            <w:shd w:val="clear" w:color="auto" w:fill="FFFFFF"/>
          </w:rPr>
          <w:t>Marinos</w:t>
        </w:r>
      </w:hyperlink>
      <w:r w:rsidR="00A40EB3">
        <w:rPr>
          <w:rFonts w:ascii="Times New Roman" w:hAnsi="Times New Roman" w:cs="Times New Roman"/>
          <w:color w:val="000000"/>
        </w:rPr>
        <w:t>.</w:t>
      </w:r>
      <w:r w:rsidRPr="00AD250A">
        <w:rPr>
          <w:rFonts w:ascii="Times New Roman" w:hAnsi="Times New Roman" w:cs="Times New Roman"/>
          <w:color w:val="000000"/>
          <w:spacing w:val="5"/>
          <w:shd w:val="clear" w:color="auto" w:fill="FFFFFF"/>
        </w:rPr>
        <w:t>,</w:t>
      </w:r>
      <w:r w:rsidR="00A40EB3">
        <w:rPr>
          <w:rFonts w:ascii="Times New Roman" w:hAnsi="Times New Roman" w:cs="Times New Roman"/>
          <w:color w:val="000000"/>
          <w:spacing w:val="5"/>
          <w:shd w:val="clear" w:color="auto" w:fill="FFFFFF"/>
        </w:rPr>
        <w:t xml:space="preserve"> T.</w:t>
      </w:r>
      <w:r w:rsidRPr="00AD250A">
        <w:rPr>
          <w:rFonts w:ascii="Times New Roman" w:hAnsi="Times New Roman" w:cs="Times New Roman"/>
          <w:color w:val="000000"/>
          <w:spacing w:val="5"/>
          <w:shd w:val="clear" w:color="auto" w:fill="FFFFFF"/>
        </w:rPr>
        <w:t xml:space="preserve"> (2007). Influence of job demands, job control and social support on information systems professionals' psychological well‐being. </w:t>
      </w:r>
      <w:r w:rsidRPr="00AD250A">
        <w:rPr>
          <w:rFonts w:ascii="Times New Roman" w:hAnsi="Times New Roman" w:cs="Times New Roman"/>
          <w:i/>
          <w:color w:val="000000"/>
        </w:rPr>
        <w:t>International Journal of Manpower</w:t>
      </w:r>
      <w:r w:rsidRPr="00AD250A">
        <w:rPr>
          <w:rFonts w:ascii="Times New Roman" w:hAnsi="Times New Roman" w:cs="Times New Roman"/>
          <w:color w:val="000000"/>
          <w:spacing w:val="5"/>
          <w:shd w:val="clear" w:color="auto" w:fill="FFFFFF"/>
        </w:rPr>
        <w:t xml:space="preserve">. </w:t>
      </w:r>
      <w:r w:rsidRPr="00AD250A">
        <w:rPr>
          <w:rFonts w:ascii="Times New Roman" w:hAnsi="Times New Roman" w:cs="Times New Roman"/>
          <w:i/>
          <w:color w:val="000000"/>
          <w:spacing w:val="5"/>
          <w:shd w:val="clear" w:color="auto" w:fill="FFFFFF"/>
        </w:rPr>
        <w:t>28</w:t>
      </w:r>
      <w:r w:rsidRPr="00AD250A">
        <w:rPr>
          <w:rFonts w:ascii="Times New Roman" w:hAnsi="Times New Roman" w:cs="Times New Roman"/>
          <w:color w:val="000000"/>
          <w:spacing w:val="5"/>
          <w:shd w:val="clear" w:color="auto" w:fill="FFFFFF"/>
        </w:rPr>
        <w:t xml:space="preserve"> (6) 513-528.</w:t>
      </w:r>
    </w:p>
    <w:p w:rsidR="000300A5" w:rsidRPr="00AD250A" w:rsidRDefault="000300A5" w:rsidP="000300A5">
      <w:pPr>
        <w:spacing w:after="120" w:line="240" w:lineRule="auto"/>
        <w:ind w:left="720" w:hanging="720"/>
        <w:jc w:val="both"/>
        <w:rPr>
          <w:rFonts w:ascii="Times New Roman" w:eastAsia="Times New Roman" w:hAnsi="Times New Roman" w:cs="Times New Roman"/>
          <w:color w:val="000000"/>
        </w:rPr>
      </w:pPr>
      <w:r w:rsidRPr="00AD250A">
        <w:rPr>
          <w:rFonts w:ascii="Times New Roman" w:eastAsia="Times New Roman" w:hAnsi="Times New Roman" w:cs="Times New Roman"/>
          <w:color w:val="000000"/>
        </w:rPr>
        <w:lastRenderedPageBreak/>
        <w:t>Peterson,, Suzanne J.,</w:t>
      </w:r>
      <w:r w:rsidR="00A40EB3">
        <w:rPr>
          <w:rFonts w:ascii="Times New Roman" w:eastAsia="Times New Roman" w:hAnsi="Times New Roman" w:cs="Times New Roman"/>
          <w:color w:val="000000"/>
        </w:rPr>
        <w:t xml:space="preserve"> </w:t>
      </w:r>
      <w:r w:rsidRPr="00AD250A">
        <w:rPr>
          <w:rFonts w:ascii="Times New Roman" w:eastAsia="Times New Roman" w:hAnsi="Times New Roman" w:cs="Times New Roman"/>
          <w:color w:val="000000"/>
        </w:rPr>
        <w:t>Luthans,</w:t>
      </w:r>
      <w:r w:rsidR="00A40EB3">
        <w:rPr>
          <w:rFonts w:ascii="Times New Roman" w:eastAsia="Times New Roman" w:hAnsi="Times New Roman" w:cs="Times New Roman"/>
          <w:color w:val="000000"/>
        </w:rPr>
        <w:t xml:space="preserve"> </w:t>
      </w:r>
      <w:r w:rsidRPr="00AD250A">
        <w:rPr>
          <w:rFonts w:ascii="Times New Roman" w:eastAsia="Times New Roman" w:hAnsi="Times New Roman" w:cs="Times New Roman"/>
          <w:color w:val="000000"/>
        </w:rPr>
        <w:t>F., Avolio,</w:t>
      </w:r>
      <w:r w:rsidR="00A40EB3">
        <w:rPr>
          <w:rFonts w:ascii="Times New Roman" w:eastAsia="Times New Roman" w:hAnsi="Times New Roman" w:cs="Times New Roman"/>
          <w:color w:val="000000"/>
        </w:rPr>
        <w:t xml:space="preserve"> </w:t>
      </w:r>
      <w:r w:rsidRPr="00AD250A">
        <w:rPr>
          <w:rFonts w:ascii="Times New Roman" w:eastAsia="Times New Roman" w:hAnsi="Times New Roman" w:cs="Times New Roman"/>
          <w:color w:val="000000"/>
        </w:rPr>
        <w:t xml:space="preserve">J,B., </w:t>
      </w:r>
      <w:r w:rsidR="00A40EB3">
        <w:rPr>
          <w:rFonts w:ascii="Times New Roman" w:eastAsia="Times New Roman" w:hAnsi="Times New Roman" w:cs="Times New Roman"/>
          <w:color w:val="000000"/>
        </w:rPr>
        <w:t xml:space="preserve"> </w:t>
      </w:r>
      <w:r w:rsidRPr="00AD250A">
        <w:rPr>
          <w:rFonts w:ascii="Times New Roman" w:eastAsia="Times New Roman" w:hAnsi="Times New Roman" w:cs="Times New Roman"/>
          <w:color w:val="000000"/>
        </w:rPr>
        <w:t xml:space="preserve">Fred O.W., &amp; Zhen Z. (2011). Psychological capital and employee performance: a latent growth modelling approach. </w:t>
      </w:r>
      <w:r w:rsidRPr="00AD250A">
        <w:rPr>
          <w:rFonts w:ascii="Times New Roman" w:eastAsia="Times New Roman" w:hAnsi="Times New Roman" w:cs="Times New Roman"/>
          <w:i/>
          <w:color w:val="000000"/>
        </w:rPr>
        <w:t>Personnel Psychology.</w:t>
      </w:r>
      <w:r w:rsidRPr="00AD250A">
        <w:rPr>
          <w:rFonts w:ascii="Times New Roman" w:eastAsia="Times New Roman" w:hAnsi="Times New Roman" w:cs="Times New Roman"/>
          <w:color w:val="000000"/>
        </w:rPr>
        <w:t xml:space="preserve"> 64, 427-450.</w:t>
      </w:r>
    </w:p>
    <w:p w:rsidR="000300A5" w:rsidRPr="00AD250A" w:rsidRDefault="000300A5" w:rsidP="000300A5">
      <w:pPr>
        <w:spacing w:after="120" w:line="240" w:lineRule="auto"/>
        <w:ind w:left="720" w:hanging="720"/>
        <w:jc w:val="both"/>
        <w:rPr>
          <w:rFonts w:ascii="Times New Roman" w:hAnsi="Times New Roman" w:cs="Times New Roman"/>
          <w:color w:val="000000"/>
        </w:rPr>
      </w:pPr>
      <w:r w:rsidRPr="00AD250A">
        <w:rPr>
          <w:rFonts w:ascii="Times New Roman" w:eastAsia="Times New Roman" w:hAnsi="Times New Roman" w:cs="Times New Roman"/>
          <w:color w:val="000000"/>
        </w:rPr>
        <w:t>Ramamoorthy, N., Patrick, C.F., Tracy, S., &amp; Ron,S. (2005). Determinants of innovative work behavior:</w:t>
      </w:r>
      <w:r w:rsidRPr="00AD250A">
        <w:rPr>
          <w:rFonts w:ascii="Times New Roman" w:hAnsi="Times New Roman" w:cs="Times New Roman"/>
          <w:color w:val="000000"/>
        </w:rPr>
        <w:t xml:space="preserve"> </w:t>
      </w:r>
      <w:r w:rsidRPr="00AD250A">
        <w:rPr>
          <w:rFonts w:ascii="Times New Roman" w:eastAsia="Times New Roman" w:hAnsi="Times New Roman" w:cs="Times New Roman"/>
          <w:color w:val="000000"/>
        </w:rPr>
        <w:t xml:space="preserve">development and test of an integrated model. </w:t>
      </w:r>
      <w:r w:rsidRPr="00AD250A">
        <w:rPr>
          <w:rFonts w:ascii="Times New Roman" w:eastAsia="Times New Roman" w:hAnsi="Times New Roman" w:cs="Times New Roman"/>
          <w:i/>
          <w:color w:val="000000"/>
        </w:rPr>
        <w:t>Creativity and Innovation Management. 14</w:t>
      </w:r>
      <w:r w:rsidRPr="00AD250A">
        <w:rPr>
          <w:rFonts w:ascii="Times New Roman" w:eastAsia="Times New Roman" w:hAnsi="Times New Roman" w:cs="Times New Roman"/>
          <w:color w:val="000000"/>
        </w:rPr>
        <w:t xml:space="preserve"> (2), 142-159.</w:t>
      </w:r>
    </w:p>
    <w:p w:rsidR="000300A5" w:rsidRPr="00AD250A" w:rsidRDefault="000300A5" w:rsidP="000300A5">
      <w:pPr>
        <w:spacing w:after="120" w:line="240" w:lineRule="auto"/>
        <w:ind w:left="720" w:hanging="720"/>
        <w:jc w:val="both"/>
        <w:rPr>
          <w:rFonts w:ascii="Times New Roman" w:eastAsia="Times New Roman" w:hAnsi="Times New Roman" w:cs="Times New Roman"/>
          <w:color w:val="000000"/>
        </w:rPr>
      </w:pPr>
      <w:r w:rsidRPr="00AD250A">
        <w:rPr>
          <w:rFonts w:ascii="Times New Roman" w:eastAsia="Times New Roman" w:hAnsi="Times New Roman" w:cs="Times New Roman"/>
          <w:color w:val="000000"/>
        </w:rPr>
        <w:t xml:space="preserve">Robbins,S., Judge., &amp; Timothy. (2008). </w:t>
      </w:r>
      <w:r w:rsidRPr="00AD250A">
        <w:rPr>
          <w:rFonts w:ascii="Times New Roman" w:eastAsia="Times New Roman" w:hAnsi="Times New Roman" w:cs="Times New Roman"/>
          <w:i/>
          <w:color w:val="000000"/>
        </w:rPr>
        <w:t>Organizational Behavior  Book</w:t>
      </w:r>
      <w:r w:rsidRPr="00AD250A">
        <w:rPr>
          <w:rFonts w:ascii="Times New Roman" w:eastAsia="Times New Roman" w:hAnsi="Times New Roman" w:cs="Times New Roman"/>
          <w:color w:val="000000"/>
        </w:rPr>
        <w:t xml:space="preserve">. Jakarta: Salemba Empat. </w:t>
      </w:r>
    </w:p>
    <w:p w:rsidR="000300A5" w:rsidRPr="00AD250A" w:rsidRDefault="000300A5" w:rsidP="000300A5">
      <w:pPr>
        <w:spacing w:after="120" w:line="240" w:lineRule="auto"/>
        <w:ind w:left="720" w:hanging="720"/>
        <w:jc w:val="both"/>
        <w:rPr>
          <w:rFonts w:ascii="Times New Roman" w:eastAsia="Times New Roman" w:hAnsi="Times New Roman" w:cs="Times New Roman"/>
          <w:color w:val="000000"/>
        </w:rPr>
      </w:pPr>
      <w:r w:rsidRPr="00AD250A">
        <w:rPr>
          <w:rFonts w:ascii="Times New Roman" w:hAnsi="Times New Roman" w:cs="Times New Roman"/>
        </w:rPr>
        <w:t xml:space="preserve">Schaufeli, W,B., &amp; Bakker A,B. (2004). Job demands, job resources, and their relationship withburnout and engagement: a multi-sample study. </w:t>
      </w:r>
      <w:r w:rsidRPr="00AD250A">
        <w:rPr>
          <w:rFonts w:ascii="Times New Roman" w:hAnsi="Times New Roman" w:cs="Times New Roman"/>
          <w:i/>
        </w:rPr>
        <w:t>Journal of Organizational Behavior</w:t>
      </w:r>
      <w:r w:rsidRPr="00AD250A">
        <w:rPr>
          <w:rFonts w:ascii="Times New Roman" w:hAnsi="Times New Roman" w:cs="Times New Roman"/>
        </w:rPr>
        <w:t>. 25, 293–315.</w:t>
      </w:r>
    </w:p>
    <w:p w:rsidR="000300A5" w:rsidRPr="00AD250A" w:rsidRDefault="000300A5" w:rsidP="000300A5">
      <w:pPr>
        <w:spacing w:after="120" w:line="240" w:lineRule="auto"/>
        <w:ind w:left="720" w:hanging="720"/>
        <w:jc w:val="both"/>
        <w:rPr>
          <w:rFonts w:ascii="Times New Roman" w:eastAsia="Times New Roman" w:hAnsi="Times New Roman" w:cs="Times New Roman"/>
          <w:color w:val="000000"/>
        </w:rPr>
      </w:pPr>
      <w:r w:rsidRPr="00AD250A">
        <w:rPr>
          <w:rFonts w:ascii="Times New Roman" w:eastAsia="Times New Roman" w:hAnsi="Times New Roman" w:cs="Times New Roman"/>
          <w:color w:val="000000"/>
        </w:rPr>
        <w:t xml:space="preserve">Sihag, P., &amp; Sarikwal,L. (2014). Impact of psychological capital on employee engangement: a study of IT professional in indian context. </w:t>
      </w:r>
      <w:r w:rsidRPr="00AD250A">
        <w:rPr>
          <w:rFonts w:ascii="Times New Roman" w:eastAsia="Times New Roman" w:hAnsi="Times New Roman" w:cs="Times New Roman"/>
          <w:i/>
          <w:color w:val="000000"/>
        </w:rPr>
        <w:t>Journal Of Management and Economics</w:t>
      </w:r>
      <w:r w:rsidRPr="00AD250A">
        <w:rPr>
          <w:rFonts w:ascii="Times New Roman" w:eastAsia="Times New Roman" w:hAnsi="Times New Roman" w:cs="Times New Roman"/>
          <w:color w:val="000000"/>
        </w:rPr>
        <w:t xml:space="preserve">. </w:t>
      </w:r>
      <w:r w:rsidRPr="00AD250A">
        <w:rPr>
          <w:rFonts w:ascii="Times New Roman" w:eastAsia="Times New Roman" w:hAnsi="Times New Roman" w:cs="Times New Roman"/>
          <w:i/>
          <w:color w:val="000000"/>
        </w:rPr>
        <w:t>1</w:t>
      </w:r>
      <w:r w:rsidRPr="00AD250A">
        <w:rPr>
          <w:rFonts w:ascii="Times New Roman" w:eastAsia="Times New Roman" w:hAnsi="Times New Roman" w:cs="Times New Roman"/>
          <w:color w:val="000000"/>
        </w:rPr>
        <w:t xml:space="preserve"> (2) 127-139. </w:t>
      </w:r>
    </w:p>
    <w:p w:rsidR="000300A5" w:rsidRPr="00AD250A" w:rsidRDefault="000300A5" w:rsidP="000300A5">
      <w:pPr>
        <w:spacing w:after="120" w:line="240" w:lineRule="auto"/>
        <w:ind w:left="720" w:hanging="720"/>
        <w:jc w:val="both"/>
        <w:rPr>
          <w:rFonts w:ascii="Times New Roman" w:eastAsia="Times New Roman" w:hAnsi="Times New Roman" w:cs="Times New Roman"/>
          <w:color w:val="000000"/>
        </w:rPr>
      </w:pPr>
      <w:r w:rsidRPr="00AD250A">
        <w:rPr>
          <w:rFonts w:ascii="Times New Roman" w:eastAsia="Times New Roman" w:hAnsi="Times New Roman" w:cs="Times New Roman"/>
          <w:color w:val="000000"/>
        </w:rPr>
        <w:t>Yuan, F-R., &amp; Woodman, R, W. (2010</w:t>
      </w:r>
      <w:r w:rsidRPr="00AD250A">
        <w:rPr>
          <w:rFonts w:ascii="Times New Roman" w:eastAsia="Times New Roman" w:hAnsi="Times New Roman" w:cs="Times New Roman"/>
          <w:i/>
          <w:color w:val="000000"/>
        </w:rPr>
        <w:t xml:space="preserve">). </w:t>
      </w:r>
      <w:r w:rsidRPr="00AD250A">
        <w:rPr>
          <w:rFonts w:ascii="Times New Roman" w:eastAsia="Times New Roman" w:hAnsi="Times New Roman" w:cs="Times New Roman"/>
          <w:color w:val="000000"/>
        </w:rPr>
        <w:t xml:space="preserve">Innovative behavior in the workplace: the role of performance and image outcome expectations. </w:t>
      </w:r>
      <w:r w:rsidRPr="00AD250A">
        <w:rPr>
          <w:rFonts w:ascii="Times New Roman" w:eastAsia="Times New Roman" w:hAnsi="Times New Roman" w:cs="Times New Roman"/>
          <w:i/>
          <w:color w:val="000000"/>
        </w:rPr>
        <w:t>Academy of Management Journal. 53</w:t>
      </w:r>
      <w:r w:rsidRPr="00AD250A">
        <w:rPr>
          <w:rFonts w:ascii="Times New Roman" w:eastAsia="Times New Roman" w:hAnsi="Times New Roman" w:cs="Times New Roman"/>
          <w:color w:val="000000"/>
        </w:rPr>
        <w:t xml:space="preserve"> (2), 323–342.</w:t>
      </w:r>
    </w:p>
    <w:p w:rsidR="000300A5" w:rsidRPr="00AD250A" w:rsidRDefault="000300A5" w:rsidP="000300A5">
      <w:pPr>
        <w:spacing w:after="120" w:line="240" w:lineRule="auto"/>
        <w:ind w:left="720" w:hanging="720"/>
        <w:jc w:val="both"/>
        <w:rPr>
          <w:rFonts w:ascii="Times New Roman" w:hAnsi="Times New Roman" w:cs="Times New Roman"/>
          <w:color w:val="000000"/>
        </w:rPr>
      </w:pPr>
    </w:p>
    <w:p w:rsidR="00B17BCC" w:rsidRPr="00AD250A" w:rsidRDefault="00B17BCC" w:rsidP="000300A5">
      <w:pPr>
        <w:spacing w:after="120" w:line="360" w:lineRule="auto"/>
        <w:ind w:left="720" w:hanging="720"/>
        <w:jc w:val="both"/>
        <w:rPr>
          <w:rFonts w:ascii="Times New Roman" w:hAnsi="Times New Roman"/>
          <w:color w:val="000000"/>
        </w:rPr>
      </w:pPr>
    </w:p>
    <w:sectPr w:rsidR="00B17BCC" w:rsidRPr="00AD250A" w:rsidSect="003B141F">
      <w:footerReference w:type="even" r:id="rId13"/>
      <w:footerReference w:type="default" r:id="rId14"/>
      <w:type w:val="continuous"/>
      <w:pgSz w:w="11907" w:h="16840" w:code="9"/>
      <w:pgMar w:top="1701" w:right="1134" w:bottom="1418" w:left="1418" w:header="568" w:footer="7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5B0" w:rsidRDefault="00F535B0" w:rsidP="00C81C56">
      <w:pPr>
        <w:spacing w:after="0" w:line="240" w:lineRule="auto"/>
      </w:pPr>
      <w:r>
        <w:separator/>
      </w:r>
    </w:p>
  </w:endnote>
  <w:endnote w:type="continuationSeparator" w:id="0">
    <w:p w:rsidR="00F535B0" w:rsidRDefault="00F535B0" w:rsidP="00C81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Noto Sans Syriac Western"/>
    <w:panose1 w:val="02020603050405020304"/>
    <w:charset w:val="00"/>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charset w:val="00"/>
    <w:family w:val="roman"/>
    <w:pitch w:val="variable"/>
    <w:sig w:usb0="E00006FF" w:usb1="420024FF" w:usb2="02000000" w:usb3="00000000" w:csb0="0000019F" w:csb1="00000000"/>
  </w:font>
  <w:font w:name="Yu Mincho">
    <w:altName w:val="MS Mincho"/>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4DE" w:rsidRDefault="00D504DE">
    <w:pPr>
      <w:pStyle w:val="Footer"/>
      <w:jc w:val="right"/>
    </w:pPr>
    <w:r>
      <w:fldChar w:fldCharType="begin"/>
    </w:r>
    <w:r>
      <w:instrText xml:space="preserve"> PAGE   \* MERGEFORMAT </w:instrText>
    </w:r>
    <w:r>
      <w:fldChar w:fldCharType="separate"/>
    </w:r>
    <w:r w:rsidR="00E0579E">
      <w:rPr>
        <w:noProof/>
      </w:rPr>
      <w:t>5</w:t>
    </w:r>
    <w:r>
      <w:fldChar w:fldCharType="end"/>
    </w:r>
  </w:p>
  <w:p w:rsidR="00D504DE" w:rsidRDefault="00D50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E97" w:rsidRDefault="00777E97">
    <w:pPr>
      <w:tabs>
        <w:tab w:val="left" w:pos="8173"/>
      </w:tabs>
      <w:rPr>
        <w:rFonts w:ascii="Times New Roman" w:hAnsi="Times New Roman"/>
        <w:color w:val="000000"/>
        <w:sz w:val="24"/>
      </w:rPr>
    </w:pPr>
    <w:r>
      <w:rPr>
        <w:rFonts w:ascii="Times New Roman" w:hAnsi="Times New Roman"/>
        <w:color w:val="000000"/>
        <w:sz w:val="24"/>
      </w:rPr>
      <w:tab/>
    </w:r>
    <w:r>
      <w:fldChar w:fldCharType="begin"/>
    </w:r>
    <w:r>
      <w:instrText>PAGE</w:instrText>
    </w:r>
    <w:r>
      <w:fldChar w:fldCharType="separate"/>
    </w:r>
    <w:r w:rsidR="00A40EB3">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B04" w:rsidRDefault="00B05B04">
    <w:pPr>
      <w:pStyle w:val="Footer"/>
      <w:jc w:val="right"/>
    </w:pPr>
    <w:r>
      <w:fldChar w:fldCharType="begin"/>
    </w:r>
    <w:r>
      <w:instrText xml:space="preserve"> PAGE   \* MERGEFORMAT </w:instrText>
    </w:r>
    <w:r>
      <w:fldChar w:fldCharType="separate"/>
    </w:r>
    <w:r w:rsidR="00A40EB3">
      <w:rPr>
        <w:noProof/>
      </w:rPr>
      <w:t>11</w:t>
    </w:r>
    <w:r>
      <w:rPr>
        <w:noProof/>
      </w:rPr>
      <w:fldChar w:fldCharType="end"/>
    </w:r>
  </w:p>
  <w:p w:rsidR="00777E97" w:rsidRDefault="00777E97" w:rsidP="00777E97">
    <w:pPr>
      <w:tabs>
        <w:tab w:val="left" w:pos="8173"/>
      </w:tabs>
      <w:rPr>
        <w:rFonts w:ascii="Times New Roman" w:hAnsi="Times New Roman"/>
        <w:color w:val="0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5B0" w:rsidRDefault="00F535B0" w:rsidP="00C81C56">
      <w:pPr>
        <w:spacing w:after="0" w:line="240" w:lineRule="auto"/>
      </w:pPr>
      <w:r>
        <w:separator/>
      </w:r>
    </w:p>
  </w:footnote>
  <w:footnote w:type="continuationSeparator" w:id="0">
    <w:p w:rsidR="00F535B0" w:rsidRDefault="00F535B0" w:rsidP="00C81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81C8A"/>
    <w:multiLevelType w:val="hybridMultilevel"/>
    <w:tmpl w:val="6EFEA29A"/>
    <w:lvl w:ilvl="0" w:tplc="FDC06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E1569"/>
    <w:multiLevelType w:val="multilevel"/>
    <w:tmpl w:val="2808120A"/>
    <w:lvl w:ilvl="0">
      <w:start w:val="1"/>
      <w:numFmt w:val="decimal"/>
      <w:lvlText w:val="%1."/>
      <w:lvlJc w:val="left"/>
      <w:pPr>
        <w:tabs>
          <w:tab w:val="decimal" w:pos="288"/>
        </w:tabs>
        <w:ind w:left="720"/>
      </w:pPr>
      <w:rPr>
        <w:rFonts w:ascii="Times New Roman" w:hAnsi="Times New Roman"/>
        <w:strike w:val="0"/>
        <w:color w:val="000000"/>
        <w:spacing w:val="-4"/>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1D03BB"/>
    <w:multiLevelType w:val="multilevel"/>
    <w:tmpl w:val="78640866"/>
    <w:lvl w:ilvl="0">
      <w:start w:val="1"/>
      <w:numFmt w:val="decimal"/>
      <w:lvlText w:val="%1."/>
      <w:lvlJc w:val="left"/>
      <w:pPr>
        <w:tabs>
          <w:tab w:val="decimal" w:pos="360"/>
        </w:tabs>
        <w:ind w:left="720"/>
      </w:pPr>
      <w:rPr>
        <w:rFonts w:ascii="Times New Roman" w:hAnsi="Times New Roman"/>
        <w:strike w:val="0"/>
        <w:color w:val="000000"/>
        <w:spacing w:val="2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718B5"/>
    <w:multiLevelType w:val="hybridMultilevel"/>
    <w:tmpl w:val="C088B218"/>
    <w:lvl w:ilvl="0" w:tplc="F8009926">
      <w:start w:val="1"/>
      <w:numFmt w:val="lowerLetter"/>
      <w:lvlText w:val="(%1)"/>
      <w:lvlJc w:val="left"/>
      <w:pPr>
        <w:ind w:left="795" w:hanging="360"/>
      </w:pPr>
      <w:rPr>
        <w:rFonts w:hint="default"/>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28544D72"/>
    <w:multiLevelType w:val="multilevel"/>
    <w:tmpl w:val="944E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22FD7"/>
    <w:multiLevelType w:val="multilevel"/>
    <w:tmpl w:val="FB661696"/>
    <w:lvl w:ilvl="0">
      <w:start w:val="5"/>
      <w:numFmt w:val="upperLetter"/>
      <w:lvlText w:val="%1."/>
      <w:lvlJc w:val="left"/>
      <w:pPr>
        <w:tabs>
          <w:tab w:val="decimal" w:pos="720"/>
        </w:tabs>
        <w:ind w:left="720"/>
      </w:pPr>
      <w:rPr>
        <w:rFonts w:ascii="Times New Roman" w:hAnsi="Times New Roman"/>
        <w:b/>
        <w:strike w:val="0"/>
        <w:color w:val="000000"/>
        <w:spacing w:val="22"/>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917E27"/>
    <w:multiLevelType w:val="multilevel"/>
    <w:tmpl w:val="CAE8BC80"/>
    <w:lvl w:ilvl="0">
      <w:start w:val="1"/>
      <w:numFmt w:val="upperLetter"/>
      <w:lvlText w:val="%1."/>
      <w:lvlJc w:val="left"/>
      <w:pPr>
        <w:tabs>
          <w:tab w:val="decimal" w:pos="720"/>
        </w:tabs>
        <w:ind w:left="720"/>
      </w:pPr>
      <w:rPr>
        <w:rFonts w:ascii="Times New Roman" w:hAnsi="Times New Roman"/>
        <w:b/>
        <w:strike w:val="0"/>
        <w:color w:val="000000"/>
        <w:spacing w:val="26"/>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DE1D8D"/>
    <w:multiLevelType w:val="multilevel"/>
    <w:tmpl w:val="9C36388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37417929"/>
    <w:multiLevelType w:val="multilevel"/>
    <w:tmpl w:val="B7B2A376"/>
    <w:lvl w:ilvl="0">
      <w:start w:val="1"/>
      <w:numFmt w:val="upperLetter"/>
      <w:lvlText w:val="%1."/>
      <w:lvlJc w:val="left"/>
      <w:pPr>
        <w:tabs>
          <w:tab w:val="decimal" w:pos="720"/>
        </w:tabs>
        <w:ind w:left="720"/>
      </w:pPr>
      <w:rPr>
        <w:rFonts w:ascii="Times New Roman" w:hAnsi="Times New Roman"/>
        <w:b/>
        <w:strike w:val="0"/>
        <w:color w:val="000000"/>
        <w:spacing w:val="44"/>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BE188E"/>
    <w:multiLevelType w:val="hybridMultilevel"/>
    <w:tmpl w:val="5FB62D42"/>
    <w:lvl w:ilvl="0" w:tplc="3EF215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B257E"/>
    <w:multiLevelType w:val="multilevel"/>
    <w:tmpl w:val="F66049B2"/>
    <w:lvl w:ilvl="0">
      <w:start w:val="2"/>
      <w:numFmt w:val="decimal"/>
      <w:lvlText w:val="%1."/>
      <w:lvlJc w:val="left"/>
      <w:pPr>
        <w:tabs>
          <w:tab w:val="decimal" w:pos="360"/>
        </w:tabs>
        <w:ind w:left="720"/>
      </w:pPr>
      <w:rPr>
        <w:rFonts w:ascii="Times New Roman" w:hAnsi="Times New Roman"/>
        <w:strike w:val="0"/>
        <w:color w:val="000000"/>
        <w:spacing w:val="-5"/>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881518"/>
    <w:multiLevelType w:val="multilevel"/>
    <w:tmpl w:val="B764F5EA"/>
    <w:lvl w:ilvl="0">
      <w:start w:val="1"/>
      <w:numFmt w:val="decimal"/>
      <w:lvlText w:val="%1."/>
      <w:lvlJc w:val="left"/>
      <w:pPr>
        <w:tabs>
          <w:tab w:val="decimal" w:pos="288"/>
        </w:tabs>
        <w:ind w:left="720"/>
      </w:pPr>
      <w:rPr>
        <w:rFonts w:ascii="Calibri" w:hAnsi="Calibri"/>
        <w:strike w:val="0"/>
        <w:color w:val="000000"/>
        <w:spacing w:val="-4"/>
        <w:w w:val="11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3E09BF"/>
    <w:multiLevelType w:val="multilevel"/>
    <w:tmpl w:val="13D8C19C"/>
    <w:lvl w:ilvl="0">
      <w:start w:val="3"/>
      <w:numFmt w:val="decimal"/>
      <w:lvlText w:val="%1."/>
      <w:lvlJc w:val="left"/>
      <w:pPr>
        <w:tabs>
          <w:tab w:val="decimal" w:pos="216"/>
        </w:tabs>
        <w:ind w:left="720"/>
      </w:pPr>
      <w:rPr>
        <w:rFonts w:ascii="Times New Roman" w:hAnsi="Times New Roman"/>
        <w:strike w:val="0"/>
        <w:color w:val="000000"/>
        <w:spacing w:val="2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2B2978"/>
    <w:multiLevelType w:val="multilevel"/>
    <w:tmpl w:val="4B0EB824"/>
    <w:lvl w:ilvl="0">
      <w:start w:val="1"/>
      <w:numFmt w:val="decimal"/>
      <w:lvlText w:val="%1."/>
      <w:lvlJc w:val="left"/>
      <w:pPr>
        <w:tabs>
          <w:tab w:val="decimal" w:pos="360"/>
        </w:tabs>
        <w:ind w:left="720"/>
      </w:pPr>
      <w:rPr>
        <w:rFonts w:ascii="Times New Roman" w:hAnsi="Times New Roman"/>
        <w:strike w:val="0"/>
        <w:color w:val="000000"/>
        <w:spacing w:val="-1"/>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4331A0"/>
    <w:multiLevelType w:val="hybridMultilevel"/>
    <w:tmpl w:val="D982DF8C"/>
    <w:lvl w:ilvl="0" w:tplc="37725DB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1D445D"/>
    <w:multiLevelType w:val="hybridMultilevel"/>
    <w:tmpl w:val="1D6E609C"/>
    <w:lvl w:ilvl="0" w:tplc="E34A2C2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D67F77"/>
    <w:multiLevelType w:val="hybridMultilevel"/>
    <w:tmpl w:val="ED92B188"/>
    <w:lvl w:ilvl="0" w:tplc="EA9644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262"/>
    <w:multiLevelType w:val="hybridMultilevel"/>
    <w:tmpl w:val="04F6BF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CC36156"/>
    <w:multiLevelType w:val="multilevel"/>
    <w:tmpl w:val="F9EA2A52"/>
    <w:lvl w:ilvl="0">
      <w:start w:val="2"/>
      <w:numFmt w:val="decimal"/>
      <w:lvlText w:val="%1."/>
      <w:lvlJc w:val="left"/>
      <w:pPr>
        <w:tabs>
          <w:tab w:val="decimal" w:pos="720"/>
        </w:tabs>
        <w:ind w:left="720"/>
      </w:pPr>
      <w:rPr>
        <w:rFonts w:ascii="Calibri" w:hAnsi="Calibri"/>
        <w:strike w:val="0"/>
        <w:color w:val="000000"/>
        <w:spacing w:val="-1"/>
        <w:w w:val="11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383D85"/>
    <w:multiLevelType w:val="multilevel"/>
    <w:tmpl w:val="8D3CBC6C"/>
    <w:lvl w:ilvl="0">
      <w:start w:val="1"/>
      <w:numFmt w:val="decimal"/>
      <w:lvlText w:val="%1."/>
      <w:lvlJc w:val="left"/>
      <w:pPr>
        <w:tabs>
          <w:tab w:val="decimal" w:pos="216"/>
        </w:tabs>
        <w:ind w:left="720"/>
      </w:pPr>
      <w:rPr>
        <w:rFonts w:ascii="Calibri" w:hAnsi="Calibri"/>
        <w:strike w:val="0"/>
        <w:color w:val="000000"/>
        <w:spacing w:val="14"/>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B72001"/>
    <w:multiLevelType w:val="multilevel"/>
    <w:tmpl w:val="12F0C166"/>
    <w:lvl w:ilvl="0">
      <w:start w:val="3"/>
      <w:numFmt w:val="decimal"/>
      <w:lvlText w:val="%1."/>
      <w:lvlJc w:val="left"/>
      <w:pPr>
        <w:tabs>
          <w:tab w:val="decimal" w:pos="216"/>
        </w:tabs>
        <w:ind w:left="720"/>
      </w:pPr>
      <w:rPr>
        <w:rFonts w:ascii="Times New Roman" w:hAnsi="Times New Roman"/>
        <w:b/>
        <w:strike w:val="0"/>
        <w:color w:val="000000"/>
        <w:spacing w:val="8"/>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2B7540"/>
    <w:multiLevelType w:val="multilevel"/>
    <w:tmpl w:val="B8F05880"/>
    <w:lvl w:ilvl="0">
      <w:start w:val="1"/>
      <w:numFmt w:val="decimal"/>
      <w:lvlText w:val="%1."/>
      <w:lvlJc w:val="left"/>
      <w:pPr>
        <w:tabs>
          <w:tab w:val="decimal" w:pos="360"/>
        </w:tabs>
        <w:ind w:left="720"/>
      </w:pPr>
      <w:rPr>
        <w:rFonts w:ascii="Times New Roman" w:hAnsi="Times New Roman"/>
        <w:b/>
        <w:strike w:val="0"/>
        <w:color w:val="000000"/>
        <w:spacing w:val="2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6617F1"/>
    <w:multiLevelType w:val="multilevel"/>
    <w:tmpl w:val="3E2EE1D6"/>
    <w:lvl w:ilvl="0">
      <w:start w:val="1"/>
      <w:numFmt w:val="decimal"/>
      <w:lvlText w:val="%1."/>
      <w:lvlJc w:val="left"/>
      <w:pPr>
        <w:tabs>
          <w:tab w:val="decimal" w:pos="216"/>
        </w:tabs>
        <w:ind w:left="720"/>
      </w:pPr>
      <w:rPr>
        <w:rFonts w:ascii="Times New Roman" w:hAnsi="Times New Roman"/>
        <w:b/>
        <w:strike w:val="0"/>
        <w:color w:val="000000"/>
        <w:spacing w:val="6"/>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2B4A8E"/>
    <w:multiLevelType w:val="multilevel"/>
    <w:tmpl w:val="F45AC74E"/>
    <w:lvl w:ilvl="0">
      <w:start w:val="3"/>
      <w:numFmt w:val="decimal"/>
      <w:lvlText w:val="%1."/>
      <w:lvlJc w:val="left"/>
      <w:pPr>
        <w:tabs>
          <w:tab w:val="decimal" w:pos="216"/>
        </w:tabs>
        <w:ind w:left="720"/>
      </w:pPr>
      <w:rPr>
        <w:rFonts w:ascii="Calibri" w:hAnsi="Calibri"/>
        <w:b/>
        <w:strike w:val="0"/>
        <w:color w:val="000000"/>
        <w:spacing w:val="10"/>
        <w:w w:val="105"/>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376AAE"/>
    <w:multiLevelType w:val="multilevel"/>
    <w:tmpl w:val="BFCC8058"/>
    <w:lvl w:ilvl="0">
      <w:start w:val="3"/>
      <w:numFmt w:val="upperLetter"/>
      <w:lvlText w:val="%1."/>
      <w:lvlJc w:val="left"/>
      <w:pPr>
        <w:tabs>
          <w:tab w:val="decimal" w:pos="720"/>
        </w:tabs>
        <w:ind w:left="720"/>
      </w:pPr>
      <w:rPr>
        <w:rFonts w:ascii="Times New Roman" w:hAnsi="Times New Roman"/>
        <w:b/>
        <w:strike w:val="0"/>
        <w:color w:val="000000"/>
        <w:spacing w:val="8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BB4B00"/>
    <w:multiLevelType w:val="multilevel"/>
    <w:tmpl w:val="14BA6B66"/>
    <w:lvl w:ilvl="0">
      <w:start w:val="1"/>
      <w:numFmt w:val="decimal"/>
      <w:lvlText w:val="%1."/>
      <w:lvlJc w:val="left"/>
      <w:pPr>
        <w:tabs>
          <w:tab w:val="decimal" w:pos="216"/>
        </w:tabs>
        <w:ind w:left="720"/>
      </w:pPr>
      <w:rPr>
        <w:rFonts w:ascii="Times New Roman" w:hAnsi="Times New Roman"/>
        <w:strike w:val="0"/>
        <w:color w:val="000000"/>
        <w:spacing w:val="12"/>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C53C59"/>
    <w:multiLevelType w:val="multilevel"/>
    <w:tmpl w:val="B2E0F310"/>
    <w:lvl w:ilvl="0">
      <w:start w:val="1"/>
      <w:numFmt w:val="decimal"/>
      <w:lvlText w:val="%1."/>
      <w:lvlJc w:val="left"/>
      <w:pPr>
        <w:tabs>
          <w:tab w:val="decimal" w:pos="1008"/>
        </w:tabs>
        <w:ind w:left="720"/>
      </w:pPr>
      <w:rPr>
        <w:rFonts w:ascii="Calibri" w:hAnsi="Calibri"/>
        <w:strike w:val="0"/>
        <w:color w:val="000000"/>
        <w:spacing w:val="124"/>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3"/>
  </w:num>
  <w:num w:numId="3">
    <w:abstractNumId w:val="11"/>
  </w:num>
  <w:num w:numId="4">
    <w:abstractNumId w:val="19"/>
  </w:num>
  <w:num w:numId="5">
    <w:abstractNumId w:val="26"/>
  </w:num>
  <w:num w:numId="6">
    <w:abstractNumId w:val="22"/>
  </w:num>
  <w:num w:numId="7">
    <w:abstractNumId w:val="10"/>
  </w:num>
  <w:num w:numId="8">
    <w:abstractNumId w:val="20"/>
  </w:num>
  <w:num w:numId="9">
    <w:abstractNumId w:val="1"/>
  </w:num>
  <w:num w:numId="10">
    <w:abstractNumId w:val="6"/>
  </w:num>
  <w:num w:numId="11">
    <w:abstractNumId w:val="24"/>
  </w:num>
  <w:num w:numId="12">
    <w:abstractNumId w:val="5"/>
  </w:num>
  <w:num w:numId="13">
    <w:abstractNumId w:val="21"/>
  </w:num>
  <w:num w:numId="14">
    <w:abstractNumId w:val="13"/>
  </w:num>
  <w:num w:numId="15">
    <w:abstractNumId w:val="25"/>
  </w:num>
  <w:num w:numId="16">
    <w:abstractNumId w:val="12"/>
  </w:num>
  <w:num w:numId="17">
    <w:abstractNumId w:val="2"/>
  </w:num>
  <w:num w:numId="18">
    <w:abstractNumId w:val="8"/>
  </w:num>
  <w:num w:numId="19">
    <w:abstractNumId w:val="9"/>
  </w:num>
  <w:num w:numId="20">
    <w:abstractNumId w:val="0"/>
  </w:num>
  <w:num w:numId="21">
    <w:abstractNumId w:val="15"/>
  </w:num>
  <w:num w:numId="22">
    <w:abstractNumId w:val="14"/>
  </w:num>
  <w:num w:numId="23">
    <w:abstractNumId w:val="3"/>
  </w:num>
  <w:num w:numId="24">
    <w:abstractNumId w:val="16"/>
  </w:num>
  <w:num w:numId="25">
    <w:abstractNumId w:val="4"/>
  </w:num>
  <w:num w:numId="26">
    <w:abstractNumId w:val="17"/>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hideSpellingErrors/>
  <w:defaultTabStop w:val="720"/>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EB0"/>
    <w:rsid w:val="000026D1"/>
    <w:rsid w:val="0001408D"/>
    <w:rsid w:val="00020ACC"/>
    <w:rsid w:val="000255B7"/>
    <w:rsid w:val="000300A5"/>
    <w:rsid w:val="000323AA"/>
    <w:rsid w:val="00034D4F"/>
    <w:rsid w:val="0006074B"/>
    <w:rsid w:val="00070230"/>
    <w:rsid w:val="000704C9"/>
    <w:rsid w:val="00077CEE"/>
    <w:rsid w:val="00081000"/>
    <w:rsid w:val="000901CF"/>
    <w:rsid w:val="000A242A"/>
    <w:rsid w:val="000B782E"/>
    <w:rsid w:val="000C0FF0"/>
    <w:rsid w:val="000C4222"/>
    <w:rsid w:val="000C67B5"/>
    <w:rsid w:val="000D6C20"/>
    <w:rsid w:val="000F17B8"/>
    <w:rsid w:val="000F2F28"/>
    <w:rsid w:val="00127956"/>
    <w:rsid w:val="001623FA"/>
    <w:rsid w:val="00186F07"/>
    <w:rsid w:val="001A5091"/>
    <w:rsid w:val="001B2783"/>
    <w:rsid w:val="001C4111"/>
    <w:rsid w:val="001D4420"/>
    <w:rsid w:val="001F195A"/>
    <w:rsid w:val="001F3626"/>
    <w:rsid w:val="0023511D"/>
    <w:rsid w:val="00255B68"/>
    <w:rsid w:val="002653E7"/>
    <w:rsid w:val="002B4243"/>
    <w:rsid w:val="002B4B08"/>
    <w:rsid w:val="002C3A0B"/>
    <w:rsid w:val="002C7433"/>
    <w:rsid w:val="002E3D4D"/>
    <w:rsid w:val="002F6F64"/>
    <w:rsid w:val="00312E48"/>
    <w:rsid w:val="00313463"/>
    <w:rsid w:val="003546D9"/>
    <w:rsid w:val="0036183E"/>
    <w:rsid w:val="003823A8"/>
    <w:rsid w:val="003A1AAA"/>
    <w:rsid w:val="003B141F"/>
    <w:rsid w:val="003C37E4"/>
    <w:rsid w:val="003C5B38"/>
    <w:rsid w:val="003E41A3"/>
    <w:rsid w:val="003F068E"/>
    <w:rsid w:val="00402F94"/>
    <w:rsid w:val="00404E9D"/>
    <w:rsid w:val="00421AF4"/>
    <w:rsid w:val="00474B7F"/>
    <w:rsid w:val="00481793"/>
    <w:rsid w:val="0048580A"/>
    <w:rsid w:val="00497C8A"/>
    <w:rsid w:val="004B2876"/>
    <w:rsid w:val="004E1F70"/>
    <w:rsid w:val="00507F85"/>
    <w:rsid w:val="005115BB"/>
    <w:rsid w:val="00542BB7"/>
    <w:rsid w:val="00560491"/>
    <w:rsid w:val="005743C7"/>
    <w:rsid w:val="00574964"/>
    <w:rsid w:val="005953D3"/>
    <w:rsid w:val="005E77E1"/>
    <w:rsid w:val="006104B3"/>
    <w:rsid w:val="006132BB"/>
    <w:rsid w:val="00644D99"/>
    <w:rsid w:val="00650244"/>
    <w:rsid w:val="00664082"/>
    <w:rsid w:val="00665548"/>
    <w:rsid w:val="006A207F"/>
    <w:rsid w:val="006A56C0"/>
    <w:rsid w:val="006B27BE"/>
    <w:rsid w:val="006B2C06"/>
    <w:rsid w:val="006C7B09"/>
    <w:rsid w:val="006E5C03"/>
    <w:rsid w:val="00705F17"/>
    <w:rsid w:val="0072028F"/>
    <w:rsid w:val="00721FCD"/>
    <w:rsid w:val="0072437D"/>
    <w:rsid w:val="00730F27"/>
    <w:rsid w:val="00755997"/>
    <w:rsid w:val="00777E97"/>
    <w:rsid w:val="0078702A"/>
    <w:rsid w:val="007941B8"/>
    <w:rsid w:val="00794F8E"/>
    <w:rsid w:val="007B6147"/>
    <w:rsid w:val="007E2A48"/>
    <w:rsid w:val="00806CD1"/>
    <w:rsid w:val="008107B6"/>
    <w:rsid w:val="0082421A"/>
    <w:rsid w:val="00844DD7"/>
    <w:rsid w:val="00851DB6"/>
    <w:rsid w:val="0087133D"/>
    <w:rsid w:val="00887E73"/>
    <w:rsid w:val="00897FFB"/>
    <w:rsid w:val="008A09AE"/>
    <w:rsid w:val="008A6CA5"/>
    <w:rsid w:val="008B2C83"/>
    <w:rsid w:val="008E012D"/>
    <w:rsid w:val="009203D9"/>
    <w:rsid w:val="00943334"/>
    <w:rsid w:val="009628D2"/>
    <w:rsid w:val="009704FF"/>
    <w:rsid w:val="009716BA"/>
    <w:rsid w:val="00976E71"/>
    <w:rsid w:val="0098308F"/>
    <w:rsid w:val="009A54CB"/>
    <w:rsid w:val="009B2987"/>
    <w:rsid w:val="009E076B"/>
    <w:rsid w:val="009E289E"/>
    <w:rsid w:val="009E76B1"/>
    <w:rsid w:val="009F7EB6"/>
    <w:rsid w:val="00A03703"/>
    <w:rsid w:val="00A152FF"/>
    <w:rsid w:val="00A15BFF"/>
    <w:rsid w:val="00A21C18"/>
    <w:rsid w:val="00A274A9"/>
    <w:rsid w:val="00A40EB3"/>
    <w:rsid w:val="00A45321"/>
    <w:rsid w:val="00A46A1B"/>
    <w:rsid w:val="00A50337"/>
    <w:rsid w:val="00A51F6F"/>
    <w:rsid w:val="00A56D96"/>
    <w:rsid w:val="00A7343A"/>
    <w:rsid w:val="00A84058"/>
    <w:rsid w:val="00AA300A"/>
    <w:rsid w:val="00AB1D92"/>
    <w:rsid w:val="00AC397B"/>
    <w:rsid w:val="00AD23F2"/>
    <w:rsid w:val="00AD250A"/>
    <w:rsid w:val="00AF2198"/>
    <w:rsid w:val="00B01721"/>
    <w:rsid w:val="00B04286"/>
    <w:rsid w:val="00B05B04"/>
    <w:rsid w:val="00B17BCC"/>
    <w:rsid w:val="00B404F2"/>
    <w:rsid w:val="00B4450F"/>
    <w:rsid w:val="00BD40B0"/>
    <w:rsid w:val="00C132C6"/>
    <w:rsid w:val="00C3701D"/>
    <w:rsid w:val="00C436BD"/>
    <w:rsid w:val="00C62DA1"/>
    <w:rsid w:val="00C81C56"/>
    <w:rsid w:val="00C877A0"/>
    <w:rsid w:val="00CA00BD"/>
    <w:rsid w:val="00CA6801"/>
    <w:rsid w:val="00CA6D80"/>
    <w:rsid w:val="00CB50BA"/>
    <w:rsid w:val="00CB70CA"/>
    <w:rsid w:val="00CC0F73"/>
    <w:rsid w:val="00CC4801"/>
    <w:rsid w:val="00CD5B3E"/>
    <w:rsid w:val="00CF5F3C"/>
    <w:rsid w:val="00D01A67"/>
    <w:rsid w:val="00D12A76"/>
    <w:rsid w:val="00D1702B"/>
    <w:rsid w:val="00D1740B"/>
    <w:rsid w:val="00D203DA"/>
    <w:rsid w:val="00D36065"/>
    <w:rsid w:val="00D427E9"/>
    <w:rsid w:val="00D4690D"/>
    <w:rsid w:val="00D504DE"/>
    <w:rsid w:val="00D55AD2"/>
    <w:rsid w:val="00D624E9"/>
    <w:rsid w:val="00D6357D"/>
    <w:rsid w:val="00D63F0D"/>
    <w:rsid w:val="00D80EF2"/>
    <w:rsid w:val="00DB3DE5"/>
    <w:rsid w:val="00DF368D"/>
    <w:rsid w:val="00DF7896"/>
    <w:rsid w:val="00E0579E"/>
    <w:rsid w:val="00E15041"/>
    <w:rsid w:val="00E42A51"/>
    <w:rsid w:val="00E63090"/>
    <w:rsid w:val="00E666A9"/>
    <w:rsid w:val="00E74162"/>
    <w:rsid w:val="00E85033"/>
    <w:rsid w:val="00E93FC0"/>
    <w:rsid w:val="00EA6EB0"/>
    <w:rsid w:val="00F324A7"/>
    <w:rsid w:val="00F33686"/>
    <w:rsid w:val="00F37358"/>
    <w:rsid w:val="00F5122C"/>
    <w:rsid w:val="00F535B0"/>
    <w:rsid w:val="00F945E8"/>
    <w:rsid w:val="00FA55D2"/>
    <w:rsid w:val="00FC7A2B"/>
    <w:rsid w:val="00FF0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_x0000_s1035"/>
        <o:r id="V:Rule8" type="connector" idref="#_x0000_s1036"/>
        <o:r id="V:Rule10" type="connector" idref="#_x0000_s1037"/>
      </o:rules>
    </o:shapelayout>
  </w:shapeDefaults>
  <w:decimalSymbol w:val="."/>
  <w:listSeparator w:val=","/>
  <w15:chartTrackingRefBased/>
  <w15:docId w15:val="{0861C2AA-AE51-E24D-A7AE-0C5472FD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081000"/>
    <w:pPr>
      <w:keepNext/>
      <w:spacing w:before="240" w:after="60"/>
      <w:outlineLvl w:val="0"/>
    </w:pPr>
    <w:rPr>
      <w:rFonts w:ascii="Cambria" w:eastAsia="Times New Roman" w:hAnsi="Cambria" w:cs="Times New Roman"/>
      <w:b/>
      <w:bCs/>
      <w:kern w:val="32"/>
      <w:sz w:val="32"/>
      <w:szCs w:val="32"/>
    </w:rPr>
  </w:style>
  <w:style w:type="paragraph" w:styleId="Heading3">
    <w:name w:val="heading 3"/>
    <w:basedOn w:val="Normal"/>
    <w:next w:val="BodyText"/>
    <w:link w:val="Heading3Char"/>
    <w:qFormat/>
    <w:rsid w:val="00A51F6F"/>
    <w:pPr>
      <w:keepNext/>
      <w:spacing w:before="120" w:after="120" w:line="240" w:lineRule="auto"/>
      <w:ind w:left="720" w:hanging="720"/>
      <w:outlineLvl w:val="2"/>
    </w:pPr>
    <w:rPr>
      <w:rFonts w:ascii="Times New Roman" w:eastAsia="Yu Mincho" w:hAnsi="Times New Roman" w:cs="Times New Roman"/>
      <w:b/>
      <w:bCs/>
      <w:caps/>
      <w:sz w:val="28"/>
      <w:szCs w:val="28"/>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A6EB0"/>
    <w:rPr>
      <w:color w:val="0000FF"/>
      <w:u w:val="single"/>
    </w:rPr>
  </w:style>
  <w:style w:type="paragraph" w:styleId="FootnoteText">
    <w:name w:val="footnote text"/>
    <w:basedOn w:val="Normal"/>
    <w:link w:val="FootnoteTextChar"/>
    <w:uiPriority w:val="99"/>
    <w:semiHidden/>
    <w:unhideWhenUsed/>
    <w:rsid w:val="00C81C56"/>
    <w:rPr>
      <w:sz w:val="20"/>
      <w:szCs w:val="20"/>
    </w:rPr>
  </w:style>
  <w:style w:type="character" w:customStyle="1" w:styleId="FootnoteTextChar">
    <w:name w:val="Footnote Text Char"/>
    <w:basedOn w:val="DefaultParagraphFont"/>
    <w:link w:val="FootnoteText"/>
    <w:uiPriority w:val="99"/>
    <w:semiHidden/>
    <w:rsid w:val="00C81C56"/>
  </w:style>
  <w:style w:type="character" w:styleId="FootnoteReference">
    <w:name w:val="footnote reference"/>
    <w:uiPriority w:val="99"/>
    <w:semiHidden/>
    <w:unhideWhenUsed/>
    <w:rsid w:val="00C81C56"/>
    <w:rPr>
      <w:vertAlign w:val="superscript"/>
    </w:rPr>
  </w:style>
  <w:style w:type="paragraph" w:styleId="Header">
    <w:name w:val="header"/>
    <w:basedOn w:val="Normal"/>
    <w:link w:val="HeaderChar"/>
    <w:uiPriority w:val="99"/>
    <w:unhideWhenUsed/>
    <w:rsid w:val="00777E97"/>
    <w:pPr>
      <w:tabs>
        <w:tab w:val="center" w:pos="4680"/>
        <w:tab w:val="right" w:pos="9360"/>
      </w:tabs>
    </w:pPr>
    <w:rPr>
      <w:rFonts w:cs="Times New Roman"/>
      <w:lang w:val="x-none" w:eastAsia="x-none"/>
    </w:rPr>
  </w:style>
  <w:style w:type="character" w:customStyle="1" w:styleId="HeaderChar">
    <w:name w:val="Header Char"/>
    <w:link w:val="Header"/>
    <w:uiPriority w:val="99"/>
    <w:rsid w:val="00777E97"/>
    <w:rPr>
      <w:sz w:val="22"/>
      <w:szCs w:val="22"/>
    </w:rPr>
  </w:style>
  <w:style w:type="paragraph" w:styleId="Footer">
    <w:name w:val="footer"/>
    <w:basedOn w:val="Normal"/>
    <w:link w:val="FooterChar"/>
    <w:uiPriority w:val="99"/>
    <w:unhideWhenUsed/>
    <w:rsid w:val="00777E97"/>
    <w:pPr>
      <w:tabs>
        <w:tab w:val="center" w:pos="4680"/>
        <w:tab w:val="right" w:pos="9360"/>
      </w:tabs>
    </w:pPr>
    <w:rPr>
      <w:rFonts w:cs="Times New Roman"/>
      <w:lang w:val="x-none" w:eastAsia="x-none"/>
    </w:rPr>
  </w:style>
  <w:style w:type="character" w:customStyle="1" w:styleId="FooterChar">
    <w:name w:val="Footer Char"/>
    <w:link w:val="Footer"/>
    <w:uiPriority w:val="99"/>
    <w:rsid w:val="00777E97"/>
    <w:rPr>
      <w:sz w:val="22"/>
      <w:szCs w:val="22"/>
    </w:rPr>
  </w:style>
  <w:style w:type="paragraph" w:styleId="BalloonText">
    <w:name w:val="Balloon Text"/>
    <w:basedOn w:val="Normal"/>
    <w:link w:val="BalloonTextChar"/>
    <w:uiPriority w:val="99"/>
    <w:semiHidden/>
    <w:unhideWhenUsed/>
    <w:rsid w:val="002C3A0B"/>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2C3A0B"/>
    <w:rPr>
      <w:rFonts w:ascii="Tahoma" w:hAnsi="Tahoma" w:cs="Tahoma"/>
      <w:sz w:val="16"/>
      <w:szCs w:val="16"/>
    </w:rPr>
  </w:style>
  <w:style w:type="paragraph" w:customStyle="1" w:styleId="Author">
    <w:name w:val="Author"/>
    <w:basedOn w:val="Normal"/>
    <w:next w:val="Normal"/>
    <w:rsid w:val="00D4690D"/>
    <w:pPr>
      <w:spacing w:after="0" w:line="240" w:lineRule="auto"/>
    </w:pPr>
    <w:rPr>
      <w:rFonts w:ascii="Times New Roman" w:eastAsia="Yu Mincho" w:hAnsi="Times New Roman" w:cs="Times New Roman"/>
      <w:b/>
      <w:bCs/>
      <w:sz w:val="24"/>
      <w:szCs w:val="24"/>
      <w:lang w:val="en-GB"/>
    </w:rPr>
  </w:style>
  <w:style w:type="paragraph" w:customStyle="1" w:styleId="Address">
    <w:name w:val="Address"/>
    <w:basedOn w:val="Normal"/>
    <w:next w:val="Normal"/>
    <w:rsid w:val="00D4690D"/>
    <w:pPr>
      <w:spacing w:after="0" w:line="240" w:lineRule="auto"/>
      <w:ind w:left="720" w:hanging="720"/>
    </w:pPr>
    <w:rPr>
      <w:rFonts w:ascii="Times New Roman" w:eastAsia="Yu Mincho" w:hAnsi="Times New Roman" w:cs="Times New Roman"/>
      <w:i/>
      <w:iCs/>
      <w:sz w:val="20"/>
      <w:szCs w:val="20"/>
      <w:lang w:val="en-GB"/>
    </w:rPr>
  </w:style>
  <w:style w:type="paragraph" w:customStyle="1" w:styleId="Abstract">
    <w:name w:val="Abstract"/>
    <w:basedOn w:val="Normal"/>
    <w:next w:val="Normal"/>
    <w:rsid w:val="00D4690D"/>
    <w:pPr>
      <w:spacing w:before="480" w:after="480" w:line="240" w:lineRule="auto"/>
      <w:ind w:left="709" w:right="709"/>
    </w:pPr>
    <w:rPr>
      <w:rFonts w:ascii="Times New Roman" w:eastAsia="Yu Mincho" w:hAnsi="Times New Roman" w:cs="Times New Roman"/>
      <w:sz w:val="20"/>
      <w:szCs w:val="20"/>
      <w:lang w:val="en-GB"/>
    </w:rPr>
  </w:style>
  <w:style w:type="paragraph" w:styleId="BodyText">
    <w:name w:val="Body Text"/>
    <w:basedOn w:val="Normal"/>
    <w:link w:val="BodyTextChar"/>
    <w:uiPriority w:val="1"/>
    <w:rsid w:val="00A51F6F"/>
    <w:pPr>
      <w:spacing w:after="120" w:line="240" w:lineRule="auto"/>
    </w:pPr>
    <w:rPr>
      <w:rFonts w:ascii="Times New Roman" w:eastAsia="Yu Mincho" w:hAnsi="Times New Roman" w:cs="Times New Roman"/>
      <w:sz w:val="24"/>
      <w:szCs w:val="24"/>
      <w:lang w:val="en-GB"/>
    </w:rPr>
  </w:style>
  <w:style w:type="character" w:customStyle="1" w:styleId="BodyTextChar">
    <w:name w:val="Body Text Char"/>
    <w:link w:val="BodyText"/>
    <w:uiPriority w:val="1"/>
    <w:rsid w:val="00A51F6F"/>
    <w:rPr>
      <w:rFonts w:ascii="Times New Roman" w:eastAsia="Yu Mincho" w:hAnsi="Times New Roman" w:cs="Times New Roman"/>
      <w:sz w:val="24"/>
      <w:szCs w:val="24"/>
      <w:lang w:val="en-GB" w:eastAsia="en-US"/>
    </w:rPr>
  </w:style>
  <w:style w:type="paragraph" w:styleId="BodyText2">
    <w:name w:val="Body Text 2"/>
    <w:basedOn w:val="Normal"/>
    <w:link w:val="BodyText2Char"/>
    <w:uiPriority w:val="99"/>
    <w:unhideWhenUsed/>
    <w:rsid w:val="00A51F6F"/>
    <w:pPr>
      <w:spacing w:after="120" w:line="480" w:lineRule="auto"/>
    </w:pPr>
    <w:rPr>
      <w:rFonts w:cs="Times New Roman"/>
    </w:rPr>
  </w:style>
  <w:style w:type="character" w:customStyle="1" w:styleId="BodyText2Char">
    <w:name w:val="Body Text 2 Char"/>
    <w:link w:val="BodyText2"/>
    <w:uiPriority w:val="99"/>
    <w:rsid w:val="00A51F6F"/>
    <w:rPr>
      <w:sz w:val="22"/>
      <w:szCs w:val="22"/>
      <w:lang w:val="en-US" w:eastAsia="en-US"/>
    </w:rPr>
  </w:style>
  <w:style w:type="character" w:customStyle="1" w:styleId="Heading3Char">
    <w:name w:val="Heading 3 Char"/>
    <w:link w:val="Heading3"/>
    <w:rsid w:val="00A51F6F"/>
    <w:rPr>
      <w:rFonts w:ascii="Times New Roman" w:eastAsia="Yu Mincho" w:hAnsi="Times New Roman" w:cs="Times New Roman"/>
      <w:b/>
      <w:bCs/>
      <w:caps/>
      <w:sz w:val="28"/>
      <w:szCs w:val="28"/>
      <w:lang w:val="en-GB" w:eastAsia="en-US"/>
    </w:rPr>
  </w:style>
  <w:style w:type="paragraph" w:customStyle="1" w:styleId="References">
    <w:name w:val="References"/>
    <w:basedOn w:val="Normal"/>
    <w:rsid w:val="00A51F6F"/>
    <w:pPr>
      <w:keepLines/>
      <w:spacing w:after="120" w:line="240" w:lineRule="auto"/>
      <w:ind w:left="720" w:hanging="720"/>
    </w:pPr>
    <w:rPr>
      <w:rFonts w:ascii="Times New Roman" w:eastAsia="Yu Mincho" w:hAnsi="Times New Roman" w:cs="Times New Roman"/>
      <w:lang w:val="en-GB"/>
    </w:rPr>
  </w:style>
  <w:style w:type="paragraph" w:customStyle="1" w:styleId="normal0">
    <w:name w:val="normal"/>
    <w:rsid w:val="00B404F2"/>
    <w:pPr>
      <w:spacing w:after="200" w:line="276" w:lineRule="auto"/>
    </w:pPr>
    <w:rPr>
      <w:rFonts w:cs="Calibri"/>
      <w:sz w:val="22"/>
      <w:szCs w:val="22"/>
      <w:lang w:val="id-ID"/>
    </w:rPr>
  </w:style>
  <w:style w:type="paragraph" w:styleId="ListParagraph">
    <w:name w:val="List Paragraph"/>
    <w:basedOn w:val="Normal"/>
    <w:uiPriority w:val="34"/>
    <w:qFormat/>
    <w:rsid w:val="00081000"/>
    <w:pPr>
      <w:spacing w:after="160" w:line="259" w:lineRule="auto"/>
      <w:ind w:left="720"/>
      <w:contextualSpacing/>
    </w:pPr>
    <w:rPr>
      <w:rFonts w:cs="Times New Roman"/>
    </w:rPr>
  </w:style>
  <w:style w:type="character" w:customStyle="1" w:styleId="Heading1Char">
    <w:name w:val="Heading 1 Char"/>
    <w:basedOn w:val="DefaultParagraphFont"/>
    <w:link w:val="Heading1"/>
    <w:uiPriority w:val="1"/>
    <w:rsid w:val="00081000"/>
    <w:rPr>
      <w:rFonts w:ascii="Cambria" w:eastAsia="Times New Roman" w:hAnsi="Cambria" w:cs="Times New Roman"/>
      <w:b/>
      <w:bCs/>
      <w:kern w:val="32"/>
      <w:sz w:val="32"/>
      <w:szCs w:val="32"/>
    </w:rPr>
  </w:style>
  <w:style w:type="paragraph" w:styleId="NormalWeb">
    <w:name w:val="Normal (Web)"/>
    <w:basedOn w:val="Normal"/>
    <w:uiPriority w:val="99"/>
    <w:unhideWhenUsed/>
    <w:rsid w:val="003546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sonname">
    <w:name w:val="person_name"/>
    <w:basedOn w:val="DefaultParagraphFont"/>
    <w:rsid w:val="005115BB"/>
  </w:style>
  <w:style w:type="paragraph" w:customStyle="1" w:styleId="TableParagraph">
    <w:name w:val="Table Paragraph"/>
    <w:basedOn w:val="Normal"/>
    <w:uiPriority w:val="1"/>
    <w:qFormat/>
    <w:rsid w:val="00D504DE"/>
    <w:pPr>
      <w:widowControl w:val="0"/>
      <w:autoSpaceDE w:val="0"/>
      <w:autoSpaceDN w:val="0"/>
      <w:spacing w:after="0" w:line="232" w:lineRule="exact"/>
      <w:ind w:left="105"/>
    </w:pPr>
    <w:rPr>
      <w:rFonts w:ascii="Arial" w:eastAsia="Arial" w:hAnsi="Arial" w:cs="Times New Roman"/>
    </w:rPr>
  </w:style>
  <w:style w:type="paragraph" w:styleId="NoSpacing">
    <w:name w:val="No Spacing"/>
    <w:uiPriority w:val="1"/>
    <w:qFormat/>
    <w:rsid w:val="00A7343A"/>
    <w:rPr>
      <w:rFonts w:cs="Times New Roman"/>
      <w:sz w:val="22"/>
      <w:szCs w:val="22"/>
      <w:lang w:val="id-ID"/>
    </w:rPr>
  </w:style>
  <w:style w:type="table" w:styleId="TableGrid">
    <w:name w:val="Table Grid"/>
    <w:basedOn w:val="TableNormal"/>
    <w:uiPriority w:val="59"/>
    <w:rsid w:val="00A46A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3613">
      <w:bodyDiv w:val="1"/>
      <w:marLeft w:val="0"/>
      <w:marRight w:val="0"/>
      <w:marTop w:val="0"/>
      <w:marBottom w:val="0"/>
      <w:divBdr>
        <w:top w:val="none" w:sz="0" w:space="0" w:color="auto"/>
        <w:left w:val="none" w:sz="0" w:space="0" w:color="auto"/>
        <w:bottom w:val="none" w:sz="0" w:space="0" w:color="auto"/>
        <w:right w:val="none" w:sz="0" w:space="0" w:color="auto"/>
      </w:divBdr>
    </w:div>
    <w:div w:id="145781226">
      <w:bodyDiv w:val="1"/>
      <w:marLeft w:val="0"/>
      <w:marRight w:val="0"/>
      <w:marTop w:val="0"/>
      <w:marBottom w:val="0"/>
      <w:divBdr>
        <w:top w:val="none" w:sz="0" w:space="0" w:color="auto"/>
        <w:left w:val="none" w:sz="0" w:space="0" w:color="auto"/>
        <w:bottom w:val="none" w:sz="0" w:space="0" w:color="auto"/>
        <w:right w:val="none" w:sz="0" w:space="0" w:color="auto"/>
      </w:divBdr>
    </w:div>
    <w:div w:id="144677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www.emeraldinsight.com/author/Themistocleous%2C+Marinos" TargetMode="Externa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emeraldinsight.com/author/Standing%2C+Craig" TargetMode="Externa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https://www.emeraldinsight.com/author/Irani%2C+Zahir" TargetMode="External" /><Relationship Id="rId4" Type="http://schemas.openxmlformats.org/officeDocument/2006/relationships/settings" Target="settings.xml" /><Relationship Id="rId9" Type="http://schemas.openxmlformats.org/officeDocument/2006/relationships/hyperlink" Target="https://www.emeraldinsight.com/author/Love%2C+Peter+ED" TargetMode="External" /><Relationship Id="rId14"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8B54F-28C2-974D-BF21-ABA51655233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5369</Words>
  <Characters>30604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35902</CharactersWithSpaces>
  <SharedDoc>false</SharedDoc>
  <HLinks>
    <vt:vector size="24" baseType="variant">
      <vt:variant>
        <vt:i4>8257635</vt:i4>
      </vt:variant>
      <vt:variant>
        <vt:i4>9</vt:i4>
      </vt:variant>
      <vt:variant>
        <vt:i4>0</vt:i4>
      </vt:variant>
      <vt:variant>
        <vt:i4>5</vt:i4>
      </vt:variant>
      <vt:variant>
        <vt:lpwstr>https://www.emeraldinsight.com/author/Themistocleous%2C+Marinos</vt:lpwstr>
      </vt:variant>
      <vt:variant>
        <vt:lpwstr/>
      </vt:variant>
      <vt:variant>
        <vt:i4>8323191</vt:i4>
      </vt:variant>
      <vt:variant>
        <vt:i4>6</vt:i4>
      </vt:variant>
      <vt:variant>
        <vt:i4>0</vt:i4>
      </vt:variant>
      <vt:variant>
        <vt:i4>5</vt:i4>
      </vt:variant>
      <vt:variant>
        <vt:lpwstr>https://www.emeraldinsight.com/author/Standing%2C+Craig</vt:lpwstr>
      </vt:variant>
      <vt:variant>
        <vt:lpwstr/>
      </vt:variant>
      <vt:variant>
        <vt:i4>5439579</vt:i4>
      </vt:variant>
      <vt:variant>
        <vt:i4>3</vt:i4>
      </vt:variant>
      <vt:variant>
        <vt:i4>0</vt:i4>
      </vt:variant>
      <vt:variant>
        <vt:i4>5</vt:i4>
      </vt:variant>
      <vt:variant>
        <vt:lpwstr>https://www.emeraldinsight.com/author/Irani%2C+Zahir</vt:lpwstr>
      </vt:variant>
      <vt:variant>
        <vt:lpwstr/>
      </vt:variant>
      <vt:variant>
        <vt:i4>3473508</vt:i4>
      </vt:variant>
      <vt:variant>
        <vt:i4>0</vt:i4>
      </vt:variant>
      <vt:variant>
        <vt:i4>0</vt:i4>
      </vt:variant>
      <vt:variant>
        <vt:i4>5</vt:i4>
      </vt:variant>
      <vt:variant>
        <vt:lpwstr>https://www.emeraldinsight.com/author/Love%2C+Peter+ED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ardesign26</dc:creator>
  <cp:keywords/>
  <cp:lastModifiedBy>suci.fadhla@yahoo.co.id</cp:lastModifiedBy>
  <cp:revision>2</cp:revision>
  <cp:lastPrinted>2017-04-18T09:54:00Z</cp:lastPrinted>
  <dcterms:created xsi:type="dcterms:W3CDTF">2019-03-31T16:11:00Z</dcterms:created>
  <dcterms:modified xsi:type="dcterms:W3CDTF">2019-03-31T16:11:00Z</dcterms:modified>
</cp:coreProperties>
</file>