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B8" w:rsidRDefault="009256BB" w:rsidP="009256BB">
      <w:pPr>
        <w:jc w:val="center"/>
        <w:rPr>
          <w:rFonts w:asciiTheme="majorBidi" w:hAnsiTheme="majorBidi" w:cstheme="majorBidi"/>
          <w:b/>
          <w:bCs/>
        </w:rPr>
      </w:pPr>
      <w:r w:rsidRPr="009256BB">
        <w:rPr>
          <w:rFonts w:asciiTheme="majorBidi" w:hAnsiTheme="majorBidi" w:cstheme="majorBidi"/>
          <w:b/>
          <w:bCs/>
        </w:rPr>
        <w:t>ASSESSMENT NBM, RULA, DAN REBA</w:t>
      </w:r>
    </w:p>
    <w:p w:rsidR="00DD286A" w:rsidRPr="009256BB" w:rsidRDefault="00DD286A" w:rsidP="009256BB">
      <w:pPr>
        <w:jc w:val="center"/>
        <w:rPr>
          <w:rFonts w:asciiTheme="majorBidi" w:hAnsiTheme="majorBidi" w:cstheme="majorBidi"/>
          <w:b/>
          <w:bCs/>
        </w:rPr>
      </w:pPr>
    </w:p>
    <w:p w:rsidR="009256BB" w:rsidRDefault="009256BB" w:rsidP="009256BB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proofErr w:type="spellStart"/>
      <w:r w:rsidRPr="009256BB">
        <w:rPr>
          <w:rFonts w:asciiTheme="majorBidi" w:hAnsiTheme="majorBidi" w:cstheme="majorBidi"/>
          <w:b/>
          <w:bCs/>
        </w:rPr>
        <w:t>Berat</w:t>
      </w:r>
      <w:proofErr w:type="spellEnd"/>
      <w:r w:rsidRPr="009256B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256BB">
        <w:rPr>
          <w:rFonts w:asciiTheme="majorBidi" w:hAnsiTheme="majorBidi" w:cstheme="majorBidi"/>
          <w:b/>
          <w:bCs/>
        </w:rPr>
        <w:t>Beban</w:t>
      </w:r>
      <w:proofErr w:type="spellEnd"/>
      <w:r w:rsidRPr="009256B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256BB">
        <w:rPr>
          <w:rFonts w:asciiTheme="majorBidi" w:hAnsiTheme="majorBidi" w:cstheme="majorBidi"/>
          <w:b/>
          <w:bCs/>
        </w:rPr>
        <w:t>Pekerja</w:t>
      </w:r>
      <w:proofErr w:type="spellEnd"/>
    </w:p>
    <w:p w:rsidR="009256BB" w:rsidRPr="009256BB" w:rsidRDefault="009256BB" w:rsidP="009256BB">
      <w:pPr>
        <w:pStyle w:val="ListParagraph"/>
        <w:ind w:left="567" w:firstLine="567"/>
        <w:jc w:val="both"/>
        <w:rPr>
          <w:rFonts w:asciiTheme="majorBidi" w:hAnsiTheme="majorBidi" w:cstheme="majorBidi"/>
          <w:b/>
          <w:bCs/>
        </w:rPr>
      </w:pP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Berat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beban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pekerja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merupakan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berat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benda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diangkat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pekerja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saat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melakukan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pekerjaannya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yaitu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meliputi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peralatan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bahan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seperti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paku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kayu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Berikut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merupakan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data yang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telah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dihimpun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oleh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56BB">
        <w:rPr>
          <w:rFonts w:ascii="Times New Roman" w:hAnsi="Times New Roman" w:cs="Times New Roman"/>
          <w:bCs/>
          <w:iCs/>
          <w:sz w:val="24"/>
          <w:szCs w:val="24"/>
        </w:rPr>
        <w:t>peneliti</w:t>
      </w:r>
      <w:proofErr w:type="spellEnd"/>
      <w:r w:rsidRPr="009256B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9256BB" w:rsidRPr="00FD7772" w:rsidRDefault="009256BB" w:rsidP="009256BB">
      <w:pPr>
        <w:pStyle w:val="ListParagraph"/>
        <w:spacing w:after="0" w:line="360" w:lineRule="auto"/>
        <w:ind w:left="567" w:right="11"/>
        <w:jc w:val="center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Tabel</w:t>
      </w:r>
      <w:proofErr w:type="spellEnd"/>
      <w:r>
        <w:rPr>
          <w:rFonts w:ascii="Times New Roman" w:hAnsi="Times New Roman" w:cs="Times New Roman"/>
          <w:bCs/>
          <w:iCs/>
        </w:rPr>
        <w:t xml:space="preserve"> 1 </w:t>
      </w:r>
      <w:proofErr w:type="spellStart"/>
      <w:r>
        <w:rPr>
          <w:rFonts w:ascii="Times New Roman" w:hAnsi="Times New Roman" w:cs="Times New Roman"/>
          <w:bCs/>
          <w:iCs/>
        </w:rPr>
        <w:t>Berat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Beban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Kerja</w:t>
      </w:r>
      <w:proofErr w:type="spellEnd"/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306"/>
        <w:gridCol w:w="2360"/>
        <w:gridCol w:w="2161"/>
      </w:tblGrid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Stasiun</w:t>
            </w:r>
            <w:proofErr w:type="spellEnd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Nama</w:t>
            </w:r>
            <w:proofErr w:type="spellEnd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Alat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Berat</w:t>
            </w:r>
            <w:proofErr w:type="spellEnd"/>
            <w:r w:rsidRPr="00FD77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(Kg)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Pemotongan</w:t>
            </w:r>
            <w:proofErr w:type="spellEnd"/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ind w:left="0" w:right="11" w:firstLine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Kayu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0.8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ind w:left="0" w:right="11" w:firstLine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Triplek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0.2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Perakitan</w:t>
            </w:r>
            <w:proofErr w:type="spellEnd"/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Paku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0.1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Kayu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0.8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Komponen</w:t>
            </w:r>
            <w:proofErr w:type="spellEnd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besi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Palu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0.5</w:t>
            </w:r>
          </w:p>
        </w:tc>
      </w:tr>
      <w:tr w:rsidR="009256BB" w:rsidRPr="00FD7772" w:rsidTr="0029401B">
        <w:tc>
          <w:tcPr>
            <w:tcW w:w="234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Pengangkutan</w:t>
            </w:r>
            <w:proofErr w:type="spellEnd"/>
          </w:p>
        </w:tc>
        <w:tc>
          <w:tcPr>
            <w:tcW w:w="2401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Kerangka</w:t>
            </w:r>
            <w:proofErr w:type="spellEnd"/>
          </w:p>
        </w:tc>
        <w:tc>
          <w:tcPr>
            <w:tcW w:w="2203" w:type="dxa"/>
            <w:vAlign w:val="center"/>
          </w:tcPr>
          <w:p w:rsidR="009256BB" w:rsidRPr="00FD7772" w:rsidRDefault="009256BB" w:rsidP="0029401B">
            <w:pPr>
              <w:pStyle w:val="ListParagraph"/>
              <w:ind w:left="0" w:right="1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7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</w:tr>
    </w:tbl>
    <w:p w:rsidR="009256BB" w:rsidRPr="009256BB" w:rsidRDefault="009256BB" w:rsidP="009256BB">
      <w:pPr>
        <w:pStyle w:val="ListParagraph"/>
        <w:ind w:left="567"/>
        <w:jc w:val="both"/>
        <w:rPr>
          <w:rFonts w:asciiTheme="majorBidi" w:hAnsiTheme="majorBidi" w:cstheme="majorBidi"/>
          <w:b/>
          <w:bCs/>
        </w:rPr>
      </w:pPr>
    </w:p>
    <w:p w:rsidR="00DD286A" w:rsidRDefault="009256BB" w:rsidP="00DD286A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r w:rsidRPr="009256BB">
        <w:rPr>
          <w:rFonts w:asciiTheme="majorBidi" w:hAnsiTheme="majorBidi" w:cstheme="majorBidi"/>
          <w:b/>
          <w:bCs/>
        </w:rPr>
        <w:t>Assessment NBM</w:t>
      </w:r>
    </w:p>
    <w:p w:rsidR="00DD286A" w:rsidRPr="00DD286A" w:rsidRDefault="00DD286A" w:rsidP="00DD286A">
      <w:pPr>
        <w:pStyle w:val="ListParagraph"/>
        <w:ind w:left="567" w:firstLine="567"/>
        <w:jc w:val="both"/>
        <w:rPr>
          <w:rFonts w:asciiTheme="majorBidi" w:hAnsiTheme="majorBidi" w:cstheme="majorBidi"/>
          <w:b/>
          <w:bCs/>
        </w:rPr>
      </w:pPr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Data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merupakan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data yang di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dapat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hasil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penyebaran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terhadap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pekerja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bagian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produksi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kerangka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terdiri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atas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8 orang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pekerja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terbagi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atas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3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gerakan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yaitu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pemotongan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perakitan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pengangkutan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..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terdiri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atas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beberapa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poin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berisi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tentang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beberapa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hal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keluhan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pekerja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pada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pekerjaannya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seperti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keluhan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otot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, rasa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sakit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nyeri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pegal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Berikut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merupakan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hasil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kuesioner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D286A">
        <w:rPr>
          <w:rFonts w:ascii="Times New Roman" w:hAnsi="Times New Roman" w:cs="Times New Roman"/>
          <w:bCs/>
          <w:i/>
          <w:sz w:val="24"/>
          <w:szCs w:val="24"/>
        </w:rPr>
        <w:t xml:space="preserve">Nordic body map </w:t>
      </w:r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yang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telah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  <w:sz w:val="24"/>
          <w:szCs w:val="24"/>
        </w:rPr>
        <w:t>dilakukan</w:t>
      </w:r>
      <w:proofErr w:type="spellEnd"/>
      <w:r w:rsidRPr="00DD286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DD286A" w:rsidRPr="00DD286A" w:rsidRDefault="00DD286A" w:rsidP="00DD2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</w:rPr>
      </w:pPr>
      <w:r w:rsidRPr="00DD286A">
        <w:rPr>
          <w:rFonts w:ascii="Times New Roman" w:hAnsi="Times New Roman" w:cs="Times New Roman"/>
          <w:bCs/>
          <w:iCs/>
        </w:rPr>
        <w:br w:type="page"/>
      </w:r>
    </w:p>
    <w:p w:rsidR="00DD286A" w:rsidRPr="003E2A9E" w:rsidRDefault="00DD286A" w:rsidP="00DD286A">
      <w:pPr>
        <w:pStyle w:val="ListParagraph"/>
        <w:spacing w:after="0" w:line="240" w:lineRule="auto"/>
        <w:ind w:right="11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lastRenderedPageBreak/>
        <w:t>T</w:t>
      </w:r>
      <w:r>
        <w:rPr>
          <w:rFonts w:ascii="Times New Roman" w:hAnsi="Times New Roman" w:cs="Times New Roman"/>
          <w:bCs/>
          <w:iCs/>
        </w:rPr>
        <w:t>abel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2 </w:t>
      </w:r>
      <w:proofErr w:type="spellStart"/>
      <w:r>
        <w:rPr>
          <w:rFonts w:ascii="Times New Roman" w:hAnsi="Times New Roman" w:cs="Times New Roman"/>
          <w:bCs/>
          <w:iCs/>
        </w:rPr>
        <w:t>Analisis</w:t>
      </w:r>
      <w:proofErr w:type="spellEnd"/>
      <w:r w:rsidRPr="001D4828">
        <w:rPr>
          <w:rFonts w:ascii="Times New Roman" w:hAnsi="Times New Roman" w:cs="Times New Roman"/>
          <w:bCs/>
          <w:iCs/>
        </w:rPr>
        <w:t xml:space="preserve"> </w:t>
      </w:r>
      <w:r w:rsidRPr="001D4828">
        <w:rPr>
          <w:rFonts w:ascii="Times New Roman" w:hAnsi="Times New Roman" w:cs="Times New Roman"/>
          <w:bCs/>
          <w:i/>
        </w:rPr>
        <w:t>Nordic Body Map</w:t>
      </w:r>
      <w:r>
        <w:rPr>
          <w:rFonts w:ascii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Pemotongan</w:t>
      </w:r>
      <w:proofErr w:type="spellEnd"/>
    </w:p>
    <w:tbl>
      <w:tblPr>
        <w:tblW w:w="6191" w:type="dxa"/>
        <w:tblInd w:w="1384" w:type="dxa"/>
        <w:tblLook w:val="04A0" w:firstRow="1" w:lastRow="0" w:firstColumn="1" w:lastColumn="0" w:noHBand="0" w:noVBand="1"/>
      </w:tblPr>
      <w:tblGrid>
        <w:gridCol w:w="560"/>
        <w:gridCol w:w="3340"/>
        <w:gridCol w:w="416"/>
        <w:gridCol w:w="362"/>
        <w:gridCol w:w="416"/>
        <w:gridCol w:w="425"/>
        <w:gridCol w:w="672"/>
      </w:tblGrid>
      <w:tr w:rsidR="00DD286A" w:rsidRPr="00247DB0" w:rsidTr="0029401B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Level of Complain</w:t>
            </w:r>
          </w:p>
        </w:tc>
      </w:tr>
      <w:tr w:rsidR="00DD286A" w:rsidRPr="00247DB0" w:rsidTr="0029401B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Score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Upper Neck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Lower Neck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shoulder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shoulder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upper Arm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Back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Punggung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Upper Arm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Waist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Pinggang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Buttock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Bottom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Bagian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elbow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elbow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Lower Arm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Lower Arm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Wrist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Wrist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Hand/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Hand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Thigh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Thigh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Kneel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Kneel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Calf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Calf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Ankle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Ankle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Foot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Foot</w:t>
            </w: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47DB0" w:rsidTr="0029401B">
        <w:trPr>
          <w:trHeight w:val="300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47DB0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:rsidR="00DD286A" w:rsidRPr="00DD286A" w:rsidRDefault="00DD286A" w:rsidP="00DD286A">
      <w:pPr>
        <w:spacing w:after="0" w:line="240" w:lineRule="auto"/>
        <w:ind w:right="11"/>
        <w:rPr>
          <w:rFonts w:ascii="Times New Roman" w:hAnsi="Times New Roman" w:cs="Times New Roman"/>
          <w:bCs/>
          <w:iCs/>
        </w:rPr>
      </w:pPr>
    </w:p>
    <w:p w:rsidR="00DD286A" w:rsidRPr="00DD286A" w:rsidRDefault="00DD286A" w:rsidP="00DD28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</w:rPr>
      </w:pPr>
      <w:r w:rsidRPr="00DD286A">
        <w:rPr>
          <w:rFonts w:ascii="Times New Roman" w:hAnsi="Times New Roman" w:cs="Times New Roman"/>
          <w:bCs/>
          <w:iCs/>
        </w:rPr>
        <w:br w:type="page"/>
      </w:r>
    </w:p>
    <w:p w:rsidR="00DD286A" w:rsidRPr="003E2A9E" w:rsidRDefault="00DD286A" w:rsidP="00DD286A">
      <w:pPr>
        <w:pStyle w:val="ListParagraph"/>
        <w:spacing w:after="0" w:line="240" w:lineRule="auto"/>
        <w:ind w:right="11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T</w:t>
      </w:r>
      <w:r>
        <w:rPr>
          <w:rFonts w:ascii="Times New Roman" w:hAnsi="Times New Roman" w:cs="Times New Roman"/>
          <w:bCs/>
          <w:iCs/>
        </w:rPr>
        <w:t>abel</w:t>
      </w:r>
      <w:proofErr w:type="spellEnd"/>
      <w:r>
        <w:rPr>
          <w:rFonts w:ascii="Times New Roman" w:hAnsi="Times New Roman" w:cs="Times New Roman"/>
          <w:bCs/>
          <w:iCs/>
        </w:rPr>
        <w:t xml:space="preserve"> 3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Analisis</w:t>
      </w:r>
      <w:proofErr w:type="spellEnd"/>
      <w:r w:rsidRPr="001D4828">
        <w:rPr>
          <w:rFonts w:ascii="Times New Roman" w:hAnsi="Times New Roman" w:cs="Times New Roman"/>
          <w:bCs/>
          <w:iCs/>
        </w:rPr>
        <w:t xml:space="preserve"> </w:t>
      </w:r>
      <w:r w:rsidRPr="001D4828">
        <w:rPr>
          <w:rFonts w:ascii="Times New Roman" w:hAnsi="Times New Roman" w:cs="Times New Roman"/>
          <w:bCs/>
          <w:i/>
        </w:rPr>
        <w:t>Nordic Body Map</w:t>
      </w:r>
      <w:r>
        <w:rPr>
          <w:rFonts w:ascii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Pengangkutan</w:t>
      </w:r>
      <w:proofErr w:type="spellEnd"/>
    </w:p>
    <w:tbl>
      <w:tblPr>
        <w:tblW w:w="6379" w:type="dxa"/>
        <w:tblInd w:w="1384" w:type="dxa"/>
        <w:tblLook w:val="04A0" w:firstRow="1" w:lastRow="0" w:firstColumn="1" w:lastColumn="0" w:noHBand="0" w:noVBand="1"/>
      </w:tblPr>
      <w:tblGrid>
        <w:gridCol w:w="560"/>
        <w:gridCol w:w="3340"/>
        <w:gridCol w:w="495"/>
        <w:gridCol w:w="425"/>
        <w:gridCol w:w="425"/>
        <w:gridCol w:w="425"/>
        <w:gridCol w:w="709"/>
      </w:tblGrid>
      <w:tr w:rsidR="00DD286A" w:rsidRPr="0026046F" w:rsidTr="0029401B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Level of Complain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Score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Upper Neck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Lower Neck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shoulder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shoulder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upper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Punggung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Upper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Waist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Pinggang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Buttock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Bottom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Bagian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elbow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elbow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Lower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Lower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Wrist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Wrist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Hand/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Hand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Thigh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Thigh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Kneel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Kneel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Calf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Calf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Ankle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Ankle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Foot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Foot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86A" w:rsidRPr="0026046F" w:rsidTr="0029401B">
        <w:trPr>
          <w:trHeight w:val="300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</w:tbl>
    <w:p w:rsidR="00DD286A" w:rsidRPr="00DD286A" w:rsidRDefault="00DD286A" w:rsidP="00DD28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</w:rPr>
      </w:pPr>
      <w:r w:rsidRPr="00DD286A">
        <w:rPr>
          <w:rFonts w:ascii="Times New Roman" w:hAnsi="Times New Roman" w:cs="Times New Roman"/>
          <w:bCs/>
          <w:iCs/>
        </w:rPr>
        <w:br w:type="page"/>
      </w:r>
    </w:p>
    <w:p w:rsidR="00DD286A" w:rsidRPr="00DD286A" w:rsidRDefault="00DD286A" w:rsidP="00DD286A">
      <w:pPr>
        <w:spacing w:after="0" w:line="240" w:lineRule="auto"/>
        <w:ind w:left="567" w:right="11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Tabel</w:t>
      </w:r>
      <w:proofErr w:type="spellEnd"/>
      <w:r>
        <w:rPr>
          <w:rFonts w:ascii="Times New Roman" w:hAnsi="Times New Roman" w:cs="Times New Roman"/>
          <w:bCs/>
          <w:iCs/>
        </w:rPr>
        <w:t xml:space="preserve"> 4</w:t>
      </w:r>
      <w:r w:rsidRPr="00DD286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D286A">
        <w:rPr>
          <w:rFonts w:ascii="Times New Roman" w:hAnsi="Times New Roman" w:cs="Times New Roman"/>
          <w:bCs/>
          <w:iCs/>
        </w:rPr>
        <w:t>Analisis</w:t>
      </w:r>
      <w:proofErr w:type="spellEnd"/>
      <w:r w:rsidRPr="00DD286A">
        <w:rPr>
          <w:rFonts w:ascii="Times New Roman" w:hAnsi="Times New Roman" w:cs="Times New Roman"/>
          <w:bCs/>
          <w:iCs/>
        </w:rPr>
        <w:t xml:space="preserve"> </w:t>
      </w:r>
      <w:r w:rsidRPr="00DD286A">
        <w:rPr>
          <w:rFonts w:ascii="Times New Roman" w:hAnsi="Times New Roman" w:cs="Times New Roman"/>
          <w:bCs/>
          <w:i/>
        </w:rPr>
        <w:t xml:space="preserve">Nordic Body Map </w:t>
      </w:r>
      <w:proofErr w:type="spellStart"/>
      <w:r w:rsidRPr="00DD286A">
        <w:rPr>
          <w:rFonts w:ascii="Times New Roman" w:hAnsi="Times New Roman" w:cs="Times New Roman"/>
          <w:bCs/>
          <w:iCs/>
        </w:rPr>
        <w:t>Perakitan</w:t>
      </w:r>
      <w:proofErr w:type="spellEnd"/>
    </w:p>
    <w:tbl>
      <w:tblPr>
        <w:tblW w:w="6380" w:type="dxa"/>
        <w:tblInd w:w="1384" w:type="dxa"/>
        <w:tblLook w:val="04A0" w:firstRow="1" w:lastRow="0" w:firstColumn="1" w:lastColumn="0" w:noHBand="0" w:noVBand="1"/>
      </w:tblPr>
      <w:tblGrid>
        <w:gridCol w:w="560"/>
        <w:gridCol w:w="3340"/>
        <w:gridCol w:w="495"/>
        <w:gridCol w:w="425"/>
        <w:gridCol w:w="425"/>
        <w:gridCol w:w="425"/>
        <w:gridCol w:w="710"/>
      </w:tblGrid>
      <w:tr w:rsidR="00DD286A" w:rsidRPr="0026046F" w:rsidTr="0029401B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Level of Complain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Score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Upper Neck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Lower Neck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Leher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shoulder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shoulder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upper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Punggung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Upper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Waist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Pinggang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Buttock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Bottom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Bagian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Pantat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elbow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elbow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Siku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Lower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Lower Arm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Bawah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Wrist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Wrist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Hand/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Hand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Thigh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Thigh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/Paha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Kneel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Kneel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Lutut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Calf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Calf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Betis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Ankle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Ankle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Pergelangan</w:t>
            </w:r>
            <w:proofErr w:type="spellEnd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Left Foot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Kiri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Right Foot</w:t>
            </w: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/Kaki </w:t>
            </w: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286A" w:rsidRPr="0026046F" w:rsidTr="0029401B">
        <w:trPr>
          <w:trHeight w:val="300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6A" w:rsidRPr="0026046F" w:rsidRDefault="00DD286A" w:rsidP="0029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</w:tbl>
    <w:p w:rsidR="009256BB" w:rsidRPr="009256BB" w:rsidRDefault="009256BB" w:rsidP="00DD286A">
      <w:pPr>
        <w:pStyle w:val="ListParagraph"/>
        <w:ind w:left="927"/>
        <w:jc w:val="both"/>
        <w:rPr>
          <w:rFonts w:asciiTheme="majorBidi" w:hAnsiTheme="majorBidi" w:cstheme="majorBidi"/>
          <w:b/>
          <w:bCs/>
        </w:rPr>
      </w:pPr>
    </w:p>
    <w:p w:rsidR="00DD286A" w:rsidRDefault="00DD28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DD286A" w:rsidRDefault="009256BB" w:rsidP="00DD286A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r w:rsidRPr="009256BB">
        <w:rPr>
          <w:rFonts w:asciiTheme="majorBidi" w:hAnsiTheme="majorBidi" w:cstheme="majorBidi"/>
          <w:b/>
          <w:bCs/>
        </w:rPr>
        <w:t>Assessment RULA</w:t>
      </w:r>
      <w:r w:rsidR="00DD286A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="00DD286A">
        <w:rPr>
          <w:rFonts w:asciiTheme="majorBidi" w:hAnsiTheme="majorBidi" w:cstheme="majorBidi"/>
          <w:b/>
          <w:bCs/>
        </w:rPr>
        <w:t>Gerakan</w:t>
      </w:r>
      <w:proofErr w:type="spellEnd"/>
      <w:r w:rsidR="00DD286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DD286A">
        <w:rPr>
          <w:rFonts w:asciiTheme="majorBidi" w:hAnsiTheme="majorBidi" w:cstheme="majorBidi"/>
          <w:b/>
          <w:bCs/>
        </w:rPr>
        <w:t>Pemotongan</w:t>
      </w:r>
      <w:proofErr w:type="spellEnd"/>
      <w:r w:rsidR="00DD286A">
        <w:rPr>
          <w:rFonts w:asciiTheme="majorBidi" w:hAnsiTheme="majorBidi" w:cstheme="majorBidi"/>
          <w:b/>
          <w:bCs/>
        </w:rPr>
        <w:t>)</w:t>
      </w:r>
    </w:p>
    <w:p w:rsidR="00DD286A" w:rsidRPr="00DD286A" w:rsidRDefault="00DD286A" w:rsidP="00DD286A">
      <w:pPr>
        <w:pStyle w:val="ListParagraph"/>
        <w:ind w:left="567"/>
        <w:jc w:val="both"/>
        <w:rPr>
          <w:rFonts w:asciiTheme="majorBidi" w:hAnsiTheme="majorBidi" w:cstheme="majorBidi"/>
          <w:b/>
          <w:bCs/>
        </w:rPr>
      </w:pPr>
      <w:r w:rsidRPr="00102A8E">
        <w:rPr>
          <w:noProof/>
        </w:rPr>
        <w:drawing>
          <wp:inline distT="0" distB="0" distL="0" distR="0" wp14:anchorId="5ED9ACAE" wp14:editId="5FC2776F">
            <wp:extent cx="5040630" cy="377293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77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B" w:rsidRDefault="009256BB" w:rsidP="009256BB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r w:rsidRPr="009256BB">
        <w:rPr>
          <w:rFonts w:asciiTheme="majorBidi" w:hAnsiTheme="majorBidi" w:cstheme="majorBidi"/>
          <w:b/>
          <w:bCs/>
        </w:rPr>
        <w:t>Assessment REBA</w:t>
      </w:r>
      <w:r w:rsidR="00DD286A">
        <w:rPr>
          <w:rFonts w:asciiTheme="majorBidi" w:hAnsiTheme="majorBidi" w:cstheme="majorBidi"/>
          <w:b/>
          <w:bCs/>
        </w:rPr>
        <w:t xml:space="preserve"> </w:t>
      </w:r>
    </w:p>
    <w:p w:rsidR="00DD286A" w:rsidRDefault="00DD286A" w:rsidP="00DD286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Gerakan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Perakitan</w:t>
      </w:r>
      <w:proofErr w:type="spellEnd"/>
    </w:p>
    <w:p w:rsidR="00DD286A" w:rsidRDefault="00DD286A" w:rsidP="00DD286A">
      <w:pPr>
        <w:pStyle w:val="ListParagraph"/>
        <w:ind w:left="927"/>
        <w:jc w:val="both"/>
        <w:rPr>
          <w:rFonts w:asciiTheme="majorBidi" w:hAnsiTheme="majorBidi" w:cstheme="majorBidi"/>
          <w:b/>
          <w:bCs/>
        </w:rPr>
      </w:pPr>
      <w:r w:rsidRPr="00A6787E">
        <w:rPr>
          <w:noProof/>
        </w:rPr>
        <w:drawing>
          <wp:inline distT="0" distB="0" distL="0" distR="0" wp14:anchorId="44EA1A87" wp14:editId="64089318">
            <wp:extent cx="5040630" cy="3577447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5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6A" w:rsidRDefault="00DD286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DD286A" w:rsidRDefault="00DD286A" w:rsidP="00DD286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Gerakan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Pengangkutan</w:t>
      </w:r>
      <w:proofErr w:type="spellEnd"/>
    </w:p>
    <w:p w:rsidR="00DD286A" w:rsidRPr="009256BB" w:rsidRDefault="00DD286A" w:rsidP="00DD286A">
      <w:pPr>
        <w:pStyle w:val="ListParagraph"/>
        <w:ind w:left="927"/>
        <w:jc w:val="both"/>
        <w:rPr>
          <w:rFonts w:asciiTheme="majorBidi" w:hAnsiTheme="majorBidi" w:cstheme="majorBidi"/>
          <w:b/>
          <w:bCs/>
        </w:rPr>
      </w:pPr>
      <w:r w:rsidRPr="00A6787E">
        <w:rPr>
          <w:noProof/>
        </w:rPr>
        <w:drawing>
          <wp:inline distT="0" distB="0" distL="0" distR="0" wp14:anchorId="751B6900" wp14:editId="37980E34">
            <wp:extent cx="5040630" cy="3577447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5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6A" w:rsidRDefault="00DD28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9256BB" w:rsidRDefault="00DD286A" w:rsidP="00DD286A">
      <w:pPr>
        <w:pStyle w:val="ListParagraph"/>
        <w:ind w:left="0"/>
        <w:jc w:val="center"/>
        <w:rPr>
          <w:rFonts w:asciiTheme="majorBidi" w:hAnsiTheme="majorBidi" w:cstheme="majorBidi"/>
          <w:b/>
          <w:bCs/>
        </w:rPr>
      </w:pPr>
      <w:r w:rsidRPr="00DD286A">
        <w:rPr>
          <w:rFonts w:asciiTheme="majorBidi" w:hAnsiTheme="majorBidi" w:cstheme="majorBidi"/>
          <w:b/>
          <w:bCs/>
        </w:rPr>
        <w:t>GERAKAN PERBAIKAN</w:t>
      </w:r>
    </w:p>
    <w:p w:rsidR="00DD286A" w:rsidRDefault="00DD286A" w:rsidP="00DD286A">
      <w:pPr>
        <w:pStyle w:val="ListParagraph"/>
        <w:ind w:left="0"/>
        <w:jc w:val="both"/>
        <w:rPr>
          <w:rFonts w:asciiTheme="majorBidi" w:hAnsiTheme="majorBidi" w:cstheme="majorBidi"/>
          <w:b/>
          <w:bCs/>
        </w:rPr>
      </w:pPr>
    </w:p>
    <w:p w:rsidR="00DD286A" w:rsidRDefault="00DD286A" w:rsidP="00DD286A">
      <w:pPr>
        <w:pStyle w:val="ListParagraph"/>
        <w:numPr>
          <w:ilvl w:val="0"/>
          <w:numId w:val="5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Gerakan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Perakitan</w:t>
      </w:r>
      <w:proofErr w:type="spellEnd"/>
    </w:p>
    <w:p w:rsidR="00DD286A" w:rsidRDefault="00DD286A" w:rsidP="00DD286A">
      <w:pPr>
        <w:pStyle w:val="ListParagraph"/>
        <w:ind w:left="567"/>
        <w:jc w:val="both"/>
        <w:rPr>
          <w:rFonts w:asciiTheme="majorBidi" w:hAnsiTheme="majorBidi" w:cstheme="majorBidi"/>
          <w:b/>
          <w:bCs/>
        </w:rPr>
      </w:pPr>
      <w:r w:rsidRPr="00283E06">
        <w:rPr>
          <w:noProof/>
        </w:rPr>
        <w:drawing>
          <wp:inline distT="0" distB="0" distL="0" distR="0" wp14:anchorId="018675D6" wp14:editId="1E633E6E">
            <wp:extent cx="5040630" cy="377239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7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6A" w:rsidRDefault="00DD286A" w:rsidP="00DD286A">
      <w:pPr>
        <w:pStyle w:val="ListParagraph"/>
        <w:numPr>
          <w:ilvl w:val="0"/>
          <w:numId w:val="5"/>
        </w:numPr>
        <w:ind w:left="567" w:hanging="567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Gerakan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Pengangkutan</w:t>
      </w:r>
      <w:proofErr w:type="spellEnd"/>
    </w:p>
    <w:p w:rsidR="00DD286A" w:rsidRDefault="00DD286A" w:rsidP="00DD286A">
      <w:pPr>
        <w:pStyle w:val="ListParagraph"/>
        <w:ind w:left="567"/>
        <w:jc w:val="both"/>
        <w:rPr>
          <w:rFonts w:asciiTheme="majorBidi" w:hAnsiTheme="majorBidi" w:cstheme="majorBidi"/>
          <w:b/>
          <w:bCs/>
        </w:rPr>
      </w:pPr>
      <w:r w:rsidRPr="005A0784">
        <w:rPr>
          <w:noProof/>
        </w:rPr>
        <w:drawing>
          <wp:inline distT="0" distB="0" distL="0" distR="0" wp14:anchorId="27DA01CB" wp14:editId="71839A31">
            <wp:extent cx="5040630" cy="3507438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50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6A" w:rsidRPr="00DD286A" w:rsidRDefault="00DD286A" w:rsidP="00DD286A">
      <w:pPr>
        <w:pStyle w:val="ListParagraph"/>
        <w:ind w:left="567"/>
        <w:jc w:val="both"/>
        <w:rPr>
          <w:rFonts w:asciiTheme="majorBidi" w:hAnsiTheme="majorBidi" w:cstheme="majorBidi"/>
          <w:b/>
          <w:bCs/>
        </w:rPr>
      </w:pPr>
    </w:p>
    <w:sectPr w:rsidR="00DD286A" w:rsidRPr="00DD286A" w:rsidSect="009256BB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0EB3"/>
    <w:multiLevelType w:val="hybridMultilevel"/>
    <w:tmpl w:val="284C74E2"/>
    <w:lvl w:ilvl="0" w:tplc="44DC1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91C30"/>
    <w:multiLevelType w:val="hybridMultilevel"/>
    <w:tmpl w:val="06E4B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50A2D"/>
    <w:multiLevelType w:val="hybridMultilevel"/>
    <w:tmpl w:val="C7800562"/>
    <w:lvl w:ilvl="0" w:tplc="7C5C6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F6F8D"/>
    <w:multiLevelType w:val="hybridMultilevel"/>
    <w:tmpl w:val="CA12AC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56FF4"/>
    <w:multiLevelType w:val="hybridMultilevel"/>
    <w:tmpl w:val="FBDE41E4"/>
    <w:lvl w:ilvl="0" w:tplc="C736E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BB"/>
    <w:rsid w:val="00850243"/>
    <w:rsid w:val="009256BB"/>
    <w:rsid w:val="00966F7E"/>
    <w:rsid w:val="00B65CB8"/>
    <w:rsid w:val="00C702F5"/>
    <w:rsid w:val="00DD122B"/>
    <w:rsid w:val="00D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19805-05E5-4A6E-B0EF-9525768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56BB"/>
    <w:pPr>
      <w:ind w:left="720"/>
      <w:contextualSpacing/>
    </w:pPr>
  </w:style>
  <w:style w:type="table" w:styleId="TableGrid">
    <w:name w:val="Table Grid"/>
    <w:basedOn w:val="TableNormal"/>
    <w:uiPriority w:val="59"/>
    <w:rsid w:val="009256BB"/>
    <w:pPr>
      <w:spacing w:after="0" w:line="240" w:lineRule="auto"/>
      <w:ind w:left="720" w:right="14" w:hanging="36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92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2021-08-26T12:13:00Z</dcterms:created>
  <dcterms:modified xsi:type="dcterms:W3CDTF">2021-08-26T12:34:00Z</dcterms:modified>
</cp:coreProperties>
</file>